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8B67" w14:textId="47E3C197" w:rsidR="008F60E1" w:rsidRPr="000C0878" w:rsidRDefault="0078658D" w:rsidP="0078658D">
      <w:pPr>
        <w:tabs>
          <w:tab w:val="left" w:pos="6440"/>
        </w:tabs>
        <w:rPr>
          <w:rFonts w:ascii="Calibri" w:hAnsi="Calibri" w:cs="Calibri"/>
          <w:noProof/>
        </w:rPr>
      </w:pPr>
      <w:r w:rsidRPr="000C0878">
        <w:rPr>
          <w:rFonts w:ascii="Calibri" w:hAnsi="Calibri" w:cs="Calibri"/>
          <w:noProof/>
        </w:rPr>
        <w:tab/>
      </w:r>
    </w:p>
    <w:p w14:paraId="4FFAAAA6" w14:textId="74864527" w:rsidR="008F60E1" w:rsidRPr="000C0878" w:rsidRDefault="008F60E1" w:rsidP="008F60E1">
      <w:pPr>
        <w:rPr>
          <w:rFonts w:ascii="Calibri" w:hAnsi="Calibri" w:cs="Calibri"/>
          <w:noProof/>
        </w:rPr>
      </w:pPr>
    </w:p>
    <w:p w14:paraId="014CB36A" w14:textId="77777777" w:rsidR="00D80C50" w:rsidRPr="000C0878" w:rsidRDefault="00D80C50">
      <w:pPr>
        <w:rPr>
          <w:rFonts w:ascii="Calibri" w:hAnsi="Calibri" w:cs="Calibri"/>
          <w:noProof/>
        </w:rPr>
      </w:pPr>
    </w:p>
    <w:p w14:paraId="5FA827C0" w14:textId="77777777" w:rsidR="000E42C4" w:rsidRPr="000C0878" w:rsidRDefault="000E42C4" w:rsidP="000E42C4">
      <w:pPr>
        <w:spacing w:line="360" w:lineRule="auto"/>
        <w:rPr>
          <w:rFonts w:ascii="Calibri" w:hAnsi="Calibri" w:cs="Calibri"/>
          <w:b/>
          <w:bCs/>
          <w:sz w:val="32"/>
          <w:szCs w:val="32"/>
        </w:rPr>
      </w:pPr>
    </w:p>
    <w:p w14:paraId="5109E410" w14:textId="77777777" w:rsidR="000E42C4" w:rsidRPr="000C0878" w:rsidRDefault="000E42C4" w:rsidP="000E42C4">
      <w:pPr>
        <w:spacing w:line="360" w:lineRule="auto"/>
        <w:rPr>
          <w:rFonts w:ascii="Calibri" w:hAnsi="Calibri" w:cs="Calibri"/>
          <w:b/>
          <w:bCs/>
          <w:sz w:val="32"/>
          <w:szCs w:val="32"/>
        </w:rPr>
      </w:pPr>
    </w:p>
    <w:p w14:paraId="037F288F" w14:textId="77777777" w:rsidR="000E42C4" w:rsidRPr="000C0878" w:rsidRDefault="000E42C4" w:rsidP="000E42C4">
      <w:pPr>
        <w:spacing w:line="360" w:lineRule="auto"/>
        <w:rPr>
          <w:rFonts w:ascii="Calibri" w:hAnsi="Calibri" w:cs="Calibri"/>
          <w:b/>
          <w:bCs/>
          <w:sz w:val="48"/>
          <w:szCs w:val="48"/>
        </w:rPr>
      </w:pPr>
    </w:p>
    <w:p w14:paraId="4043BB42" w14:textId="77777777" w:rsidR="000E42C4" w:rsidRPr="000C0878" w:rsidRDefault="000E42C4" w:rsidP="000E42C4">
      <w:pPr>
        <w:spacing w:line="360" w:lineRule="auto"/>
        <w:jc w:val="center"/>
        <w:rPr>
          <w:rFonts w:ascii="Calibri" w:hAnsi="Calibri" w:cs="Calibri"/>
          <w:b/>
          <w:bCs/>
          <w:sz w:val="44"/>
          <w:szCs w:val="44"/>
        </w:rPr>
      </w:pPr>
      <w:r w:rsidRPr="000C0878">
        <w:rPr>
          <w:rFonts w:ascii="Calibri" w:hAnsi="Calibri" w:cs="Calibri"/>
          <w:b/>
          <w:bCs/>
          <w:sz w:val="44"/>
          <w:szCs w:val="44"/>
        </w:rPr>
        <w:t>MEZUNİYET ÖNCESİ TIP EĞİTİMİ AKREDİTASYONU İÇİN DEĞERLENDİRME KILAVUZU</w:t>
      </w:r>
    </w:p>
    <w:p w14:paraId="0173AD7E" w14:textId="77777777" w:rsidR="000E42C4" w:rsidRPr="000C0878" w:rsidRDefault="000E42C4" w:rsidP="000E42C4">
      <w:pPr>
        <w:spacing w:line="360" w:lineRule="auto"/>
        <w:jc w:val="center"/>
        <w:rPr>
          <w:rFonts w:ascii="Calibri" w:hAnsi="Calibri" w:cs="Calibri"/>
          <w:b/>
          <w:bCs/>
          <w:sz w:val="48"/>
          <w:szCs w:val="48"/>
        </w:rPr>
      </w:pPr>
    </w:p>
    <w:p w14:paraId="4DD37E6F" w14:textId="77777777" w:rsidR="000E42C4" w:rsidRPr="000C0878" w:rsidRDefault="000E42C4" w:rsidP="000E42C4">
      <w:pPr>
        <w:spacing w:line="360" w:lineRule="auto"/>
        <w:rPr>
          <w:rFonts w:ascii="Calibri" w:hAnsi="Calibri" w:cs="Calibri"/>
          <w:b/>
          <w:sz w:val="56"/>
          <w:szCs w:val="56"/>
        </w:rPr>
      </w:pPr>
    </w:p>
    <w:p w14:paraId="45A642FD" w14:textId="784EE726" w:rsidR="000E42C4" w:rsidRPr="000C0878" w:rsidRDefault="000E42C4" w:rsidP="000E42C4">
      <w:pPr>
        <w:pBdr>
          <w:top w:val="single" w:sz="4" w:space="1" w:color="auto"/>
          <w:bottom w:val="single" w:sz="4" w:space="1" w:color="auto"/>
        </w:pBdr>
        <w:spacing w:line="360" w:lineRule="auto"/>
        <w:rPr>
          <w:rFonts w:ascii="Calibri" w:hAnsi="Calibri" w:cs="Calibri"/>
          <w:b/>
          <w:sz w:val="28"/>
          <w:szCs w:val="28"/>
        </w:rPr>
      </w:pPr>
      <w:r w:rsidRPr="000C0878">
        <w:rPr>
          <w:rFonts w:ascii="Calibri" w:hAnsi="Calibri" w:cs="Calibri"/>
          <w:b/>
          <w:sz w:val="28"/>
          <w:szCs w:val="28"/>
        </w:rPr>
        <w:t xml:space="preserve">Sürüm </w:t>
      </w:r>
      <w:r w:rsidR="000879C1">
        <w:rPr>
          <w:rFonts w:ascii="Calibri" w:hAnsi="Calibri" w:cs="Calibri"/>
          <w:b/>
          <w:sz w:val="28"/>
          <w:szCs w:val="28"/>
        </w:rPr>
        <w:t>5</w:t>
      </w:r>
      <w:r w:rsidRPr="000C0878">
        <w:rPr>
          <w:rFonts w:ascii="Calibri" w:hAnsi="Calibri" w:cs="Calibri"/>
          <w:b/>
          <w:sz w:val="28"/>
          <w:szCs w:val="28"/>
        </w:rPr>
        <w:t xml:space="preserve">.  </w:t>
      </w:r>
      <w:r w:rsidR="00367488">
        <w:rPr>
          <w:rFonts w:ascii="Calibri" w:hAnsi="Calibri" w:cs="Calibri"/>
          <w:b/>
          <w:sz w:val="28"/>
          <w:szCs w:val="28"/>
        </w:rPr>
        <w:t>12</w:t>
      </w:r>
      <w:r w:rsidR="00EE7180">
        <w:rPr>
          <w:rFonts w:ascii="Calibri" w:hAnsi="Calibri" w:cs="Calibri"/>
          <w:b/>
          <w:sz w:val="28"/>
          <w:szCs w:val="28"/>
        </w:rPr>
        <w:t>.05.2026</w:t>
      </w:r>
    </w:p>
    <w:p w14:paraId="469CE2D3" w14:textId="77777777" w:rsidR="0078658D" w:rsidRPr="000C0878" w:rsidRDefault="0078658D" w:rsidP="0078658D">
      <w:pPr>
        <w:tabs>
          <w:tab w:val="right" w:pos="10466"/>
        </w:tabs>
        <w:rPr>
          <w:rFonts w:ascii="Calibri" w:hAnsi="Calibri" w:cs="Calibri"/>
        </w:rPr>
      </w:pPr>
    </w:p>
    <w:p w14:paraId="16CE4D74" w14:textId="77777777" w:rsidR="00DC7F00" w:rsidRPr="000C0878" w:rsidRDefault="00DC7F00" w:rsidP="00DC7F00">
      <w:pPr>
        <w:rPr>
          <w:rFonts w:ascii="Calibri" w:hAnsi="Calibri" w:cs="Calibri"/>
        </w:rPr>
      </w:pPr>
    </w:p>
    <w:p w14:paraId="17036990" w14:textId="77777777" w:rsidR="00DC7F00" w:rsidRPr="000C0878" w:rsidRDefault="00DC7F00" w:rsidP="00DC7F00">
      <w:pPr>
        <w:rPr>
          <w:rFonts w:ascii="Calibri" w:hAnsi="Calibri" w:cs="Calibri"/>
        </w:rPr>
      </w:pPr>
    </w:p>
    <w:p w14:paraId="7CD0D6BB" w14:textId="77777777" w:rsidR="00DC7F00" w:rsidRPr="000C0878" w:rsidRDefault="00DC7F00" w:rsidP="00DC7F00">
      <w:pPr>
        <w:rPr>
          <w:rFonts w:ascii="Calibri" w:hAnsi="Calibri" w:cs="Calibri"/>
        </w:rPr>
      </w:pPr>
    </w:p>
    <w:p w14:paraId="64BFA7E5" w14:textId="77777777" w:rsidR="00DC7F00" w:rsidRPr="000C0878" w:rsidRDefault="00DC7F00" w:rsidP="00DC7F00">
      <w:pPr>
        <w:rPr>
          <w:rFonts w:ascii="Calibri" w:hAnsi="Calibri" w:cs="Calibri"/>
        </w:rPr>
      </w:pPr>
    </w:p>
    <w:p w14:paraId="3458D4E7" w14:textId="77777777" w:rsidR="00436F89" w:rsidRDefault="00436F89">
      <w:pPr>
        <w:spacing w:after="0" w:line="240" w:lineRule="auto"/>
        <w:rPr>
          <w:rFonts w:ascii="Calibri" w:hAnsi="Calibri" w:cs="Calibri"/>
          <w:b/>
          <w:bCs/>
          <w:sz w:val="28"/>
          <w:szCs w:val="28"/>
        </w:rPr>
      </w:pPr>
      <w:bookmarkStart w:id="0" w:name="_Toc199458621"/>
    </w:p>
    <w:p w14:paraId="07A1E11A" w14:textId="77777777" w:rsidR="00436F89" w:rsidRDefault="00436F89">
      <w:pPr>
        <w:spacing w:after="0" w:line="240" w:lineRule="auto"/>
        <w:rPr>
          <w:rFonts w:ascii="Calibri" w:hAnsi="Calibri" w:cs="Calibri"/>
          <w:b/>
          <w:bCs/>
          <w:sz w:val="28"/>
          <w:szCs w:val="28"/>
        </w:rPr>
      </w:pPr>
    </w:p>
    <w:p w14:paraId="44B96A88" w14:textId="77777777" w:rsidR="00436F89" w:rsidRDefault="00436F89">
      <w:pPr>
        <w:spacing w:after="0" w:line="240" w:lineRule="auto"/>
        <w:rPr>
          <w:rFonts w:ascii="Calibri" w:hAnsi="Calibri" w:cs="Calibri"/>
          <w:b/>
          <w:bCs/>
          <w:sz w:val="28"/>
          <w:szCs w:val="28"/>
        </w:rPr>
      </w:pPr>
    </w:p>
    <w:p w14:paraId="51F50040" w14:textId="77777777" w:rsidR="00436F89" w:rsidRDefault="00436F89">
      <w:pPr>
        <w:spacing w:after="0" w:line="240" w:lineRule="auto"/>
        <w:rPr>
          <w:rFonts w:ascii="Calibri" w:hAnsi="Calibri" w:cs="Calibri"/>
          <w:b/>
          <w:bCs/>
          <w:sz w:val="28"/>
          <w:szCs w:val="28"/>
        </w:rPr>
      </w:pPr>
    </w:p>
    <w:p w14:paraId="025D0564" w14:textId="77777777" w:rsidR="00436F89" w:rsidRDefault="00436F89">
      <w:pPr>
        <w:spacing w:after="0" w:line="240" w:lineRule="auto"/>
        <w:rPr>
          <w:rFonts w:ascii="Calibri" w:hAnsi="Calibri" w:cs="Calibri"/>
          <w:b/>
          <w:bCs/>
          <w:sz w:val="28"/>
          <w:szCs w:val="28"/>
        </w:rPr>
      </w:pPr>
    </w:p>
    <w:p w14:paraId="36207EA3" w14:textId="77777777" w:rsidR="00436F89" w:rsidRDefault="00436F89" w:rsidP="00436F89">
      <w:pPr>
        <w:spacing w:before="100" w:beforeAutospacing="1" w:after="100" w:afterAutospacing="1" w:line="240" w:lineRule="auto"/>
        <w:rPr>
          <w:rFonts w:ascii="Times New Roman" w:eastAsia="Times New Roman" w:hAnsi="Times New Roman"/>
          <w:b/>
          <w:bCs/>
          <w:color w:val="000000"/>
          <w:kern w:val="0"/>
          <w:sz w:val="24"/>
          <w:szCs w:val="24"/>
        </w:rPr>
      </w:pPr>
    </w:p>
    <w:p w14:paraId="3286C577" w14:textId="2B0B727A" w:rsidR="00436F89" w:rsidRPr="00367488" w:rsidRDefault="00436F89" w:rsidP="00436F89">
      <w:pPr>
        <w:spacing w:before="100" w:beforeAutospacing="1" w:after="100" w:afterAutospacing="1" w:line="360" w:lineRule="auto"/>
        <w:jc w:val="both"/>
        <w:rPr>
          <w:rFonts w:ascii="Calibri" w:eastAsia="Times New Roman" w:hAnsi="Calibri" w:cs="Calibri"/>
          <w:color w:val="000000"/>
          <w:kern w:val="0"/>
          <w:sz w:val="24"/>
          <w:szCs w:val="24"/>
        </w:rPr>
      </w:pPr>
      <w:r w:rsidRPr="00367488">
        <w:rPr>
          <w:rFonts w:ascii="Calibri" w:eastAsia="Times New Roman" w:hAnsi="Calibri" w:cs="Calibri"/>
          <w:b/>
          <w:bCs/>
          <w:color w:val="000000"/>
          <w:kern w:val="0"/>
          <w:sz w:val="24"/>
          <w:szCs w:val="24"/>
        </w:rPr>
        <w:t>Önsöz</w:t>
      </w:r>
    </w:p>
    <w:p w14:paraId="137E4BBC" w14:textId="77777777" w:rsidR="008924D3" w:rsidRPr="00367488" w:rsidRDefault="008924D3" w:rsidP="008924D3">
      <w:pPr>
        <w:spacing w:before="100" w:beforeAutospacing="1" w:after="100" w:afterAutospacing="1" w:line="360" w:lineRule="auto"/>
        <w:jc w:val="both"/>
        <w:rPr>
          <w:rFonts w:ascii="Calibri" w:eastAsia="Times New Roman" w:hAnsi="Calibri" w:cs="Calibri"/>
          <w:color w:val="000000"/>
          <w:kern w:val="0"/>
          <w:sz w:val="24"/>
          <w:szCs w:val="24"/>
        </w:rPr>
      </w:pPr>
      <w:r w:rsidRPr="00367488">
        <w:rPr>
          <w:rFonts w:ascii="Calibri" w:eastAsia="Times New Roman" w:hAnsi="Calibri" w:cs="Calibri"/>
          <w:color w:val="000000"/>
          <w:kern w:val="0"/>
          <w:sz w:val="24"/>
          <w:szCs w:val="24"/>
        </w:rPr>
        <w:t>Bu kılavuz, mezuniyet öncesi tıp eğitimi akreditasyon sürecinde görev alan değerlendirme ekipleri için, kullanılan değerlendirme formları ve değerlendirme süreçlerine ilişkin bir çerçeve sunmak amacıyla hazırlanmıştır. Belgede, akreditasyon sürecinin şeffaf, tutarlı ve nesnel bir biçimde yürütülmesini destekleyecek değerlendirme araçları ile bu araçların kullanımına ilişkin ayrıntılı açıklamalara yer verilmektedir.</w:t>
      </w:r>
    </w:p>
    <w:p w14:paraId="6F2C17BA" w14:textId="77777777" w:rsidR="008924D3" w:rsidRPr="00367488" w:rsidRDefault="008924D3" w:rsidP="008924D3">
      <w:pPr>
        <w:spacing w:before="100" w:beforeAutospacing="1" w:after="100" w:afterAutospacing="1" w:line="360" w:lineRule="auto"/>
        <w:jc w:val="both"/>
        <w:rPr>
          <w:rFonts w:ascii="Calibri" w:eastAsia="Times New Roman" w:hAnsi="Calibri" w:cs="Calibri"/>
          <w:color w:val="000000"/>
          <w:kern w:val="0"/>
          <w:sz w:val="24"/>
          <w:szCs w:val="24"/>
        </w:rPr>
      </w:pPr>
      <w:r w:rsidRPr="00367488">
        <w:rPr>
          <w:rFonts w:ascii="Calibri" w:eastAsia="Times New Roman" w:hAnsi="Calibri" w:cs="Calibri"/>
          <w:color w:val="000000"/>
          <w:kern w:val="0"/>
          <w:sz w:val="24"/>
          <w:szCs w:val="24"/>
        </w:rPr>
        <w:t>Kılavuzda; Öz Değerlendirme Raporu (ÖDR), Ara Öz Değerlendirme ve Ziyaretle Değerlendirme süreçleri açıklanmış, bu süreçlerde kullanılacak değerlendirme ölçekleri ve tablolar sunulmuştur. Ayrıca, akreditasyonun bu değerlendirme aşamalarının sonunda UTEAK’a ve akreditasyona başvuru yapan kuruma gönderilmek üzere hazırlanacak raporlara ilişkin açıklamalar ve tablolar da kılavuzda yer almaktadır.</w:t>
      </w:r>
    </w:p>
    <w:p w14:paraId="09972FC3" w14:textId="30B681B2" w:rsidR="008924D3" w:rsidRPr="00367488" w:rsidRDefault="008924D3" w:rsidP="008924D3">
      <w:pPr>
        <w:spacing w:before="100" w:beforeAutospacing="1" w:after="100" w:afterAutospacing="1" w:line="360" w:lineRule="auto"/>
        <w:jc w:val="both"/>
        <w:rPr>
          <w:rFonts w:ascii="Calibri" w:eastAsia="Times New Roman" w:hAnsi="Calibri" w:cs="Calibri"/>
          <w:color w:val="000000"/>
          <w:kern w:val="0"/>
          <w:sz w:val="24"/>
          <w:szCs w:val="24"/>
        </w:rPr>
      </w:pPr>
      <w:r w:rsidRPr="00367488">
        <w:rPr>
          <w:rFonts w:ascii="Calibri" w:eastAsia="Times New Roman" w:hAnsi="Calibri" w:cs="Calibri"/>
          <w:color w:val="000000"/>
          <w:kern w:val="0"/>
          <w:sz w:val="24"/>
          <w:szCs w:val="24"/>
        </w:rPr>
        <w:t xml:space="preserve">Bu belgenin, akreditasyon sürecinde görev alan değerlendiricilere ve fakültelere yol gösterici olması; akreditasyon sürecinin </w:t>
      </w:r>
      <w:r w:rsidR="00BD004C" w:rsidRPr="00367488">
        <w:rPr>
          <w:rFonts w:ascii="Calibri" w:eastAsia="Times New Roman" w:hAnsi="Calibri" w:cs="Calibri"/>
          <w:color w:val="000000"/>
          <w:kern w:val="0"/>
          <w:sz w:val="24"/>
          <w:szCs w:val="24"/>
        </w:rPr>
        <w:t xml:space="preserve">niteliğinin </w:t>
      </w:r>
      <w:r w:rsidRPr="00367488">
        <w:rPr>
          <w:rFonts w:ascii="Calibri" w:eastAsia="Times New Roman" w:hAnsi="Calibri" w:cs="Calibri"/>
          <w:color w:val="000000"/>
          <w:kern w:val="0"/>
          <w:sz w:val="24"/>
          <w:szCs w:val="24"/>
        </w:rPr>
        <w:t xml:space="preserve">güçlendirilmesi ve </w:t>
      </w:r>
      <w:r w:rsidR="00BD004C" w:rsidRPr="00367488">
        <w:rPr>
          <w:rFonts w:ascii="Calibri" w:eastAsia="Times New Roman" w:hAnsi="Calibri" w:cs="Calibri"/>
          <w:color w:val="000000"/>
          <w:kern w:val="0"/>
          <w:sz w:val="24"/>
          <w:szCs w:val="24"/>
        </w:rPr>
        <w:t xml:space="preserve">dolayısıyla elde edilen çıktılar aracılığıyla </w:t>
      </w:r>
      <w:r w:rsidRPr="00367488">
        <w:rPr>
          <w:rFonts w:ascii="Calibri" w:eastAsia="Times New Roman" w:hAnsi="Calibri" w:cs="Calibri"/>
          <w:color w:val="000000"/>
          <w:kern w:val="0"/>
          <w:sz w:val="24"/>
          <w:szCs w:val="24"/>
        </w:rPr>
        <w:t>mezuniyet öncesi tıp eğitiminin sürekli iyileştirilmesine katkı sağlaması amaçlanmaktadır.</w:t>
      </w:r>
    </w:p>
    <w:p w14:paraId="1447659F" w14:textId="1F289F43" w:rsidR="008924D3" w:rsidRPr="00367488" w:rsidRDefault="008924D3" w:rsidP="008924D3">
      <w:pPr>
        <w:spacing w:before="100" w:beforeAutospacing="1" w:after="100" w:afterAutospacing="1" w:line="360" w:lineRule="auto"/>
        <w:jc w:val="right"/>
        <w:rPr>
          <w:rFonts w:ascii="Calibri" w:eastAsia="Times New Roman" w:hAnsi="Calibri" w:cs="Calibri"/>
          <w:b/>
          <w:bCs/>
          <w:color w:val="000000"/>
          <w:kern w:val="0"/>
          <w:sz w:val="24"/>
          <w:szCs w:val="24"/>
        </w:rPr>
      </w:pPr>
      <w:r w:rsidRPr="00367488">
        <w:rPr>
          <w:rFonts w:ascii="Calibri" w:eastAsia="Times New Roman" w:hAnsi="Calibri" w:cs="Calibri"/>
          <w:b/>
          <w:bCs/>
          <w:color w:val="000000"/>
          <w:kern w:val="0"/>
          <w:sz w:val="24"/>
          <w:szCs w:val="24"/>
        </w:rPr>
        <w:t>Danışma</w:t>
      </w:r>
      <w:r w:rsidR="00BD004C" w:rsidRPr="00367488">
        <w:rPr>
          <w:rFonts w:ascii="Calibri" w:eastAsia="Times New Roman" w:hAnsi="Calibri" w:cs="Calibri"/>
          <w:b/>
          <w:bCs/>
          <w:color w:val="000000"/>
          <w:kern w:val="0"/>
          <w:sz w:val="24"/>
          <w:szCs w:val="24"/>
        </w:rPr>
        <w:t>nlık</w:t>
      </w:r>
      <w:r w:rsidRPr="00367488">
        <w:rPr>
          <w:rFonts w:ascii="Calibri" w:eastAsia="Times New Roman" w:hAnsi="Calibri" w:cs="Calibri"/>
          <w:b/>
          <w:bCs/>
          <w:color w:val="000000"/>
          <w:kern w:val="0"/>
          <w:sz w:val="24"/>
          <w:szCs w:val="24"/>
        </w:rPr>
        <w:t xml:space="preserve"> ve Eğitim Komisyonu</w:t>
      </w:r>
    </w:p>
    <w:p w14:paraId="39DB9BCE" w14:textId="3F1777D5" w:rsidR="000B13C2" w:rsidRPr="00367488" w:rsidRDefault="000B13C2">
      <w:pPr>
        <w:spacing w:after="0" w:line="240" w:lineRule="auto"/>
        <w:rPr>
          <w:rFonts w:ascii="Calibri" w:hAnsi="Calibri" w:cs="Calibri"/>
          <w:b/>
          <w:bCs/>
          <w:sz w:val="28"/>
          <w:szCs w:val="28"/>
        </w:rPr>
      </w:pPr>
      <w:r w:rsidRPr="00367488">
        <w:rPr>
          <w:rFonts w:ascii="Calibri" w:hAnsi="Calibri" w:cs="Calibri"/>
          <w:b/>
          <w:bCs/>
          <w:sz w:val="28"/>
          <w:szCs w:val="28"/>
        </w:rPr>
        <w:br w:type="page"/>
      </w:r>
    </w:p>
    <w:sdt>
      <w:sdtPr>
        <w:rPr>
          <w:rFonts w:ascii="Calibri" w:eastAsia="Aptos" w:hAnsi="Calibri" w:cs="Calibri"/>
          <w:b/>
          <w:bCs/>
          <w:noProof/>
          <w:color w:val="auto"/>
          <w:kern w:val="2"/>
          <w:sz w:val="22"/>
          <w:szCs w:val="22"/>
          <w:lang w:eastAsia="en-US"/>
        </w:rPr>
        <w:id w:val="344295291"/>
        <w:docPartObj>
          <w:docPartGallery w:val="Table of Contents"/>
          <w:docPartUnique/>
        </w:docPartObj>
      </w:sdtPr>
      <w:sdtContent>
        <w:p w14:paraId="55A37060" w14:textId="0CD2B3A8" w:rsidR="005F1D70" w:rsidRPr="00367488" w:rsidRDefault="005F1D70" w:rsidP="00C367D1">
          <w:pPr>
            <w:pStyle w:val="TBal"/>
            <w:spacing w:line="480" w:lineRule="auto"/>
            <w:rPr>
              <w:rFonts w:ascii="Calibri" w:hAnsi="Calibri" w:cs="Calibri"/>
              <w:b/>
              <w:bCs/>
              <w:color w:val="auto"/>
            </w:rPr>
          </w:pPr>
          <w:r w:rsidRPr="00367488">
            <w:rPr>
              <w:rFonts w:ascii="Calibri" w:hAnsi="Calibri" w:cs="Calibri"/>
              <w:b/>
              <w:bCs/>
              <w:color w:val="auto"/>
            </w:rPr>
            <w:t>İçindekiler</w:t>
          </w:r>
        </w:p>
        <w:p w14:paraId="2F4E260F" w14:textId="372C4C8A" w:rsidR="002E7117" w:rsidRPr="00367488" w:rsidRDefault="005F1D70" w:rsidP="00C367D1">
          <w:pPr>
            <w:pStyle w:val="T2"/>
            <w:spacing w:line="480" w:lineRule="auto"/>
            <w:rPr>
              <w:rFonts w:ascii="Calibri" w:eastAsiaTheme="minorEastAsia" w:hAnsi="Calibri" w:cs="Calibri"/>
              <w:b w:val="0"/>
              <w:bCs w:val="0"/>
              <w:sz w:val="24"/>
              <w:szCs w:val="24"/>
              <w:lang w:eastAsia="zh-CN"/>
              <w14:ligatures w14:val="standardContextual"/>
            </w:rPr>
          </w:pPr>
          <w:r w:rsidRPr="00367488">
            <w:rPr>
              <w:rFonts w:ascii="Calibri" w:hAnsi="Calibri" w:cs="Calibri"/>
            </w:rPr>
            <w:fldChar w:fldCharType="begin"/>
          </w:r>
          <w:r w:rsidRPr="00367488">
            <w:rPr>
              <w:rFonts w:ascii="Calibri" w:hAnsi="Calibri" w:cs="Calibri"/>
            </w:rPr>
            <w:instrText xml:space="preserve"> TOC \o "1-3" \h \z \u </w:instrText>
          </w:r>
          <w:r w:rsidRPr="00367488">
            <w:rPr>
              <w:rFonts w:ascii="Calibri" w:hAnsi="Calibri" w:cs="Calibri"/>
            </w:rPr>
            <w:fldChar w:fldCharType="separate"/>
          </w:r>
          <w:hyperlink w:anchor="_Toc219969472" w:history="1">
            <w:r w:rsidR="002E7117" w:rsidRPr="00367488">
              <w:rPr>
                <w:rStyle w:val="Kpr"/>
                <w:rFonts w:ascii="Calibri" w:hAnsi="Calibri" w:cs="Calibri"/>
              </w:rPr>
              <w:t>UTEAK DEĞERLENDİRME RAPORLARI DEĞERLENDİRME KURULU ÜYELERİ</w:t>
            </w:r>
            <w:r w:rsidR="002E7117" w:rsidRPr="00367488">
              <w:rPr>
                <w:rFonts w:ascii="Calibri" w:hAnsi="Calibri" w:cs="Calibri"/>
                <w:webHidden/>
              </w:rPr>
              <w:tab/>
            </w:r>
            <w:r w:rsidR="002E7117" w:rsidRPr="00367488">
              <w:rPr>
                <w:rFonts w:ascii="Calibri" w:hAnsi="Calibri" w:cs="Calibri"/>
                <w:webHidden/>
              </w:rPr>
              <w:fldChar w:fldCharType="begin"/>
            </w:r>
            <w:r w:rsidR="002E7117" w:rsidRPr="00367488">
              <w:rPr>
                <w:rFonts w:ascii="Calibri" w:hAnsi="Calibri" w:cs="Calibri"/>
                <w:webHidden/>
              </w:rPr>
              <w:instrText xml:space="preserve"> PAGEREF _Toc219969472 \h </w:instrText>
            </w:r>
            <w:r w:rsidR="002E7117" w:rsidRPr="00367488">
              <w:rPr>
                <w:rFonts w:ascii="Calibri" w:hAnsi="Calibri" w:cs="Calibri"/>
                <w:webHidden/>
              </w:rPr>
            </w:r>
            <w:r w:rsidR="002E7117" w:rsidRPr="00367488">
              <w:rPr>
                <w:rFonts w:ascii="Calibri" w:hAnsi="Calibri" w:cs="Calibri"/>
                <w:webHidden/>
              </w:rPr>
              <w:fldChar w:fldCharType="separate"/>
            </w:r>
            <w:r w:rsidR="00F43874" w:rsidRPr="00367488">
              <w:rPr>
                <w:rFonts w:ascii="Calibri" w:hAnsi="Calibri" w:cs="Calibri"/>
                <w:webHidden/>
              </w:rPr>
              <w:t>4</w:t>
            </w:r>
            <w:r w:rsidR="002E7117" w:rsidRPr="00367488">
              <w:rPr>
                <w:rFonts w:ascii="Calibri" w:hAnsi="Calibri" w:cs="Calibri"/>
                <w:webHidden/>
              </w:rPr>
              <w:fldChar w:fldCharType="end"/>
            </w:r>
          </w:hyperlink>
        </w:p>
        <w:p w14:paraId="6416C951" w14:textId="20E3170B"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473" w:history="1">
            <w:r w:rsidRPr="00367488">
              <w:rPr>
                <w:rStyle w:val="Kpr"/>
                <w:rFonts w:ascii="Calibri" w:hAnsi="Calibri" w:cs="Calibri"/>
              </w:rPr>
              <w:t>ÖDR’NİN DEĞERLENDİRMEYE UYGUNLUĞUNUN DEĞERLENDİRİLMESİ</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_Toc219969473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5</w:t>
            </w:r>
            <w:r w:rsidRPr="00367488">
              <w:rPr>
                <w:rFonts w:ascii="Calibri" w:hAnsi="Calibri" w:cs="Calibri"/>
                <w:webHidden/>
              </w:rPr>
              <w:fldChar w:fldCharType="end"/>
            </w:r>
          </w:hyperlink>
        </w:p>
        <w:p w14:paraId="19D988F9" w14:textId="092C4110"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474" w:history="1">
            <w:r w:rsidRPr="00367488">
              <w:rPr>
                <w:rStyle w:val="Kpr"/>
                <w:rFonts w:ascii="Calibri" w:hAnsi="Calibri" w:cs="Calibri"/>
              </w:rPr>
              <w:t>MEZUNİYET ÖNCESİ TIP EĞİTİMİ ULUSAL STANDARTLARININ KARŞILANMA DURUMUNUN DEĞERLENDİRİLMESİ</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_Toc219969474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6</w:t>
            </w:r>
            <w:r w:rsidRPr="00367488">
              <w:rPr>
                <w:rFonts w:ascii="Calibri" w:hAnsi="Calibri" w:cs="Calibri"/>
                <w:webHidden/>
              </w:rPr>
              <w:fldChar w:fldCharType="end"/>
            </w:r>
          </w:hyperlink>
        </w:p>
        <w:p w14:paraId="49688183" w14:textId="29980DA5"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632" w:history="1">
            <w:r w:rsidRPr="00367488">
              <w:rPr>
                <w:rStyle w:val="Kpr"/>
                <w:rFonts w:ascii="Calibri" w:hAnsi="Calibri" w:cs="Calibri"/>
              </w:rPr>
              <w:t>EK TABLOLAR</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_Toc219969632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142</w:t>
            </w:r>
            <w:r w:rsidRPr="00367488">
              <w:rPr>
                <w:rFonts w:ascii="Calibri" w:hAnsi="Calibri" w:cs="Calibri"/>
                <w:webHidden/>
              </w:rPr>
              <w:fldChar w:fldCharType="end"/>
            </w:r>
          </w:hyperlink>
        </w:p>
        <w:p w14:paraId="493D5C40" w14:textId="724D18A1"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633" w:history="1">
            <w:r w:rsidRPr="00367488">
              <w:rPr>
                <w:rStyle w:val="Kpr"/>
                <w:rFonts w:ascii="Calibri" w:hAnsi="Calibri" w:cs="Calibri"/>
              </w:rPr>
              <w:t>AÇIKLAMALAR</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_Toc219969633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145</w:t>
            </w:r>
            <w:r w:rsidRPr="00367488">
              <w:rPr>
                <w:rFonts w:ascii="Calibri" w:hAnsi="Calibri" w:cs="Calibri"/>
                <w:webHidden/>
              </w:rPr>
              <w:fldChar w:fldCharType="end"/>
            </w:r>
          </w:hyperlink>
        </w:p>
        <w:p w14:paraId="5208DF09" w14:textId="10F66CEF"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634" w:history="1">
            <w:r w:rsidRPr="00367488">
              <w:rPr>
                <w:rStyle w:val="Kpr"/>
                <w:rFonts w:ascii="Calibri" w:hAnsi="Calibri" w:cs="Calibri"/>
              </w:rPr>
              <w:t>ZİYARET EKİBİ İÇİN REHBER</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_Toc219969634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148</w:t>
            </w:r>
            <w:r w:rsidRPr="00367488">
              <w:rPr>
                <w:rFonts w:ascii="Calibri" w:hAnsi="Calibri" w:cs="Calibri"/>
                <w:webHidden/>
              </w:rPr>
              <w:fldChar w:fldCharType="end"/>
            </w:r>
          </w:hyperlink>
        </w:p>
        <w:p w14:paraId="54D56D63" w14:textId="324361D8" w:rsidR="002E7117" w:rsidRPr="00367488" w:rsidRDefault="002E7117" w:rsidP="00C367D1">
          <w:pPr>
            <w:pStyle w:val="T2"/>
            <w:spacing w:line="480" w:lineRule="auto"/>
            <w:rPr>
              <w:rFonts w:ascii="Calibri" w:eastAsiaTheme="minorEastAsia" w:hAnsi="Calibri" w:cs="Calibri"/>
              <w:b w:val="0"/>
              <w:bCs w:val="0"/>
              <w:sz w:val="24"/>
              <w:szCs w:val="24"/>
              <w:lang w:eastAsia="zh-CN"/>
              <w14:ligatures w14:val="standardContextual"/>
            </w:rPr>
          </w:pPr>
          <w:hyperlink w:anchor="_Toc219969635" w:history="1">
            <w:r w:rsidRPr="00367488">
              <w:rPr>
                <w:rStyle w:val="Kpr"/>
                <w:rFonts w:ascii="Calibri" w:hAnsi="Calibri" w:cs="Calibri"/>
              </w:rPr>
              <w:t>KURUM RAPORU</w:t>
            </w:r>
            <w:r w:rsidRPr="00367488">
              <w:rPr>
                <w:rFonts w:ascii="Calibri" w:hAnsi="Calibri" w:cs="Calibri"/>
                <w:webHidden/>
              </w:rPr>
              <w:tab/>
            </w:r>
            <w:r w:rsidRPr="00367488">
              <w:rPr>
                <w:rFonts w:ascii="Calibri" w:hAnsi="Calibri" w:cs="Calibri"/>
                <w:webHidden/>
              </w:rPr>
              <w:fldChar w:fldCharType="begin"/>
            </w:r>
            <w:r w:rsidRPr="00367488">
              <w:rPr>
                <w:rFonts w:ascii="Calibri" w:hAnsi="Calibri" w:cs="Calibri"/>
                <w:webHidden/>
              </w:rPr>
              <w:instrText xml:space="preserve"> PAGEREF _Toc219969635 \h </w:instrText>
            </w:r>
            <w:r w:rsidRPr="00367488">
              <w:rPr>
                <w:rFonts w:ascii="Calibri" w:hAnsi="Calibri" w:cs="Calibri"/>
                <w:webHidden/>
              </w:rPr>
            </w:r>
            <w:r w:rsidRPr="00367488">
              <w:rPr>
                <w:rFonts w:ascii="Calibri" w:hAnsi="Calibri" w:cs="Calibri"/>
                <w:webHidden/>
              </w:rPr>
              <w:fldChar w:fldCharType="separate"/>
            </w:r>
            <w:r w:rsidR="00F43874" w:rsidRPr="00367488">
              <w:rPr>
                <w:rFonts w:ascii="Calibri" w:hAnsi="Calibri" w:cs="Calibri"/>
                <w:webHidden/>
              </w:rPr>
              <w:t>153</w:t>
            </w:r>
            <w:r w:rsidRPr="00367488">
              <w:rPr>
                <w:rFonts w:ascii="Calibri" w:hAnsi="Calibri" w:cs="Calibri"/>
                <w:webHidden/>
              </w:rPr>
              <w:fldChar w:fldCharType="end"/>
            </w:r>
          </w:hyperlink>
        </w:p>
        <w:p w14:paraId="7A1AFA7F" w14:textId="1AD23FBD" w:rsidR="005F1D70" w:rsidRPr="000C0878" w:rsidRDefault="005F1D70" w:rsidP="00C367D1">
          <w:pPr>
            <w:pStyle w:val="T2"/>
            <w:spacing w:line="480" w:lineRule="auto"/>
            <w:ind w:left="0"/>
            <w:rPr>
              <w:rFonts w:ascii="Calibri" w:eastAsiaTheme="minorEastAsia" w:hAnsi="Calibri" w:cs="Calibri"/>
              <w:sz w:val="24"/>
              <w:szCs w:val="24"/>
              <w:lang w:eastAsia="zh-CN"/>
              <w14:ligatures w14:val="standardContextual"/>
            </w:rPr>
          </w:pPr>
          <w:r w:rsidRPr="00367488">
            <w:rPr>
              <w:rFonts w:ascii="Calibri" w:hAnsi="Calibri" w:cs="Calibri"/>
            </w:rPr>
            <w:fldChar w:fldCharType="end"/>
          </w:r>
        </w:p>
      </w:sdtContent>
    </w:sdt>
    <w:p w14:paraId="33A4E850" w14:textId="77777777" w:rsidR="005A32EC" w:rsidRPr="000C0878" w:rsidRDefault="005A32EC" w:rsidP="000B13C2">
      <w:pPr>
        <w:jc w:val="center"/>
        <w:rPr>
          <w:rFonts w:ascii="Calibri" w:hAnsi="Calibri" w:cs="Calibri"/>
          <w:b/>
          <w:bCs/>
          <w:sz w:val="28"/>
          <w:szCs w:val="28"/>
        </w:rPr>
      </w:pPr>
    </w:p>
    <w:p w14:paraId="01183C1E" w14:textId="77777777" w:rsidR="005A32EC" w:rsidRDefault="005A32EC" w:rsidP="000B13C2">
      <w:pPr>
        <w:jc w:val="center"/>
        <w:rPr>
          <w:rFonts w:ascii="Calibri" w:hAnsi="Calibri" w:cs="Calibri"/>
          <w:b/>
          <w:bCs/>
          <w:sz w:val="28"/>
          <w:szCs w:val="28"/>
        </w:rPr>
      </w:pPr>
    </w:p>
    <w:p w14:paraId="47C4DBD5" w14:textId="77777777" w:rsidR="00367488" w:rsidRDefault="00367488" w:rsidP="000B13C2">
      <w:pPr>
        <w:jc w:val="center"/>
        <w:rPr>
          <w:rFonts w:ascii="Calibri" w:hAnsi="Calibri" w:cs="Calibri"/>
          <w:b/>
          <w:bCs/>
          <w:sz w:val="28"/>
          <w:szCs w:val="28"/>
        </w:rPr>
      </w:pPr>
    </w:p>
    <w:p w14:paraId="36B878C8" w14:textId="77777777" w:rsidR="00367488" w:rsidRDefault="00367488" w:rsidP="000B13C2">
      <w:pPr>
        <w:jc w:val="center"/>
        <w:rPr>
          <w:rFonts w:ascii="Calibri" w:hAnsi="Calibri" w:cs="Calibri"/>
          <w:b/>
          <w:bCs/>
          <w:sz w:val="28"/>
          <w:szCs w:val="28"/>
        </w:rPr>
      </w:pPr>
    </w:p>
    <w:p w14:paraId="00B924CF" w14:textId="77777777" w:rsidR="00367488" w:rsidRPr="000C0878" w:rsidRDefault="00367488" w:rsidP="000B13C2">
      <w:pPr>
        <w:jc w:val="center"/>
        <w:rPr>
          <w:rFonts w:ascii="Calibri" w:hAnsi="Calibri" w:cs="Calibri"/>
          <w:b/>
          <w:bCs/>
          <w:sz w:val="28"/>
          <w:szCs w:val="28"/>
        </w:rPr>
      </w:pPr>
    </w:p>
    <w:p w14:paraId="036CAB4B" w14:textId="77777777" w:rsidR="005A32EC" w:rsidRPr="000C0878" w:rsidRDefault="005A32EC" w:rsidP="000B13C2">
      <w:pPr>
        <w:jc w:val="center"/>
        <w:rPr>
          <w:rFonts w:ascii="Calibri" w:hAnsi="Calibri" w:cs="Calibri"/>
          <w:b/>
          <w:bCs/>
          <w:sz w:val="28"/>
          <w:szCs w:val="28"/>
        </w:rPr>
      </w:pPr>
    </w:p>
    <w:p w14:paraId="7DD1678C" w14:textId="5E0D6802" w:rsidR="005A32EC" w:rsidRPr="000C0878" w:rsidRDefault="00F43874" w:rsidP="00F43874">
      <w:pPr>
        <w:tabs>
          <w:tab w:val="left" w:pos="8124"/>
        </w:tabs>
        <w:rPr>
          <w:rFonts w:ascii="Calibri" w:hAnsi="Calibri" w:cs="Calibri"/>
          <w:b/>
          <w:bCs/>
          <w:sz w:val="28"/>
          <w:szCs w:val="28"/>
        </w:rPr>
      </w:pPr>
      <w:r>
        <w:rPr>
          <w:rFonts w:ascii="Calibri" w:hAnsi="Calibri" w:cs="Calibri"/>
          <w:b/>
          <w:bCs/>
          <w:sz w:val="28"/>
          <w:szCs w:val="28"/>
        </w:rPr>
        <w:tab/>
      </w:r>
    </w:p>
    <w:p w14:paraId="3C0A51FA" w14:textId="77777777" w:rsidR="005A32EC" w:rsidRPr="000C0878" w:rsidRDefault="005A32EC" w:rsidP="000B13C2">
      <w:pPr>
        <w:jc w:val="center"/>
        <w:rPr>
          <w:rFonts w:ascii="Calibri" w:hAnsi="Calibri" w:cs="Calibri"/>
          <w:b/>
          <w:bCs/>
          <w:sz w:val="28"/>
          <w:szCs w:val="28"/>
        </w:rPr>
      </w:pPr>
    </w:p>
    <w:p w14:paraId="223A1057" w14:textId="77777777" w:rsidR="005A32EC" w:rsidRPr="000C0878" w:rsidRDefault="005A32EC" w:rsidP="000B13C2">
      <w:pPr>
        <w:jc w:val="center"/>
        <w:rPr>
          <w:rFonts w:ascii="Calibri" w:hAnsi="Calibri" w:cs="Calibri"/>
          <w:b/>
          <w:bCs/>
          <w:sz w:val="28"/>
          <w:szCs w:val="28"/>
        </w:rPr>
      </w:pPr>
    </w:p>
    <w:p w14:paraId="757ED209" w14:textId="77777777" w:rsidR="005A32EC" w:rsidRPr="000C0878" w:rsidRDefault="005A32EC" w:rsidP="000B13C2">
      <w:pPr>
        <w:jc w:val="center"/>
        <w:rPr>
          <w:rFonts w:ascii="Calibri" w:hAnsi="Calibri" w:cs="Calibri"/>
          <w:b/>
          <w:bCs/>
          <w:sz w:val="28"/>
          <w:szCs w:val="28"/>
        </w:rPr>
      </w:pPr>
    </w:p>
    <w:p w14:paraId="1F4DB489" w14:textId="77777777" w:rsidR="005A32EC" w:rsidRPr="000C0878" w:rsidRDefault="005A32EC" w:rsidP="000B13C2">
      <w:pPr>
        <w:jc w:val="center"/>
        <w:rPr>
          <w:rFonts w:ascii="Calibri" w:hAnsi="Calibri" w:cs="Calibri"/>
          <w:b/>
          <w:bCs/>
          <w:sz w:val="28"/>
          <w:szCs w:val="28"/>
        </w:rPr>
      </w:pPr>
    </w:p>
    <w:p w14:paraId="24BC8F72" w14:textId="77777777" w:rsidR="005A32EC" w:rsidRPr="000C0878" w:rsidRDefault="005A32EC" w:rsidP="000B13C2">
      <w:pPr>
        <w:jc w:val="center"/>
        <w:rPr>
          <w:rFonts w:ascii="Calibri" w:hAnsi="Calibri" w:cs="Calibri"/>
          <w:b/>
          <w:bCs/>
          <w:sz w:val="28"/>
          <w:szCs w:val="28"/>
        </w:rPr>
      </w:pPr>
    </w:p>
    <w:p w14:paraId="1621C5E0" w14:textId="77777777" w:rsidR="005A32EC" w:rsidRPr="000C0878" w:rsidRDefault="005A32EC" w:rsidP="00DF2D6F">
      <w:pPr>
        <w:rPr>
          <w:rFonts w:ascii="Calibri" w:hAnsi="Calibri" w:cs="Calibri"/>
          <w:b/>
          <w:bCs/>
          <w:sz w:val="28"/>
          <w:szCs w:val="28"/>
        </w:rPr>
      </w:pPr>
    </w:p>
    <w:p w14:paraId="7A591F00" w14:textId="6B66118E" w:rsidR="0078658D" w:rsidRPr="000C0878" w:rsidRDefault="000B13C2" w:rsidP="00D06A1B">
      <w:pPr>
        <w:pStyle w:val="Balk2"/>
        <w:rPr>
          <w:rFonts w:cs="Calibri"/>
          <w:szCs w:val="28"/>
        </w:rPr>
      </w:pPr>
      <w:bookmarkStart w:id="1" w:name="_Toc219969472"/>
      <w:r w:rsidRPr="000C0878">
        <w:rPr>
          <w:rFonts w:cs="Calibri"/>
          <w:szCs w:val="28"/>
        </w:rPr>
        <w:lastRenderedPageBreak/>
        <w:t xml:space="preserve">UTEAK </w:t>
      </w:r>
      <w:r w:rsidR="0078658D" w:rsidRPr="000C0878">
        <w:rPr>
          <w:rFonts w:cs="Calibri"/>
          <w:szCs w:val="28"/>
        </w:rPr>
        <w:t>DEĞERLENDİRME RAPOR</w:t>
      </w:r>
      <w:r w:rsidRPr="000C0878">
        <w:rPr>
          <w:rFonts w:cs="Calibri"/>
          <w:szCs w:val="28"/>
        </w:rPr>
        <w:t>LARI</w:t>
      </w:r>
      <w:r w:rsidR="0078658D" w:rsidRPr="000C0878">
        <w:rPr>
          <w:rFonts w:cs="Calibri"/>
          <w:szCs w:val="28"/>
        </w:rPr>
        <w:t xml:space="preserve"> DEĞERLENDİRME</w:t>
      </w:r>
      <w:r w:rsidRPr="000C0878">
        <w:rPr>
          <w:rFonts w:cs="Calibri"/>
          <w:szCs w:val="28"/>
        </w:rPr>
        <w:t xml:space="preserve"> KURULU ÜYELERİ</w:t>
      </w:r>
      <w:bookmarkEnd w:id="1"/>
    </w:p>
    <w:tbl>
      <w:tblPr>
        <w:tblStyle w:val="TabloKlavuzu"/>
        <w:tblW w:w="9583" w:type="dxa"/>
        <w:tblLook w:val="04A0" w:firstRow="1" w:lastRow="0" w:firstColumn="1" w:lastColumn="0" w:noHBand="0" w:noVBand="1"/>
      </w:tblPr>
      <w:tblGrid>
        <w:gridCol w:w="5949"/>
        <w:gridCol w:w="3634"/>
      </w:tblGrid>
      <w:tr w:rsidR="0078658D" w:rsidRPr="000C0878" w14:paraId="4AF0C330" w14:textId="77777777" w:rsidTr="000B13C2">
        <w:trPr>
          <w:trHeight w:val="494"/>
        </w:trPr>
        <w:tc>
          <w:tcPr>
            <w:tcW w:w="5949" w:type="dxa"/>
            <w:vAlign w:val="center"/>
          </w:tcPr>
          <w:p w14:paraId="48072E39" w14:textId="439270FC" w:rsidR="0078658D" w:rsidRPr="000C0878" w:rsidRDefault="0078658D" w:rsidP="00A3269E">
            <w:pPr>
              <w:pStyle w:val="Default"/>
              <w:rPr>
                <w:rFonts w:ascii="Calibri" w:hAnsi="Calibri" w:cs="Calibri"/>
                <w:b/>
                <w:bCs/>
                <w:color w:val="auto"/>
              </w:rPr>
            </w:pPr>
            <w:r w:rsidRPr="000C0878">
              <w:rPr>
                <w:rFonts w:ascii="Calibri" w:hAnsi="Calibri" w:cs="Calibri"/>
                <w:b/>
                <w:bCs/>
                <w:color w:val="auto"/>
              </w:rPr>
              <w:t xml:space="preserve">Değerlendirilen </w:t>
            </w:r>
            <w:proofErr w:type="gramStart"/>
            <w:r w:rsidR="00853E0E" w:rsidRPr="000C0878">
              <w:rPr>
                <w:rFonts w:ascii="Calibri" w:hAnsi="Calibri" w:cs="Calibri"/>
                <w:b/>
                <w:bCs/>
                <w:color w:val="auto"/>
              </w:rPr>
              <w:t xml:space="preserve">Fakülte:  </w:t>
            </w:r>
            <w:r w:rsidRPr="000C0878">
              <w:rPr>
                <w:rFonts w:ascii="Calibri" w:hAnsi="Calibri" w:cs="Calibri"/>
                <w:b/>
                <w:bCs/>
                <w:color w:val="auto"/>
              </w:rPr>
              <w:t xml:space="preserve"> </w:t>
            </w:r>
            <w:proofErr w:type="gramEnd"/>
            <w:r w:rsidRPr="000C0878">
              <w:rPr>
                <w:rFonts w:ascii="Calibri" w:hAnsi="Calibri" w:cs="Calibri"/>
                <w:b/>
                <w:bCs/>
                <w:color w:val="auto"/>
              </w:rPr>
              <w:t xml:space="preserve">                                                           </w:t>
            </w:r>
          </w:p>
        </w:tc>
        <w:tc>
          <w:tcPr>
            <w:tcW w:w="3634" w:type="dxa"/>
            <w:vAlign w:val="center"/>
          </w:tcPr>
          <w:p w14:paraId="568517D9" w14:textId="77777777" w:rsidR="0078658D" w:rsidRPr="000C0878" w:rsidRDefault="0078658D" w:rsidP="00A3269E">
            <w:pPr>
              <w:pStyle w:val="Default"/>
              <w:rPr>
                <w:rFonts w:ascii="Calibri" w:hAnsi="Calibri" w:cs="Calibri"/>
                <w:b/>
                <w:bCs/>
                <w:color w:val="auto"/>
              </w:rPr>
            </w:pPr>
          </w:p>
        </w:tc>
      </w:tr>
      <w:tr w:rsidR="0078658D" w:rsidRPr="000C0878" w14:paraId="198F05B7" w14:textId="77777777" w:rsidTr="000B13C2">
        <w:trPr>
          <w:trHeight w:val="482"/>
        </w:trPr>
        <w:tc>
          <w:tcPr>
            <w:tcW w:w="5949" w:type="dxa"/>
            <w:vAlign w:val="center"/>
          </w:tcPr>
          <w:p w14:paraId="117CDCBC" w14:textId="77777777" w:rsidR="0078658D" w:rsidRPr="000C0878" w:rsidRDefault="0078658D" w:rsidP="00A3269E">
            <w:pPr>
              <w:pStyle w:val="Default"/>
              <w:rPr>
                <w:rFonts w:ascii="Calibri" w:hAnsi="Calibri" w:cs="Calibri"/>
                <w:b/>
                <w:bCs/>
                <w:color w:val="auto"/>
              </w:rPr>
            </w:pPr>
            <w:r w:rsidRPr="000C0878">
              <w:rPr>
                <w:rFonts w:ascii="Calibri" w:hAnsi="Calibri" w:cs="Calibri"/>
                <w:b/>
                <w:bCs/>
                <w:color w:val="auto"/>
              </w:rPr>
              <w:t>ÖDR Teslim Alınan Tarih:</w:t>
            </w:r>
          </w:p>
        </w:tc>
        <w:tc>
          <w:tcPr>
            <w:tcW w:w="3634" w:type="dxa"/>
            <w:vAlign w:val="center"/>
          </w:tcPr>
          <w:p w14:paraId="7E2CD908" w14:textId="77777777" w:rsidR="0078658D" w:rsidRPr="000C0878" w:rsidRDefault="0078658D" w:rsidP="00A3269E">
            <w:pPr>
              <w:pStyle w:val="Default"/>
              <w:rPr>
                <w:rFonts w:ascii="Calibri" w:hAnsi="Calibri" w:cs="Calibri"/>
                <w:b/>
                <w:bCs/>
                <w:color w:val="auto"/>
              </w:rPr>
            </w:pPr>
          </w:p>
        </w:tc>
      </w:tr>
      <w:tr w:rsidR="0078658D" w:rsidRPr="000C0878" w14:paraId="181EA78D" w14:textId="77777777" w:rsidTr="000B13C2">
        <w:trPr>
          <w:trHeight w:val="605"/>
        </w:trPr>
        <w:tc>
          <w:tcPr>
            <w:tcW w:w="5949" w:type="dxa"/>
          </w:tcPr>
          <w:p w14:paraId="1EDAF00F" w14:textId="10503045" w:rsidR="0078658D" w:rsidRPr="000C0878" w:rsidRDefault="000B13C2" w:rsidP="00A3269E">
            <w:pPr>
              <w:pStyle w:val="Default"/>
              <w:spacing w:line="473" w:lineRule="atLeast"/>
              <w:rPr>
                <w:rFonts w:ascii="Calibri" w:hAnsi="Calibri" w:cs="Calibri"/>
                <w:b/>
                <w:bCs/>
                <w:color w:val="auto"/>
              </w:rPr>
            </w:pPr>
            <w:r w:rsidRPr="000C0878">
              <w:rPr>
                <w:rFonts w:ascii="Calibri" w:hAnsi="Calibri" w:cs="Calibri"/>
                <w:b/>
                <w:bCs/>
                <w:color w:val="auto"/>
              </w:rPr>
              <w:t xml:space="preserve">ÖDR </w:t>
            </w:r>
            <w:r w:rsidR="0078658D" w:rsidRPr="000C0878">
              <w:rPr>
                <w:rFonts w:ascii="Calibri" w:hAnsi="Calibri" w:cs="Calibri"/>
                <w:b/>
                <w:bCs/>
                <w:color w:val="auto"/>
              </w:rPr>
              <w:t>Değerlendirme Raporunun Hazırlandığı Tarih:</w:t>
            </w:r>
          </w:p>
        </w:tc>
        <w:tc>
          <w:tcPr>
            <w:tcW w:w="3634" w:type="dxa"/>
            <w:vAlign w:val="center"/>
          </w:tcPr>
          <w:p w14:paraId="50383A3A" w14:textId="77777777" w:rsidR="0078658D" w:rsidRPr="000C0878" w:rsidRDefault="0078658D" w:rsidP="00A3269E">
            <w:pPr>
              <w:pStyle w:val="Default"/>
              <w:rPr>
                <w:rFonts w:ascii="Calibri" w:hAnsi="Calibri" w:cs="Calibri"/>
                <w:b/>
                <w:bCs/>
                <w:color w:val="auto"/>
              </w:rPr>
            </w:pPr>
          </w:p>
        </w:tc>
      </w:tr>
      <w:tr w:rsidR="000B13C2" w:rsidRPr="000C0878" w14:paraId="0EFD9E07" w14:textId="77777777" w:rsidTr="000B13C2">
        <w:trPr>
          <w:trHeight w:val="605"/>
        </w:trPr>
        <w:tc>
          <w:tcPr>
            <w:tcW w:w="5949" w:type="dxa"/>
          </w:tcPr>
          <w:p w14:paraId="183DE2AE" w14:textId="06AA9069" w:rsidR="000B13C2" w:rsidRPr="000C0878" w:rsidRDefault="000B13C2" w:rsidP="00A3269E">
            <w:pPr>
              <w:pStyle w:val="Default"/>
              <w:spacing w:line="473" w:lineRule="atLeast"/>
              <w:rPr>
                <w:rFonts w:ascii="Calibri" w:hAnsi="Calibri" w:cs="Calibri"/>
                <w:b/>
                <w:bCs/>
                <w:color w:val="auto"/>
              </w:rPr>
            </w:pPr>
            <w:r w:rsidRPr="000C0878">
              <w:rPr>
                <w:rFonts w:ascii="Calibri" w:hAnsi="Calibri" w:cs="Calibri"/>
                <w:b/>
                <w:bCs/>
                <w:color w:val="auto"/>
              </w:rPr>
              <w:t>Ziyaret Tarihi:</w:t>
            </w:r>
          </w:p>
        </w:tc>
        <w:tc>
          <w:tcPr>
            <w:tcW w:w="3634" w:type="dxa"/>
            <w:vAlign w:val="center"/>
          </w:tcPr>
          <w:p w14:paraId="192DD97F" w14:textId="77777777" w:rsidR="000B13C2" w:rsidRPr="000C0878" w:rsidRDefault="000B13C2" w:rsidP="00A3269E">
            <w:pPr>
              <w:pStyle w:val="Default"/>
              <w:rPr>
                <w:rFonts w:ascii="Calibri" w:hAnsi="Calibri" w:cs="Calibri"/>
                <w:b/>
                <w:bCs/>
                <w:color w:val="auto"/>
              </w:rPr>
            </w:pPr>
          </w:p>
        </w:tc>
      </w:tr>
      <w:tr w:rsidR="000B13C2" w:rsidRPr="000C0878" w14:paraId="29195250" w14:textId="77777777" w:rsidTr="000B13C2">
        <w:trPr>
          <w:trHeight w:val="605"/>
        </w:trPr>
        <w:tc>
          <w:tcPr>
            <w:tcW w:w="5949" w:type="dxa"/>
          </w:tcPr>
          <w:p w14:paraId="4D6446A9" w14:textId="43CD0A16" w:rsidR="000B13C2" w:rsidRPr="000C0878" w:rsidRDefault="000B13C2" w:rsidP="00A3269E">
            <w:pPr>
              <w:pStyle w:val="Default"/>
              <w:spacing w:line="473" w:lineRule="atLeast"/>
              <w:rPr>
                <w:rFonts w:ascii="Calibri" w:hAnsi="Calibri" w:cs="Calibri"/>
                <w:b/>
                <w:bCs/>
                <w:color w:val="auto"/>
              </w:rPr>
            </w:pPr>
            <w:r w:rsidRPr="000C0878">
              <w:rPr>
                <w:rFonts w:ascii="Calibri" w:hAnsi="Calibri" w:cs="Calibri"/>
                <w:b/>
                <w:bCs/>
                <w:color w:val="auto"/>
              </w:rPr>
              <w:t>Ziyaret Raporunun Hazırlandığı Tarih:</w:t>
            </w:r>
          </w:p>
        </w:tc>
        <w:tc>
          <w:tcPr>
            <w:tcW w:w="3634" w:type="dxa"/>
            <w:vAlign w:val="center"/>
          </w:tcPr>
          <w:p w14:paraId="1AF7A248" w14:textId="77777777" w:rsidR="000B13C2" w:rsidRPr="000C0878" w:rsidRDefault="000B13C2" w:rsidP="00A3269E">
            <w:pPr>
              <w:pStyle w:val="Default"/>
              <w:rPr>
                <w:rFonts w:ascii="Calibri" w:hAnsi="Calibri" w:cs="Calibri"/>
                <w:b/>
                <w:bCs/>
                <w:color w:val="auto"/>
              </w:rPr>
            </w:pPr>
          </w:p>
        </w:tc>
      </w:tr>
      <w:tr w:rsidR="000B13C2" w:rsidRPr="000C0878" w14:paraId="50D04EFA" w14:textId="77777777" w:rsidTr="000B13C2">
        <w:trPr>
          <w:trHeight w:val="605"/>
        </w:trPr>
        <w:tc>
          <w:tcPr>
            <w:tcW w:w="5949" w:type="dxa"/>
          </w:tcPr>
          <w:p w14:paraId="13923B1D" w14:textId="5E0612F4" w:rsidR="000B13C2" w:rsidRPr="000C0878" w:rsidRDefault="000B13C2" w:rsidP="00A3269E">
            <w:pPr>
              <w:pStyle w:val="Default"/>
              <w:spacing w:line="473" w:lineRule="atLeast"/>
              <w:rPr>
                <w:rFonts w:ascii="Calibri" w:hAnsi="Calibri" w:cs="Calibri"/>
                <w:b/>
                <w:bCs/>
                <w:color w:val="auto"/>
              </w:rPr>
            </w:pPr>
            <w:r w:rsidRPr="000C0878">
              <w:rPr>
                <w:rFonts w:ascii="Calibri" w:hAnsi="Calibri" w:cs="Calibri"/>
                <w:b/>
                <w:bCs/>
                <w:color w:val="auto"/>
              </w:rPr>
              <w:t>Ara Değerlendirme Tarihi:</w:t>
            </w:r>
          </w:p>
        </w:tc>
        <w:tc>
          <w:tcPr>
            <w:tcW w:w="3634" w:type="dxa"/>
            <w:vAlign w:val="center"/>
          </w:tcPr>
          <w:p w14:paraId="6BF27DC8" w14:textId="77777777" w:rsidR="000B13C2" w:rsidRPr="000C0878" w:rsidRDefault="000B13C2" w:rsidP="00A3269E">
            <w:pPr>
              <w:pStyle w:val="Default"/>
              <w:rPr>
                <w:rFonts w:ascii="Calibri" w:hAnsi="Calibri" w:cs="Calibri"/>
                <w:b/>
                <w:bCs/>
                <w:color w:val="auto"/>
              </w:rPr>
            </w:pPr>
          </w:p>
        </w:tc>
      </w:tr>
      <w:tr w:rsidR="000B13C2" w:rsidRPr="000C0878" w14:paraId="554938FA" w14:textId="77777777" w:rsidTr="000B13C2">
        <w:trPr>
          <w:trHeight w:val="605"/>
        </w:trPr>
        <w:tc>
          <w:tcPr>
            <w:tcW w:w="5949" w:type="dxa"/>
          </w:tcPr>
          <w:p w14:paraId="5FA9F0EE" w14:textId="343A02EF" w:rsidR="000B13C2" w:rsidRPr="000C0878" w:rsidRDefault="000B13C2" w:rsidP="00A3269E">
            <w:pPr>
              <w:pStyle w:val="Default"/>
              <w:spacing w:line="473" w:lineRule="atLeast"/>
              <w:rPr>
                <w:rFonts w:ascii="Calibri" w:hAnsi="Calibri" w:cs="Calibri"/>
                <w:b/>
                <w:bCs/>
                <w:color w:val="auto"/>
              </w:rPr>
            </w:pPr>
            <w:r w:rsidRPr="000C0878">
              <w:rPr>
                <w:rFonts w:ascii="Calibri" w:hAnsi="Calibri" w:cs="Calibri"/>
                <w:b/>
                <w:bCs/>
                <w:color w:val="auto"/>
              </w:rPr>
              <w:t>Ara Değerlendirme Raporunun Hazırlandığı Tarih:</w:t>
            </w:r>
          </w:p>
        </w:tc>
        <w:tc>
          <w:tcPr>
            <w:tcW w:w="3634" w:type="dxa"/>
            <w:vAlign w:val="center"/>
          </w:tcPr>
          <w:p w14:paraId="158CCAB5" w14:textId="77777777" w:rsidR="000B13C2" w:rsidRPr="000C0878" w:rsidRDefault="000B13C2" w:rsidP="00A3269E">
            <w:pPr>
              <w:pStyle w:val="Default"/>
              <w:rPr>
                <w:rFonts w:ascii="Calibri" w:hAnsi="Calibri" w:cs="Calibri"/>
                <w:b/>
                <w:bCs/>
                <w:color w:val="auto"/>
              </w:rPr>
            </w:pPr>
          </w:p>
        </w:tc>
      </w:tr>
    </w:tbl>
    <w:p w14:paraId="5916DFE1" w14:textId="77777777" w:rsidR="000B13C2" w:rsidRPr="000C0878" w:rsidRDefault="000B13C2" w:rsidP="0078658D">
      <w:pPr>
        <w:pStyle w:val="Default"/>
        <w:spacing w:line="473" w:lineRule="atLeast"/>
        <w:rPr>
          <w:rFonts w:ascii="Calibri" w:hAnsi="Calibri" w:cs="Calibri"/>
          <w:color w:val="auto"/>
        </w:rPr>
      </w:pPr>
    </w:p>
    <w:tbl>
      <w:tblPr>
        <w:tblStyle w:val="TabloKlavuzu"/>
        <w:tblW w:w="9639" w:type="dxa"/>
        <w:tblLook w:val="0000" w:firstRow="0" w:lastRow="0" w:firstColumn="0" w:lastColumn="0" w:noHBand="0" w:noVBand="0"/>
      </w:tblPr>
      <w:tblGrid>
        <w:gridCol w:w="2694"/>
        <w:gridCol w:w="2409"/>
        <w:gridCol w:w="2268"/>
        <w:gridCol w:w="2268"/>
      </w:tblGrid>
      <w:tr w:rsidR="0078658D" w:rsidRPr="000C0878" w14:paraId="394E7E30" w14:textId="77777777" w:rsidTr="00A3269E">
        <w:tc>
          <w:tcPr>
            <w:tcW w:w="9639" w:type="dxa"/>
            <w:gridSpan w:val="4"/>
          </w:tcPr>
          <w:p w14:paraId="4DBBD105" w14:textId="10C77E14" w:rsidR="0078658D" w:rsidRPr="000C0878" w:rsidRDefault="000B13C2" w:rsidP="00A3269E">
            <w:pPr>
              <w:pStyle w:val="Default"/>
              <w:spacing w:before="40" w:after="40"/>
              <w:rPr>
                <w:rFonts w:ascii="Calibri" w:hAnsi="Calibri" w:cs="Calibri"/>
                <w:b/>
                <w:bCs/>
                <w:color w:val="auto"/>
              </w:rPr>
            </w:pPr>
            <w:r w:rsidRPr="000C0878">
              <w:rPr>
                <w:rFonts w:ascii="Calibri" w:hAnsi="Calibri" w:cs="Calibri"/>
                <w:b/>
                <w:bCs/>
                <w:color w:val="auto"/>
              </w:rPr>
              <w:t xml:space="preserve">ÖDR </w:t>
            </w:r>
            <w:r w:rsidR="0078658D" w:rsidRPr="000C0878">
              <w:rPr>
                <w:rFonts w:ascii="Calibri" w:hAnsi="Calibri" w:cs="Calibri"/>
                <w:b/>
                <w:bCs/>
                <w:color w:val="auto"/>
              </w:rPr>
              <w:t xml:space="preserve">Değerlendirme Komisyonu Üyeleri: </w:t>
            </w:r>
          </w:p>
        </w:tc>
      </w:tr>
      <w:tr w:rsidR="0078658D" w:rsidRPr="000C0878" w14:paraId="4EFE761C" w14:textId="77777777" w:rsidTr="00A3269E">
        <w:tc>
          <w:tcPr>
            <w:tcW w:w="2694" w:type="dxa"/>
          </w:tcPr>
          <w:p w14:paraId="134BDB52" w14:textId="77777777" w:rsidR="0078658D" w:rsidRPr="000C0878" w:rsidRDefault="0078658D" w:rsidP="00A3269E">
            <w:pPr>
              <w:pStyle w:val="Default"/>
              <w:spacing w:before="40" w:after="40"/>
              <w:rPr>
                <w:rFonts w:ascii="Calibri" w:hAnsi="Calibri" w:cs="Calibri"/>
                <w:b/>
                <w:bCs/>
                <w:color w:val="auto"/>
              </w:rPr>
            </w:pPr>
            <w:r w:rsidRPr="000C0878">
              <w:rPr>
                <w:rFonts w:ascii="Calibri" w:hAnsi="Calibri" w:cs="Calibri"/>
                <w:b/>
                <w:bCs/>
                <w:color w:val="auto"/>
              </w:rPr>
              <w:t>Adı Soyadı</w:t>
            </w:r>
          </w:p>
        </w:tc>
        <w:tc>
          <w:tcPr>
            <w:tcW w:w="2409" w:type="dxa"/>
          </w:tcPr>
          <w:p w14:paraId="60299122" w14:textId="77777777" w:rsidR="0078658D" w:rsidRPr="000C0878" w:rsidRDefault="0078658D" w:rsidP="00A3269E">
            <w:pPr>
              <w:pStyle w:val="Default"/>
              <w:rPr>
                <w:rFonts w:ascii="Calibri" w:hAnsi="Calibri" w:cs="Calibri"/>
                <w:b/>
                <w:bCs/>
                <w:color w:val="auto"/>
              </w:rPr>
            </w:pPr>
            <w:r w:rsidRPr="000C0878">
              <w:rPr>
                <w:rFonts w:ascii="Calibri" w:hAnsi="Calibri" w:cs="Calibri"/>
                <w:b/>
                <w:bCs/>
                <w:color w:val="auto"/>
              </w:rPr>
              <w:t>Kurum</w:t>
            </w:r>
          </w:p>
        </w:tc>
        <w:tc>
          <w:tcPr>
            <w:tcW w:w="2268" w:type="dxa"/>
          </w:tcPr>
          <w:p w14:paraId="35B1B5F8" w14:textId="77777777" w:rsidR="0078658D" w:rsidRPr="000C0878" w:rsidRDefault="0078658D" w:rsidP="00A3269E">
            <w:pPr>
              <w:pStyle w:val="Default"/>
              <w:rPr>
                <w:rFonts w:ascii="Calibri" w:hAnsi="Calibri" w:cs="Calibri"/>
                <w:b/>
                <w:bCs/>
                <w:color w:val="auto"/>
              </w:rPr>
            </w:pPr>
            <w:r w:rsidRPr="000C0878">
              <w:rPr>
                <w:rFonts w:ascii="Calibri" w:hAnsi="Calibri" w:cs="Calibri"/>
                <w:b/>
                <w:bCs/>
                <w:color w:val="auto"/>
              </w:rPr>
              <w:t xml:space="preserve">Telefon </w:t>
            </w:r>
          </w:p>
        </w:tc>
        <w:tc>
          <w:tcPr>
            <w:tcW w:w="2268" w:type="dxa"/>
          </w:tcPr>
          <w:p w14:paraId="7D9EC527" w14:textId="77777777" w:rsidR="0078658D" w:rsidRPr="000C0878" w:rsidRDefault="0078658D" w:rsidP="00A3269E">
            <w:pPr>
              <w:pStyle w:val="Default"/>
              <w:rPr>
                <w:rFonts w:ascii="Calibri" w:hAnsi="Calibri" w:cs="Calibri"/>
                <w:b/>
                <w:bCs/>
                <w:color w:val="auto"/>
              </w:rPr>
            </w:pPr>
            <w:r w:rsidRPr="000C0878">
              <w:rPr>
                <w:rFonts w:ascii="Calibri" w:hAnsi="Calibri" w:cs="Calibri"/>
                <w:b/>
                <w:bCs/>
                <w:color w:val="auto"/>
              </w:rPr>
              <w:t>İmza</w:t>
            </w:r>
          </w:p>
        </w:tc>
      </w:tr>
      <w:tr w:rsidR="0078658D" w:rsidRPr="000C0878" w14:paraId="2C608B6B" w14:textId="77777777" w:rsidTr="00A3269E">
        <w:tc>
          <w:tcPr>
            <w:tcW w:w="2694" w:type="dxa"/>
          </w:tcPr>
          <w:p w14:paraId="1305DD47" w14:textId="77777777" w:rsidR="0078658D" w:rsidRPr="000C0878" w:rsidRDefault="0078658D" w:rsidP="00A3269E">
            <w:pPr>
              <w:pStyle w:val="Default"/>
              <w:spacing w:line="473" w:lineRule="atLeast"/>
              <w:jc w:val="both"/>
              <w:rPr>
                <w:rFonts w:ascii="Calibri" w:hAnsi="Calibri" w:cs="Calibri"/>
                <w:color w:val="auto"/>
              </w:rPr>
            </w:pPr>
          </w:p>
        </w:tc>
        <w:tc>
          <w:tcPr>
            <w:tcW w:w="2409" w:type="dxa"/>
          </w:tcPr>
          <w:p w14:paraId="63069CBF"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0FB82ED2"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27E8E331" w14:textId="77777777" w:rsidR="0078658D" w:rsidRPr="000C0878" w:rsidRDefault="0078658D" w:rsidP="00A3269E">
            <w:pPr>
              <w:pStyle w:val="Default"/>
              <w:spacing w:line="473" w:lineRule="atLeast"/>
              <w:jc w:val="both"/>
              <w:rPr>
                <w:rFonts w:ascii="Calibri" w:hAnsi="Calibri" w:cs="Calibri"/>
                <w:color w:val="auto"/>
              </w:rPr>
            </w:pPr>
          </w:p>
        </w:tc>
      </w:tr>
      <w:tr w:rsidR="0078658D" w:rsidRPr="000C0878" w14:paraId="665E9752" w14:textId="77777777" w:rsidTr="00A3269E">
        <w:tc>
          <w:tcPr>
            <w:tcW w:w="2694" w:type="dxa"/>
          </w:tcPr>
          <w:p w14:paraId="0ED15FB1" w14:textId="77777777" w:rsidR="0078658D" w:rsidRPr="000C0878" w:rsidRDefault="0078658D" w:rsidP="00A3269E">
            <w:pPr>
              <w:pStyle w:val="Default"/>
              <w:spacing w:line="473" w:lineRule="atLeast"/>
              <w:jc w:val="both"/>
              <w:rPr>
                <w:rFonts w:ascii="Calibri" w:hAnsi="Calibri" w:cs="Calibri"/>
                <w:color w:val="auto"/>
              </w:rPr>
            </w:pPr>
          </w:p>
        </w:tc>
        <w:tc>
          <w:tcPr>
            <w:tcW w:w="2409" w:type="dxa"/>
          </w:tcPr>
          <w:p w14:paraId="1150B849"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60BA77B9"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6C8FDEAE" w14:textId="77777777" w:rsidR="0078658D" w:rsidRPr="000C0878" w:rsidRDefault="0078658D" w:rsidP="00A3269E">
            <w:pPr>
              <w:pStyle w:val="Default"/>
              <w:spacing w:line="473" w:lineRule="atLeast"/>
              <w:jc w:val="both"/>
              <w:rPr>
                <w:rFonts w:ascii="Calibri" w:hAnsi="Calibri" w:cs="Calibri"/>
                <w:color w:val="auto"/>
              </w:rPr>
            </w:pPr>
          </w:p>
        </w:tc>
      </w:tr>
      <w:tr w:rsidR="0078658D" w:rsidRPr="000C0878" w14:paraId="758289B4" w14:textId="77777777" w:rsidTr="00A3269E">
        <w:tc>
          <w:tcPr>
            <w:tcW w:w="2694" w:type="dxa"/>
          </w:tcPr>
          <w:p w14:paraId="55E00406" w14:textId="77777777" w:rsidR="0078658D" w:rsidRPr="000C0878" w:rsidRDefault="0078658D" w:rsidP="00A3269E">
            <w:pPr>
              <w:pStyle w:val="Default"/>
              <w:spacing w:line="473" w:lineRule="atLeast"/>
              <w:jc w:val="both"/>
              <w:rPr>
                <w:rFonts w:ascii="Calibri" w:hAnsi="Calibri" w:cs="Calibri"/>
                <w:color w:val="auto"/>
              </w:rPr>
            </w:pPr>
          </w:p>
        </w:tc>
        <w:tc>
          <w:tcPr>
            <w:tcW w:w="2409" w:type="dxa"/>
          </w:tcPr>
          <w:p w14:paraId="0E072EDA"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449D1E69" w14:textId="77777777" w:rsidR="0078658D" w:rsidRPr="000C0878" w:rsidRDefault="0078658D" w:rsidP="00A3269E">
            <w:pPr>
              <w:pStyle w:val="Default"/>
              <w:spacing w:line="473" w:lineRule="atLeast"/>
              <w:jc w:val="both"/>
              <w:rPr>
                <w:rFonts w:ascii="Calibri" w:hAnsi="Calibri" w:cs="Calibri"/>
                <w:color w:val="auto"/>
              </w:rPr>
            </w:pPr>
          </w:p>
        </w:tc>
        <w:tc>
          <w:tcPr>
            <w:tcW w:w="2268" w:type="dxa"/>
          </w:tcPr>
          <w:p w14:paraId="5AA48B58" w14:textId="77777777" w:rsidR="0078658D" w:rsidRPr="000C0878" w:rsidRDefault="0078658D" w:rsidP="00A3269E">
            <w:pPr>
              <w:pStyle w:val="Default"/>
              <w:spacing w:line="473" w:lineRule="atLeast"/>
              <w:jc w:val="both"/>
              <w:rPr>
                <w:rFonts w:ascii="Calibri" w:hAnsi="Calibri" w:cs="Calibri"/>
                <w:color w:val="auto"/>
              </w:rPr>
            </w:pPr>
          </w:p>
        </w:tc>
      </w:tr>
    </w:tbl>
    <w:p w14:paraId="2BE9BD52" w14:textId="77777777" w:rsidR="0078658D" w:rsidRPr="000C0878" w:rsidRDefault="0078658D" w:rsidP="0078658D">
      <w:pPr>
        <w:spacing w:line="278" w:lineRule="auto"/>
        <w:rPr>
          <w:rFonts w:ascii="Calibri" w:eastAsiaTheme="majorEastAsia" w:hAnsi="Calibri" w:cs="Calibri"/>
          <w:caps/>
          <w:color w:val="0F4761" w:themeColor="accent1" w:themeShade="BF"/>
          <w:sz w:val="24"/>
          <w:szCs w:val="24"/>
        </w:rPr>
      </w:pPr>
    </w:p>
    <w:tbl>
      <w:tblPr>
        <w:tblStyle w:val="TabloKlavuzu"/>
        <w:tblW w:w="9639" w:type="dxa"/>
        <w:tblLook w:val="0000" w:firstRow="0" w:lastRow="0" w:firstColumn="0" w:lastColumn="0" w:noHBand="0" w:noVBand="0"/>
      </w:tblPr>
      <w:tblGrid>
        <w:gridCol w:w="2694"/>
        <w:gridCol w:w="2409"/>
        <w:gridCol w:w="2268"/>
        <w:gridCol w:w="2268"/>
      </w:tblGrid>
      <w:tr w:rsidR="000B13C2" w:rsidRPr="000C0878" w14:paraId="0BF73CFA" w14:textId="77777777" w:rsidTr="008F6538">
        <w:tc>
          <w:tcPr>
            <w:tcW w:w="9639" w:type="dxa"/>
            <w:gridSpan w:val="4"/>
          </w:tcPr>
          <w:p w14:paraId="2DB1758C" w14:textId="6AAF2B27" w:rsidR="000B13C2" w:rsidRPr="000C0878" w:rsidRDefault="000B13C2" w:rsidP="008F6538">
            <w:pPr>
              <w:pStyle w:val="Default"/>
              <w:spacing w:before="40" w:after="40"/>
              <w:rPr>
                <w:rFonts w:ascii="Calibri" w:hAnsi="Calibri" w:cs="Calibri"/>
                <w:b/>
                <w:bCs/>
                <w:color w:val="auto"/>
              </w:rPr>
            </w:pPr>
            <w:r w:rsidRPr="000C0878">
              <w:rPr>
                <w:rFonts w:ascii="Calibri" w:hAnsi="Calibri" w:cs="Calibri"/>
                <w:b/>
                <w:bCs/>
                <w:color w:val="auto"/>
              </w:rPr>
              <w:t xml:space="preserve">Ziyaretle Değerlendirme Komisyonu Üyeleri: </w:t>
            </w:r>
          </w:p>
        </w:tc>
      </w:tr>
      <w:tr w:rsidR="000B13C2" w:rsidRPr="000C0878" w14:paraId="731D8097" w14:textId="77777777" w:rsidTr="008F6538">
        <w:tc>
          <w:tcPr>
            <w:tcW w:w="2694" w:type="dxa"/>
          </w:tcPr>
          <w:p w14:paraId="26EAF061" w14:textId="77777777" w:rsidR="000B13C2" w:rsidRPr="000C0878" w:rsidRDefault="000B13C2" w:rsidP="008F6538">
            <w:pPr>
              <w:pStyle w:val="Default"/>
              <w:spacing w:before="40" w:after="40"/>
              <w:rPr>
                <w:rFonts w:ascii="Calibri" w:hAnsi="Calibri" w:cs="Calibri"/>
                <w:b/>
                <w:bCs/>
                <w:color w:val="auto"/>
              </w:rPr>
            </w:pPr>
            <w:r w:rsidRPr="000C0878">
              <w:rPr>
                <w:rFonts w:ascii="Calibri" w:hAnsi="Calibri" w:cs="Calibri"/>
                <w:b/>
                <w:bCs/>
                <w:color w:val="auto"/>
              </w:rPr>
              <w:t>Adı Soyadı</w:t>
            </w:r>
          </w:p>
        </w:tc>
        <w:tc>
          <w:tcPr>
            <w:tcW w:w="2409" w:type="dxa"/>
          </w:tcPr>
          <w:p w14:paraId="1E147D80"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Kurum</w:t>
            </w:r>
          </w:p>
        </w:tc>
        <w:tc>
          <w:tcPr>
            <w:tcW w:w="2268" w:type="dxa"/>
          </w:tcPr>
          <w:p w14:paraId="131F5D30"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 xml:space="preserve">Telefon </w:t>
            </w:r>
          </w:p>
        </w:tc>
        <w:tc>
          <w:tcPr>
            <w:tcW w:w="2268" w:type="dxa"/>
          </w:tcPr>
          <w:p w14:paraId="3546AB11"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İmza</w:t>
            </w:r>
          </w:p>
        </w:tc>
      </w:tr>
      <w:tr w:rsidR="000B13C2" w:rsidRPr="000C0878" w14:paraId="5DD1EE6E" w14:textId="77777777" w:rsidTr="008F6538">
        <w:tc>
          <w:tcPr>
            <w:tcW w:w="2694" w:type="dxa"/>
          </w:tcPr>
          <w:p w14:paraId="4DDB23C1"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6AF7898A"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35645896"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65A74A15"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7EE907E9" w14:textId="77777777" w:rsidTr="008F6538">
        <w:tc>
          <w:tcPr>
            <w:tcW w:w="2694" w:type="dxa"/>
          </w:tcPr>
          <w:p w14:paraId="59B4D3E4"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0931BB2E"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53E69606"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50163481"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35B0D31E" w14:textId="77777777" w:rsidTr="008F6538">
        <w:tc>
          <w:tcPr>
            <w:tcW w:w="2694" w:type="dxa"/>
          </w:tcPr>
          <w:p w14:paraId="4CE167AF"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7E538FF1"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66C61BEA"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5929DA84"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1FBEB9BC" w14:textId="77777777" w:rsidTr="000B13C2">
        <w:tblPrEx>
          <w:tblLook w:val="04A0" w:firstRow="1" w:lastRow="0" w:firstColumn="1" w:lastColumn="0" w:noHBand="0" w:noVBand="1"/>
        </w:tblPrEx>
        <w:tc>
          <w:tcPr>
            <w:tcW w:w="2694" w:type="dxa"/>
          </w:tcPr>
          <w:p w14:paraId="3C72AF49"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16BB5BA3"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2CB74712"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0E2E42A0"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278FDFD3" w14:textId="77777777" w:rsidTr="000B13C2">
        <w:tblPrEx>
          <w:tblLook w:val="04A0" w:firstRow="1" w:lastRow="0" w:firstColumn="1" w:lastColumn="0" w:noHBand="0" w:noVBand="1"/>
        </w:tblPrEx>
        <w:tc>
          <w:tcPr>
            <w:tcW w:w="2694" w:type="dxa"/>
          </w:tcPr>
          <w:p w14:paraId="72E83151"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50B8F054"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61E8A2C0"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34B89098" w14:textId="77777777" w:rsidR="000B13C2" w:rsidRPr="000C0878" w:rsidRDefault="000B13C2" w:rsidP="008F6538">
            <w:pPr>
              <w:pStyle w:val="Default"/>
              <w:spacing w:line="473" w:lineRule="atLeast"/>
              <w:jc w:val="both"/>
              <w:rPr>
                <w:rFonts w:ascii="Calibri" w:hAnsi="Calibri" w:cs="Calibri"/>
                <w:color w:val="auto"/>
              </w:rPr>
            </w:pPr>
          </w:p>
        </w:tc>
      </w:tr>
    </w:tbl>
    <w:p w14:paraId="4110C13D" w14:textId="77777777" w:rsidR="0078658D" w:rsidRPr="000C0878" w:rsidRDefault="0078658D" w:rsidP="0041030C">
      <w:pPr>
        <w:spacing w:after="0" w:line="278" w:lineRule="auto"/>
        <w:rPr>
          <w:rFonts w:ascii="Calibri" w:eastAsiaTheme="majorEastAsia" w:hAnsi="Calibri" w:cs="Calibri"/>
          <w:caps/>
          <w:color w:val="0F4761" w:themeColor="accent1" w:themeShade="BF"/>
          <w:sz w:val="24"/>
          <w:szCs w:val="24"/>
        </w:rPr>
      </w:pPr>
    </w:p>
    <w:tbl>
      <w:tblPr>
        <w:tblStyle w:val="TabloKlavuzu"/>
        <w:tblW w:w="9639" w:type="dxa"/>
        <w:tblLook w:val="0000" w:firstRow="0" w:lastRow="0" w:firstColumn="0" w:lastColumn="0" w:noHBand="0" w:noVBand="0"/>
      </w:tblPr>
      <w:tblGrid>
        <w:gridCol w:w="2694"/>
        <w:gridCol w:w="2409"/>
        <w:gridCol w:w="2268"/>
        <w:gridCol w:w="2268"/>
      </w:tblGrid>
      <w:tr w:rsidR="000B13C2" w:rsidRPr="000C0878" w14:paraId="5AAE046E" w14:textId="77777777" w:rsidTr="008F6538">
        <w:tc>
          <w:tcPr>
            <w:tcW w:w="9639" w:type="dxa"/>
            <w:gridSpan w:val="4"/>
          </w:tcPr>
          <w:p w14:paraId="620AFD8D" w14:textId="72263A44" w:rsidR="000B13C2" w:rsidRPr="000C0878" w:rsidRDefault="000B13C2" w:rsidP="008F6538">
            <w:pPr>
              <w:pStyle w:val="Default"/>
              <w:spacing w:before="40" w:after="40"/>
              <w:rPr>
                <w:rFonts w:ascii="Calibri" w:hAnsi="Calibri" w:cs="Calibri"/>
                <w:b/>
                <w:bCs/>
                <w:color w:val="auto"/>
              </w:rPr>
            </w:pPr>
            <w:r w:rsidRPr="000C0878">
              <w:rPr>
                <w:rFonts w:ascii="Calibri" w:hAnsi="Calibri" w:cs="Calibri"/>
                <w:b/>
                <w:bCs/>
                <w:color w:val="auto"/>
              </w:rPr>
              <w:t xml:space="preserve">Ara ÖDR Değerlendirme Komisyonu Üyeleri: </w:t>
            </w:r>
          </w:p>
        </w:tc>
      </w:tr>
      <w:tr w:rsidR="000B13C2" w:rsidRPr="000C0878" w14:paraId="4344BF66" w14:textId="77777777" w:rsidTr="008F6538">
        <w:tc>
          <w:tcPr>
            <w:tcW w:w="2694" w:type="dxa"/>
          </w:tcPr>
          <w:p w14:paraId="60ECD39D" w14:textId="77777777" w:rsidR="000B13C2" w:rsidRPr="000C0878" w:rsidRDefault="000B13C2" w:rsidP="008F6538">
            <w:pPr>
              <w:pStyle w:val="Default"/>
              <w:spacing w:before="40" w:after="40"/>
              <w:rPr>
                <w:rFonts w:ascii="Calibri" w:hAnsi="Calibri" w:cs="Calibri"/>
                <w:b/>
                <w:bCs/>
                <w:color w:val="auto"/>
              </w:rPr>
            </w:pPr>
            <w:r w:rsidRPr="000C0878">
              <w:rPr>
                <w:rFonts w:ascii="Calibri" w:hAnsi="Calibri" w:cs="Calibri"/>
                <w:b/>
                <w:bCs/>
                <w:color w:val="auto"/>
              </w:rPr>
              <w:t>Adı Soyadı</w:t>
            </w:r>
          </w:p>
        </w:tc>
        <w:tc>
          <w:tcPr>
            <w:tcW w:w="2409" w:type="dxa"/>
          </w:tcPr>
          <w:p w14:paraId="787F1E33"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Kurum</w:t>
            </w:r>
          </w:p>
        </w:tc>
        <w:tc>
          <w:tcPr>
            <w:tcW w:w="2268" w:type="dxa"/>
          </w:tcPr>
          <w:p w14:paraId="3FB68782"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 xml:space="preserve">Telefon </w:t>
            </w:r>
          </w:p>
        </w:tc>
        <w:tc>
          <w:tcPr>
            <w:tcW w:w="2268" w:type="dxa"/>
          </w:tcPr>
          <w:p w14:paraId="58795F2A" w14:textId="77777777" w:rsidR="000B13C2" w:rsidRPr="000C0878" w:rsidRDefault="000B13C2" w:rsidP="008F6538">
            <w:pPr>
              <w:pStyle w:val="Default"/>
              <w:rPr>
                <w:rFonts w:ascii="Calibri" w:hAnsi="Calibri" w:cs="Calibri"/>
                <w:b/>
                <w:bCs/>
                <w:color w:val="auto"/>
              </w:rPr>
            </w:pPr>
            <w:r w:rsidRPr="000C0878">
              <w:rPr>
                <w:rFonts w:ascii="Calibri" w:hAnsi="Calibri" w:cs="Calibri"/>
                <w:b/>
                <w:bCs/>
                <w:color w:val="auto"/>
              </w:rPr>
              <w:t>İmza</w:t>
            </w:r>
          </w:p>
        </w:tc>
      </w:tr>
      <w:tr w:rsidR="000B13C2" w:rsidRPr="000C0878" w14:paraId="1D97380E" w14:textId="77777777" w:rsidTr="008F6538">
        <w:tc>
          <w:tcPr>
            <w:tcW w:w="2694" w:type="dxa"/>
          </w:tcPr>
          <w:p w14:paraId="3F6F9089"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3608A180"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04287B27"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20093DDE"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6C951900" w14:textId="77777777" w:rsidTr="008F6538">
        <w:tc>
          <w:tcPr>
            <w:tcW w:w="2694" w:type="dxa"/>
          </w:tcPr>
          <w:p w14:paraId="4D4E32B9"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4BFCC18B"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3A99BF46"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374BA8BD" w14:textId="77777777" w:rsidR="000B13C2" w:rsidRPr="000C0878" w:rsidRDefault="000B13C2" w:rsidP="008F6538">
            <w:pPr>
              <w:pStyle w:val="Default"/>
              <w:spacing w:line="473" w:lineRule="atLeast"/>
              <w:jc w:val="both"/>
              <w:rPr>
                <w:rFonts w:ascii="Calibri" w:hAnsi="Calibri" w:cs="Calibri"/>
                <w:color w:val="auto"/>
              </w:rPr>
            </w:pPr>
          </w:p>
        </w:tc>
      </w:tr>
      <w:tr w:rsidR="000B13C2" w:rsidRPr="000C0878" w14:paraId="5DBDF50B" w14:textId="77777777" w:rsidTr="008F6538">
        <w:tc>
          <w:tcPr>
            <w:tcW w:w="2694" w:type="dxa"/>
          </w:tcPr>
          <w:p w14:paraId="2EECF3A3" w14:textId="77777777" w:rsidR="000B13C2" w:rsidRPr="000C0878" w:rsidRDefault="000B13C2" w:rsidP="008F6538">
            <w:pPr>
              <w:pStyle w:val="Default"/>
              <w:spacing w:line="473" w:lineRule="atLeast"/>
              <w:jc w:val="both"/>
              <w:rPr>
                <w:rFonts w:ascii="Calibri" w:hAnsi="Calibri" w:cs="Calibri"/>
                <w:color w:val="auto"/>
              </w:rPr>
            </w:pPr>
          </w:p>
        </w:tc>
        <w:tc>
          <w:tcPr>
            <w:tcW w:w="2409" w:type="dxa"/>
          </w:tcPr>
          <w:p w14:paraId="534B7793"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1137278F" w14:textId="77777777" w:rsidR="000B13C2" w:rsidRPr="000C0878" w:rsidRDefault="000B13C2" w:rsidP="008F6538">
            <w:pPr>
              <w:pStyle w:val="Default"/>
              <w:spacing w:line="473" w:lineRule="atLeast"/>
              <w:jc w:val="both"/>
              <w:rPr>
                <w:rFonts w:ascii="Calibri" w:hAnsi="Calibri" w:cs="Calibri"/>
                <w:color w:val="auto"/>
              </w:rPr>
            </w:pPr>
          </w:p>
        </w:tc>
        <w:tc>
          <w:tcPr>
            <w:tcW w:w="2268" w:type="dxa"/>
          </w:tcPr>
          <w:p w14:paraId="0BF554AC" w14:textId="77777777" w:rsidR="000B13C2" w:rsidRPr="000C0878" w:rsidRDefault="000B13C2" w:rsidP="008F6538">
            <w:pPr>
              <w:pStyle w:val="Default"/>
              <w:spacing w:line="473" w:lineRule="atLeast"/>
              <w:jc w:val="both"/>
              <w:rPr>
                <w:rFonts w:ascii="Calibri" w:hAnsi="Calibri" w:cs="Calibri"/>
                <w:color w:val="auto"/>
              </w:rPr>
            </w:pPr>
          </w:p>
        </w:tc>
      </w:tr>
    </w:tbl>
    <w:p w14:paraId="3AD221D1" w14:textId="77777777" w:rsidR="0078658D" w:rsidRPr="000C0878" w:rsidRDefault="0078658D" w:rsidP="0041030C">
      <w:pPr>
        <w:spacing w:before="120"/>
        <w:rPr>
          <w:rFonts w:ascii="Calibri" w:hAnsi="Calibri" w:cs="Calibri"/>
          <w:b/>
        </w:rPr>
      </w:pPr>
    </w:p>
    <w:p w14:paraId="2A6834E8" w14:textId="77777777" w:rsidR="0078658D" w:rsidRPr="000C0878" w:rsidRDefault="0078658D" w:rsidP="0078658D">
      <w:pPr>
        <w:ind w:left="-284"/>
        <w:rPr>
          <w:rFonts w:ascii="Calibri" w:hAnsi="Calibri" w:cs="Calibri"/>
          <w:b/>
        </w:rPr>
        <w:sectPr w:rsidR="0078658D" w:rsidRPr="000C0878" w:rsidSect="005F1D70">
          <w:headerReference w:type="default" r:id="rId9"/>
          <w:footerReference w:type="default" r:id="rId10"/>
          <w:headerReference w:type="first" r:id="rId11"/>
          <w:pgSz w:w="11906" w:h="16838"/>
          <w:pgMar w:top="1417" w:right="1417" w:bottom="1417" w:left="1417" w:header="283" w:footer="227" w:gutter="0"/>
          <w:pgNumType w:start="1"/>
          <w:cols w:space="708"/>
          <w:titlePg/>
          <w:docGrid w:linePitch="360"/>
        </w:sectPr>
      </w:pPr>
    </w:p>
    <w:p w14:paraId="27943C0F" w14:textId="77777777" w:rsidR="0023553B" w:rsidRPr="000C0878" w:rsidRDefault="0023553B" w:rsidP="00D06A1B">
      <w:pPr>
        <w:pStyle w:val="Balk2"/>
        <w:rPr>
          <w:rFonts w:cs="Calibri"/>
        </w:rPr>
      </w:pPr>
      <w:bookmarkStart w:id="2" w:name="_Toc219969473"/>
      <w:r w:rsidRPr="000C0878">
        <w:rPr>
          <w:rFonts w:cs="Calibri"/>
        </w:rPr>
        <w:lastRenderedPageBreak/>
        <w:t>ÖDR’NİN DEĞERLENDİRMEYE UYGUNLUĞUNUN DEĞERLENDİRİLMESİ*</w:t>
      </w:r>
      <w:bookmarkEnd w:id="2"/>
    </w:p>
    <w:p w14:paraId="59471CF3" w14:textId="42BBBFED" w:rsidR="00DC7F00" w:rsidRPr="00853E0E" w:rsidRDefault="0023553B" w:rsidP="00853E0E">
      <w:pPr>
        <w:spacing w:after="180" w:line="360" w:lineRule="auto"/>
        <w:ind w:left="142" w:right="357"/>
        <w:jc w:val="both"/>
        <w:rPr>
          <w:rFonts w:ascii="Calibri" w:hAnsi="Calibri" w:cs="Calibri"/>
          <w:bCs/>
          <w:iCs/>
          <w:sz w:val="24"/>
          <w:szCs w:val="24"/>
        </w:rPr>
      </w:pPr>
      <w:r w:rsidRPr="00853E0E">
        <w:rPr>
          <w:rFonts w:ascii="Calibri" w:hAnsi="Calibri" w:cs="Calibri"/>
          <w:bCs/>
          <w:sz w:val="24"/>
          <w:szCs w:val="24"/>
        </w:rPr>
        <w:t>ÖDR raporunun değerlendirilme için uygunluğu</w:t>
      </w:r>
      <w:r w:rsidR="000B13C2" w:rsidRPr="00853E0E">
        <w:rPr>
          <w:rFonts w:ascii="Calibri" w:hAnsi="Calibri" w:cs="Calibri"/>
          <w:bCs/>
          <w:sz w:val="24"/>
          <w:szCs w:val="24"/>
        </w:rPr>
        <w:t>, değerlendirme süreçleri başlamadan önce raportör ve UTEAK sekreterliği tarafından incelenmelidir. Burada ÖDR raporunun, UTEAK tarafından belirlenmiş olan ilkelere uygun hazırlanıp hazırlanmadığı ve biçim açısından uygunluğu aşağıdaki tablo kullanılarak incelenmelidir. Raporun durumu Uygun/Eksik/Uygun değil/ seçenekleri ile belirtilmelidir. Eksik veya Uygun Değil seçenekleri belirtildiğinde “Açıklama” bölmesinde eksiklikler veya uygun olmayan durumların ne olduğu belirtilmelidir.</w:t>
      </w:r>
    </w:p>
    <w:tbl>
      <w:tblPr>
        <w:tblW w:w="15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2142"/>
        <w:gridCol w:w="6031"/>
      </w:tblGrid>
      <w:tr w:rsidR="00DC7F00" w:rsidRPr="000C0878" w14:paraId="3522B893" w14:textId="77777777" w:rsidTr="00A3269E">
        <w:trPr>
          <w:trHeight w:val="394"/>
        </w:trPr>
        <w:tc>
          <w:tcPr>
            <w:tcW w:w="7684" w:type="dxa"/>
            <w:vAlign w:val="center"/>
          </w:tcPr>
          <w:p w14:paraId="182E7A9C" w14:textId="77777777" w:rsidR="00DC7F00" w:rsidRPr="000C0878" w:rsidRDefault="00DC7F00" w:rsidP="00A3269E">
            <w:pPr>
              <w:pStyle w:val="NormalWeb"/>
              <w:tabs>
                <w:tab w:val="left" w:pos="709"/>
              </w:tabs>
              <w:spacing w:before="0" w:after="0"/>
              <w:rPr>
                <w:rFonts w:ascii="Calibri" w:hAnsi="Calibri" w:cs="Calibri"/>
                <w:b/>
                <w:sz w:val="22"/>
                <w:szCs w:val="22"/>
                <w:lang w:val="tr-TR"/>
              </w:rPr>
            </w:pPr>
            <w:r w:rsidRPr="000C0878">
              <w:rPr>
                <w:rFonts w:ascii="Calibri" w:hAnsi="Calibri" w:cs="Calibri"/>
                <w:b/>
                <w:sz w:val="22"/>
                <w:szCs w:val="22"/>
                <w:lang w:val="tr-TR"/>
              </w:rPr>
              <w:t>Değerlendirme başlığı</w:t>
            </w:r>
          </w:p>
        </w:tc>
        <w:tc>
          <w:tcPr>
            <w:tcW w:w="2142" w:type="dxa"/>
            <w:vAlign w:val="center"/>
          </w:tcPr>
          <w:p w14:paraId="4A226E77" w14:textId="77777777" w:rsidR="00DC7F00" w:rsidRPr="000C0878" w:rsidRDefault="00DC7F00" w:rsidP="00A3269E">
            <w:pPr>
              <w:pStyle w:val="NormalWeb"/>
              <w:tabs>
                <w:tab w:val="left" w:pos="709"/>
              </w:tabs>
              <w:spacing w:before="0" w:after="0"/>
              <w:rPr>
                <w:rFonts w:ascii="Calibri" w:hAnsi="Calibri" w:cs="Calibri"/>
                <w:b/>
                <w:sz w:val="22"/>
                <w:szCs w:val="22"/>
                <w:lang w:val="tr-TR"/>
              </w:rPr>
            </w:pPr>
            <w:r w:rsidRPr="000C0878">
              <w:rPr>
                <w:rFonts w:ascii="Calibri" w:hAnsi="Calibri" w:cs="Calibri"/>
                <w:b/>
                <w:sz w:val="22"/>
                <w:szCs w:val="22"/>
                <w:lang w:val="tr-TR"/>
              </w:rPr>
              <w:t>Karar</w:t>
            </w:r>
          </w:p>
        </w:tc>
        <w:tc>
          <w:tcPr>
            <w:tcW w:w="6031" w:type="dxa"/>
            <w:vAlign w:val="center"/>
          </w:tcPr>
          <w:p w14:paraId="25F4A320" w14:textId="77777777" w:rsidR="00DC7F00" w:rsidRPr="000C0878" w:rsidRDefault="00DC7F00" w:rsidP="00A3269E">
            <w:pPr>
              <w:pStyle w:val="NormalWeb"/>
              <w:tabs>
                <w:tab w:val="left" w:pos="709"/>
              </w:tabs>
              <w:spacing w:before="0" w:after="0"/>
              <w:rPr>
                <w:rFonts w:ascii="Calibri" w:hAnsi="Calibri" w:cs="Calibri"/>
                <w:b/>
                <w:sz w:val="22"/>
                <w:szCs w:val="22"/>
                <w:lang w:val="tr-TR"/>
              </w:rPr>
            </w:pPr>
            <w:r w:rsidRPr="000C0878">
              <w:rPr>
                <w:rFonts w:ascii="Calibri" w:hAnsi="Calibri" w:cs="Calibri"/>
                <w:b/>
                <w:sz w:val="22"/>
                <w:szCs w:val="22"/>
                <w:lang w:val="tr-TR"/>
              </w:rPr>
              <w:t>Açıklama **</w:t>
            </w:r>
          </w:p>
        </w:tc>
      </w:tr>
      <w:tr w:rsidR="00DC7F00" w:rsidRPr="000C0878" w14:paraId="411442FD" w14:textId="77777777" w:rsidTr="000B13C2">
        <w:trPr>
          <w:trHeight w:val="660"/>
        </w:trPr>
        <w:tc>
          <w:tcPr>
            <w:tcW w:w="7684" w:type="dxa"/>
            <w:vAlign w:val="center"/>
          </w:tcPr>
          <w:p w14:paraId="100FB0DA" w14:textId="77777777" w:rsidR="00DC7F00" w:rsidRPr="000C0878" w:rsidRDefault="00DC7F00" w:rsidP="00A3269E">
            <w:pPr>
              <w:rPr>
                <w:rFonts w:ascii="Calibri" w:hAnsi="Calibri" w:cs="Calibri"/>
                <w:b/>
              </w:rPr>
            </w:pPr>
            <w:r w:rsidRPr="000C0878">
              <w:rPr>
                <w:rFonts w:ascii="Calibri" w:hAnsi="Calibri" w:cs="Calibri"/>
                <w:b/>
              </w:rPr>
              <w:t>Raporun anlaşılırlığı ve içerik tutarlılığı</w:t>
            </w:r>
          </w:p>
        </w:tc>
        <w:tc>
          <w:tcPr>
            <w:tcW w:w="2142" w:type="dxa"/>
            <w:vAlign w:val="center"/>
          </w:tcPr>
          <w:p w14:paraId="45005FAE"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1153752118"/>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w:t>
            </w:r>
          </w:p>
          <w:p w14:paraId="3A6370CD" w14:textId="77777777" w:rsidR="00DC7F00" w:rsidRPr="000C0878" w:rsidRDefault="00000000" w:rsidP="00A3269E">
            <w:pPr>
              <w:pStyle w:val="NormalWeb"/>
              <w:tabs>
                <w:tab w:val="left" w:pos="709"/>
              </w:tabs>
              <w:spacing w:before="0" w:after="120"/>
              <w:rPr>
                <w:rFonts w:ascii="Calibri" w:hAnsi="Calibri" w:cs="Calibri"/>
                <w:sz w:val="20"/>
                <w:szCs w:val="20"/>
                <w:lang w:val="tr-TR"/>
              </w:rPr>
            </w:pPr>
            <w:sdt>
              <w:sdtPr>
                <w:rPr>
                  <w:rFonts w:ascii="Calibri" w:hAnsi="Calibri" w:cs="Calibri"/>
                  <w:sz w:val="20"/>
                  <w:szCs w:val="20"/>
                  <w:lang w:val="tr-TR"/>
                </w:rPr>
                <w:id w:val="1018583892"/>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değil</w:t>
            </w:r>
          </w:p>
        </w:tc>
        <w:tc>
          <w:tcPr>
            <w:tcW w:w="6031" w:type="dxa"/>
          </w:tcPr>
          <w:p w14:paraId="13EB331B" w14:textId="77777777" w:rsidR="00DC7F00" w:rsidRPr="000C0878" w:rsidRDefault="00DC7F00" w:rsidP="00A3269E">
            <w:pPr>
              <w:pStyle w:val="NormalWeb"/>
              <w:tabs>
                <w:tab w:val="left" w:pos="709"/>
              </w:tabs>
              <w:spacing w:before="0" w:after="0"/>
              <w:rPr>
                <w:rFonts w:ascii="Calibri" w:hAnsi="Calibri" w:cs="Calibri"/>
                <w:sz w:val="20"/>
                <w:szCs w:val="20"/>
                <w:lang w:val="tr-TR"/>
              </w:rPr>
            </w:pPr>
          </w:p>
        </w:tc>
      </w:tr>
      <w:tr w:rsidR="00DC7F00" w:rsidRPr="000C0878" w14:paraId="50FDD30B" w14:textId="77777777" w:rsidTr="00DC7F00">
        <w:trPr>
          <w:trHeight w:val="2203"/>
        </w:trPr>
        <w:tc>
          <w:tcPr>
            <w:tcW w:w="7684" w:type="dxa"/>
          </w:tcPr>
          <w:p w14:paraId="415AB5E2" w14:textId="77777777" w:rsidR="00DC7F00" w:rsidRPr="000C0878" w:rsidRDefault="00DC7F00" w:rsidP="00A3269E">
            <w:pPr>
              <w:rPr>
                <w:rFonts w:ascii="Calibri" w:hAnsi="Calibri" w:cs="Calibri"/>
                <w:b/>
                <w:bCs/>
              </w:rPr>
            </w:pPr>
            <w:r w:rsidRPr="000C0878">
              <w:rPr>
                <w:rFonts w:ascii="Calibri" w:hAnsi="Calibri" w:cs="Calibri"/>
                <w:b/>
                <w:bCs/>
              </w:rPr>
              <w:t>Fakülte Öz Değerlendirme Komitesinin Oluşumu</w:t>
            </w:r>
          </w:p>
          <w:p w14:paraId="50006E00"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 xml:space="preserve">Dekan / Dekan Yardımcısı </w:t>
            </w:r>
          </w:p>
          <w:p w14:paraId="3B88DA1B"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Öz Değerlendirme Koordinatörü (Fakültede eğitimle ilgili deneyimli öğretim üyesi)</w:t>
            </w:r>
          </w:p>
          <w:p w14:paraId="0C240B10"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 xml:space="preserve">Öğrenci-klinik öncesi, klinik ve </w:t>
            </w:r>
            <w:proofErr w:type="spellStart"/>
            <w:r w:rsidRPr="000C0878">
              <w:rPr>
                <w:rFonts w:ascii="Calibri" w:hAnsi="Calibri" w:cs="Calibri"/>
                <w:sz w:val="18"/>
                <w:szCs w:val="18"/>
              </w:rPr>
              <w:t>intörnlük</w:t>
            </w:r>
            <w:proofErr w:type="spellEnd"/>
            <w:r w:rsidRPr="000C0878">
              <w:rPr>
                <w:rFonts w:ascii="Calibri" w:hAnsi="Calibri" w:cs="Calibri"/>
                <w:sz w:val="18"/>
                <w:szCs w:val="18"/>
              </w:rPr>
              <w:t xml:space="preserve"> sürecini temsil edebilecek en az 3 öğrenci</w:t>
            </w:r>
          </w:p>
          <w:p w14:paraId="5DC922B4"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Mezun (pratisyen / aile hekimi)</w:t>
            </w:r>
          </w:p>
          <w:p w14:paraId="08452E95"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Öğretim üyesi – Akademik kariyerin çeşitli aşamalarını temsil eden, tercihen Temel, Dahili ve</w:t>
            </w:r>
          </w:p>
          <w:p w14:paraId="6118BFC7" w14:textId="77777777"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 xml:space="preserve">Cerrahi </w:t>
            </w:r>
            <w:proofErr w:type="spellStart"/>
            <w:r w:rsidRPr="000C0878">
              <w:rPr>
                <w:rFonts w:ascii="Calibri" w:hAnsi="Calibri" w:cs="Calibri"/>
                <w:sz w:val="18"/>
                <w:szCs w:val="18"/>
              </w:rPr>
              <w:t>Bilimler’den</w:t>
            </w:r>
            <w:proofErr w:type="spellEnd"/>
            <w:r w:rsidRPr="000C0878">
              <w:rPr>
                <w:rFonts w:ascii="Calibri" w:hAnsi="Calibri" w:cs="Calibri"/>
                <w:sz w:val="18"/>
                <w:szCs w:val="18"/>
              </w:rPr>
              <w:t xml:space="preserve"> birer tane olmak üzere fakültenin eğitim planlama, yönetim ve değerlendirmesi konusunda çalışmış ve deneyimli en az üç öğretim üyesi</w:t>
            </w:r>
          </w:p>
          <w:p w14:paraId="0D82113C" w14:textId="42ACAFC9" w:rsidR="00DC7F00" w:rsidRPr="000C0878" w:rsidRDefault="00DC7F00" w:rsidP="0086057E">
            <w:pPr>
              <w:pStyle w:val="ListeParagraf"/>
              <w:widowControl w:val="0"/>
              <w:numPr>
                <w:ilvl w:val="0"/>
                <w:numId w:val="63"/>
              </w:numPr>
              <w:spacing w:after="0" w:line="240" w:lineRule="auto"/>
              <w:jc w:val="both"/>
              <w:rPr>
                <w:rFonts w:ascii="Calibri" w:hAnsi="Calibri" w:cs="Calibri"/>
                <w:sz w:val="18"/>
                <w:szCs w:val="18"/>
              </w:rPr>
            </w:pPr>
            <w:r w:rsidRPr="000C0878">
              <w:rPr>
                <w:rFonts w:ascii="Calibri" w:hAnsi="Calibri" w:cs="Calibri"/>
                <w:sz w:val="18"/>
                <w:szCs w:val="18"/>
              </w:rPr>
              <w:t>Uzmanlık Öğrencisi / Araştırma Görevlisi ***</w:t>
            </w:r>
          </w:p>
          <w:p w14:paraId="7A301D81" w14:textId="27CE5E72" w:rsidR="00DC7F00" w:rsidRPr="000C0878" w:rsidRDefault="00DC7F00" w:rsidP="0086057E">
            <w:pPr>
              <w:pStyle w:val="ListeParagraf"/>
              <w:widowControl w:val="0"/>
              <w:numPr>
                <w:ilvl w:val="0"/>
                <w:numId w:val="63"/>
              </w:numPr>
              <w:spacing w:after="0" w:line="240" w:lineRule="auto"/>
              <w:jc w:val="both"/>
              <w:rPr>
                <w:rFonts w:ascii="Calibri" w:hAnsi="Calibri" w:cs="Calibri"/>
                <w:sz w:val="16"/>
                <w:szCs w:val="16"/>
              </w:rPr>
            </w:pPr>
            <w:r w:rsidRPr="000C0878">
              <w:rPr>
                <w:rFonts w:ascii="Calibri" w:hAnsi="Calibri" w:cs="Calibri"/>
                <w:sz w:val="18"/>
                <w:szCs w:val="18"/>
              </w:rPr>
              <w:t>İdari personel (Eğitim altyapısını bilen)</w:t>
            </w:r>
          </w:p>
        </w:tc>
        <w:tc>
          <w:tcPr>
            <w:tcW w:w="2142" w:type="dxa"/>
            <w:vAlign w:val="center"/>
          </w:tcPr>
          <w:p w14:paraId="22E8DCF2" w14:textId="77777777" w:rsidR="00DC7F00" w:rsidRPr="000C0878" w:rsidRDefault="00DC7F00" w:rsidP="00A3269E">
            <w:pPr>
              <w:pStyle w:val="NormalWeb"/>
              <w:tabs>
                <w:tab w:val="left" w:pos="709"/>
              </w:tabs>
              <w:spacing w:before="0" w:after="0"/>
              <w:rPr>
                <w:rFonts w:ascii="Calibri" w:hAnsi="Calibri" w:cs="Calibri"/>
                <w:sz w:val="20"/>
                <w:szCs w:val="20"/>
                <w:lang w:val="tr-TR"/>
              </w:rPr>
            </w:pPr>
          </w:p>
          <w:p w14:paraId="5A70E5C9"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1729339972"/>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w:t>
            </w:r>
          </w:p>
          <w:p w14:paraId="382C40DD"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533399227"/>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değil</w:t>
            </w:r>
          </w:p>
        </w:tc>
        <w:tc>
          <w:tcPr>
            <w:tcW w:w="6031" w:type="dxa"/>
          </w:tcPr>
          <w:p w14:paraId="14C126E5" w14:textId="77777777" w:rsidR="00DC7F00" w:rsidRPr="000C0878" w:rsidRDefault="00DC7F00" w:rsidP="00A3269E">
            <w:pPr>
              <w:pStyle w:val="NormalWeb"/>
              <w:tabs>
                <w:tab w:val="left" w:pos="709"/>
              </w:tabs>
              <w:spacing w:before="0" w:after="0"/>
              <w:rPr>
                <w:rFonts w:ascii="Calibri" w:hAnsi="Calibri" w:cs="Calibri"/>
                <w:color w:val="FF0000"/>
                <w:sz w:val="20"/>
                <w:szCs w:val="20"/>
                <w:lang w:val="tr-TR"/>
              </w:rPr>
            </w:pPr>
          </w:p>
        </w:tc>
      </w:tr>
      <w:tr w:rsidR="00DC7F00" w:rsidRPr="000C0878" w14:paraId="61B601CD" w14:textId="77777777" w:rsidTr="00A3269E">
        <w:trPr>
          <w:trHeight w:val="2149"/>
        </w:trPr>
        <w:tc>
          <w:tcPr>
            <w:tcW w:w="7684" w:type="dxa"/>
            <w:vAlign w:val="center"/>
          </w:tcPr>
          <w:p w14:paraId="34961B26" w14:textId="77777777" w:rsidR="00DC7F00" w:rsidRPr="000C0878" w:rsidRDefault="00DC7F00" w:rsidP="00A3269E">
            <w:pPr>
              <w:rPr>
                <w:rFonts w:ascii="Calibri" w:hAnsi="Calibri" w:cs="Calibri"/>
                <w:b/>
                <w:bCs/>
              </w:rPr>
            </w:pPr>
            <w:r w:rsidRPr="000C0878">
              <w:rPr>
                <w:rFonts w:ascii="Calibri" w:hAnsi="Calibri" w:cs="Calibri"/>
                <w:b/>
                <w:bCs/>
              </w:rPr>
              <w:t>Raporda Fakültenin Genel Tanıtımı</w:t>
            </w:r>
          </w:p>
          <w:p w14:paraId="7D9C4596" w14:textId="77777777" w:rsidR="00DC7F00" w:rsidRPr="000C0878" w:rsidRDefault="00DC7F00" w:rsidP="0086057E">
            <w:pPr>
              <w:pStyle w:val="GvdeMetni"/>
              <w:numPr>
                <w:ilvl w:val="0"/>
                <w:numId w:val="62"/>
              </w:numPr>
              <w:ind w:left="714" w:hanging="357"/>
              <w:rPr>
                <w:rFonts w:ascii="Calibri" w:hAnsi="Calibri" w:cs="Calibri"/>
                <w:sz w:val="18"/>
                <w:szCs w:val="18"/>
                <w:lang w:val="tr-TR" w:eastAsia="en-US"/>
              </w:rPr>
            </w:pPr>
            <w:r w:rsidRPr="000C0878">
              <w:rPr>
                <w:rFonts w:ascii="Calibri" w:hAnsi="Calibri" w:cs="Calibri"/>
                <w:sz w:val="18"/>
                <w:szCs w:val="18"/>
                <w:lang w:val="tr-TR" w:eastAsia="en-US"/>
              </w:rPr>
              <w:t>Üniversitenin adı</w:t>
            </w:r>
            <w:r w:rsidRPr="000C0878">
              <w:rPr>
                <w:rFonts w:ascii="Calibri" w:hAnsi="Calibri" w:cs="Calibri"/>
                <w:sz w:val="18"/>
                <w:szCs w:val="18"/>
                <w:lang w:val="tr-TR" w:eastAsia="en-US"/>
              </w:rPr>
              <w:tab/>
              <w:t>:</w:t>
            </w:r>
          </w:p>
          <w:p w14:paraId="6F2681F4" w14:textId="77777777" w:rsidR="00DC7F00" w:rsidRPr="000C0878" w:rsidRDefault="00DC7F00" w:rsidP="0086057E">
            <w:pPr>
              <w:pStyle w:val="GvdeMetni"/>
              <w:numPr>
                <w:ilvl w:val="0"/>
                <w:numId w:val="62"/>
              </w:numPr>
              <w:spacing w:before="0"/>
              <w:ind w:left="714" w:hanging="357"/>
              <w:rPr>
                <w:rFonts w:ascii="Calibri" w:hAnsi="Calibri" w:cs="Calibri"/>
                <w:sz w:val="18"/>
                <w:szCs w:val="18"/>
                <w:lang w:val="tr-TR" w:eastAsia="en-US"/>
              </w:rPr>
            </w:pPr>
            <w:r w:rsidRPr="000C0878">
              <w:rPr>
                <w:rFonts w:ascii="Calibri" w:hAnsi="Calibri" w:cs="Calibri"/>
                <w:sz w:val="18"/>
                <w:szCs w:val="18"/>
                <w:lang w:val="tr-TR" w:eastAsia="en-US"/>
              </w:rPr>
              <w:t>Rektörün adı</w:t>
            </w:r>
            <w:r w:rsidRPr="000C0878">
              <w:rPr>
                <w:rFonts w:ascii="Calibri" w:hAnsi="Calibri" w:cs="Calibri"/>
                <w:sz w:val="18"/>
                <w:szCs w:val="18"/>
                <w:lang w:val="tr-TR" w:eastAsia="en-US"/>
              </w:rPr>
              <w:tab/>
              <w:t>:</w:t>
            </w:r>
          </w:p>
          <w:p w14:paraId="33544E39" w14:textId="77777777" w:rsidR="00DC7F00" w:rsidRPr="000C0878" w:rsidRDefault="00DC7F00" w:rsidP="0086057E">
            <w:pPr>
              <w:pStyle w:val="GvdeMetni"/>
              <w:numPr>
                <w:ilvl w:val="0"/>
                <w:numId w:val="62"/>
              </w:numPr>
              <w:spacing w:before="0"/>
              <w:ind w:left="714" w:hanging="357"/>
              <w:rPr>
                <w:rFonts w:ascii="Calibri" w:hAnsi="Calibri" w:cs="Calibri"/>
                <w:sz w:val="18"/>
                <w:szCs w:val="18"/>
                <w:lang w:val="tr-TR" w:eastAsia="en-US"/>
              </w:rPr>
            </w:pPr>
            <w:r w:rsidRPr="000C0878">
              <w:rPr>
                <w:rFonts w:ascii="Calibri" w:hAnsi="Calibri" w:cs="Calibri"/>
                <w:sz w:val="18"/>
                <w:szCs w:val="18"/>
                <w:lang w:val="tr-TR" w:eastAsia="en-US"/>
              </w:rPr>
              <w:t>Fakültenin adı</w:t>
            </w:r>
            <w:r w:rsidRPr="000C0878">
              <w:rPr>
                <w:rFonts w:ascii="Calibri" w:hAnsi="Calibri" w:cs="Calibri"/>
                <w:sz w:val="18"/>
                <w:szCs w:val="18"/>
                <w:lang w:val="tr-TR" w:eastAsia="en-US"/>
              </w:rPr>
              <w:tab/>
              <w:t>:</w:t>
            </w:r>
          </w:p>
          <w:p w14:paraId="4449BFCB" w14:textId="77777777" w:rsidR="00DC7F00" w:rsidRPr="000C0878" w:rsidRDefault="00DC7F00" w:rsidP="0086057E">
            <w:pPr>
              <w:pStyle w:val="GvdeMetni"/>
              <w:numPr>
                <w:ilvl w:val="0"/>
                <w:numId w:val="62"/>
              </w:numPr>
              <w:spacing w:before="0"/>
              <w:ind w:left="714" w:hanging="357"/>
              <w:rPr>
                <w:rFonts w:ascii="Calibri" w:hAnsi="Calibri" w:cs="Calibri"/>
                <w:sz w:val="18"/>
                <w:szCs w:val="18"/>
                <w:lang w:val="tr-TR" w:eastAsia="en-US"/>
              </w:rPr>
            </w:pPr>
            <w:r w:rsidRPr="000C0878">
              <w:rPr>
                <w:rFonts w:ascii="Calibri" w:hAnsi="Calibri" w:cs="Calibri"/>
                <w:sz w:val="18"/>
                <w:szCs w:val="18"/>
                <w:lang w:val="tr-TR" w:eastAsia="en-US"/>
              </w:rPr>
              <w:t>Dekanın adı</w:t>
            </w:r>
            <w:r w:rsidRPr="000C0878">
              <w:rPr>
                <w:rFonts w:ascii="Calibri" w:hAnsi="Calibri" w:cs="Calibri"/>
                <w:sz w:val="18"/>
                <w:szCs w:val="18"/>
                <w:lang w:val="tr-TR" w:eastAsia="en-US"/>
              </w:rPr>
              <w:tab/>
              <w:t>:</w:t>
            </w:r>
          </w:p>
          <w:p w14:paraId="5C4F957A" w14:textId="77777777" w:rsidR="00DC7F00" w:rsidRPr="000C0878" w:rsidRDefault="00DC7F00" w:rsidP="0086057E">
            <w:pPr>
              <w:pStyle w:val="GvdeMetni"/>
              <w:numPr>
                <w:ilvl w:val="0"/>
                <w:numId w:val="62"/>
              </w:numPr>
              <w:spacing w:before="0"/>
              <w:ind w:left="714" w:hanging="357"/>
              <w:rPr>
                <w:rFonts w:ascii="Calibri" w:hAnsi="Calibri" w:cs="Calibri"/>
                <w:sz w:val="18"/>
                <w:szCs w:val="18"/>
                <w:lang w:val="tr-TR" w:eastAsia="en-US"/>
              </w:rPr>
            </w:pPr>
            <w:r w:rsidRPr="000C0878">
              <w:rPr>
                <w:rFonts w:ascii="Calibri" w:hAnsi="Calibri" w:cs="Calibri"/>
                <w:sz w:val="18"/>
                <w:szCs w:val="18"/>
                <w:lang w:val="tr-TR" w:eastAsia="en-US"/>
              </w:rPr>
              <w:t>Öz değerlendirme komitesi üyelerinin ad ve görevleri:</w:t>
            </w:r>
          </w:p>
          <w:p w14:paraId="74265524" w14:textId="77777777" w:rsidR="00DC7F00" w:rsidRPr="000C0878" w:rsidRDefault="00DC7F00" w:rsidP="0086057E">
            <w:pPr>
              <w:pStyle w:val="GvdeMetni"/>
              <w:numPr>
                <w:ilvl w:val="0"/>
                <w:numId w:val="62"/>
              </w:numPr>
              <w:spacing w:before="0"/>
              <w:ind w:left="714" w:hanging="357"/>
              <w:rPr>
                <w:rFonts w:ascii="Calibri" w:hAnsi="Calibri" w:cs="Calibri"/>
                <w:b/>
                <w:sz w:val="22"/>
                <w:szCs w:val="22"/>
              </w:rPr>
            </w:pPr>
            <w:r w:rsidRPr="000C0878">
              <w:rPr>
                <w:rFonts w:ascii="Calibri" w:hAnsi="Calibri" w:cs="Calibri"/>
                <w:sz w:val="18"/>
                <w:szCs w:val="18"/>
                <w:lang w:val="tr-TR" w:eastAsia="en-US"/>
              </w:rPr>
              <w:t>Ziyaret ekibi üyelerinin ziyaret öncesi iletişim kuracağı sorumlu kişinin adı, telefon, faks numarası ve e-posta adresi:</w:t>
            </w:r>
          </w:p>
        </w:tc>
        <w:tc>
          <w:tcPr>
            <w:tcW w:w="2142" w:type="dxa"/>
            <w:vAlign w:val="center"/>
          </w:tcPr>
          <w:p w14:paraId="7D9D2E86"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1653605573"/>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w:t>
            </w:r>
          </w:p>
          <w:p w14:paraId="120ED2FA"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2142797732"/>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Eksik </w:t>
            </w:r>
          </w:p>
        </w:tc>
        <w:tc>
          <w:tcPr>
            <w:tcW w:w="6031" w:type="dxa"/>
          </w:tcPr>
          <w:p w14:paraId="5DC083E1" w14:textId="77777777" w:rsidR="00DC7F00" w:rsidRPr="000C0878" w:rsidRDefault="00DC7F00" w:rsidP="00A3269E">
            <w:pPr>
              <w:pStyle w:val="NormalWeb"/>
              <w:tabs>
                <w:tab w:val="left" w:pos="709"/>
              </w:tabs>
              <w:spacing w:before="0" w:after="0"/>
              <w:jc w:val="both"/>
              <w:rPr>
                <w:rFonts w:ascii="Calibri" w:hAnsi="Calibri" w:cs="Calibri"/>
                <w:sz w:val="20"/>
                <w:szCs w:val="20"/>
                <w:lang w:val="tr-TR"/>
              </w:rPr>
            </w:pPr>
          </w:p>
          <w:p w14:paraId="3D903E62" w14:textId="77777777" w:rsidR="00DC7F00" w:rsidRPr="000C0878" w:rsidRDefault="00DC7F00" w:rsidP="00A3269E">
            <w:pPr>
              <w:pStyle w:val="NormalWeb"/>
              <w:tabs>
                <w:tab w:val="left" w:pos="709"/>
              </w:tabs>
              <w:spacing w:before="0" w:after="0"/>
              <w:jc w:val="both"/>
              <w:rPr>
                <w:rFonts w:ascii="Calibri" w:hAnsi="Calibri" w:cs="Calibri"/>
                <w:sz w:val="20"/>
                <w:szCs w:val="20"/>
                <w:lang w:val="tr-TR"/>
              </w:rPr>
            </w:pPr>
          </w:p>
        </w:tc>
      </w:tr>
      <w:tr w:rsidR="00DC7F00" w:rsidRPr="000C0878" w14:paraId="3D59ABA5" w14:textId="77777777" w:rsidTr="000B13C2">
        <w:trPr>
          <w:trHeight w:val="707"/>
        </w:trPr>
        <w:tc>
          <w:tcPr>
            <w:tcW w:w="7684" w:type="dxa"/>
            <w:vAlign w:val="center"/>
          </w:tcPr>
          <w:p w14:paraId="1E700B43" w14:textId="77777777" w:rsidR="00DC7F00" w:rsidRPr="000C0878" w:rsidRDefault="00DC7F00" w:rsidP="00A3269E">
            <w:pPr>
              <w:rPr>
                <w:rFonts w:ascii="Calibri" w:hAnsi="Calibri" w:cs="Calibri"/>
                <w:b/>
                <w:bCs/>
              </w:rPr>
            </w:pPr>
            <w:r w:rsidRPr="000C0878">
              <w:rPr>
                <w:rFonts w:ascii="Calibri" w:hAnsi="Calibri" w:cs="Calibri"/>
                <w:b/>
                <w:bCs/>
              </w:rPr>
              <w:t xml:space="preserve">Öz Değerlendirme Raporu Hazırlama Süreci </w:t>
            </w:r>
          </w:p>
        </w:tc>
        <w:tc>
          <w:tcPr>
            <w:tcW w:w="2142" w:type="dxa"/>
            <w:vAlign w:val="center"/>
          </w:tcPr>
          <w:p w14:paraId="4B6CD17F"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218943199"/>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w:t>
            </w:r>
          </w:p>
          <w:p w14:paraId="28ADCBE8"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1393880304"/>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Eksik </w:t>
            </w:r>
          </w:p>
        </w:tc>
        <w:tc>
          <w:tcPr>
            <w:tcW w:w="6031" w:type="dxa"/>
          </w:tcPr>
          <w:p w14:paraId="2E7443CC" w14:textId="77777777" w:rsidR="00DC7F00" w:rsidRPr="000C0878" w:rsidRDefault="00DC7F00" w:rsidP="00A3269E">
            <w:pPr>
              <w:pStyle w:val="NormalWeb"/>
              <w:tabs>
                <w:tab w:val="left" w:pos="709"/>
              </w:tabs>
              <w:spacing w:before="0" w:after="0"/>
              <w:jc w:val="both"/>
              <w:rPr>
                <w:rFonts w:ascii="Calibri" w:hAnsi="Calibri" w:cs="Calibri"/>
                <w:sz w:val="20"/>
                <w:szCs w:val="20"/>
                <w:lang w:val="tr-TR"/>
              </w:rPr>
            </w:pPr>
          </w:p>
        </w:tc>
      </w:tr>
      <w:tr w:rsidR="00DC7F00" w:rsidRPr="000C0878" w14:paraId="548EA788" w14:textId="77777777" w:rsidTr="00A3269E">
        <w:trPr>
          <w:trHeight w:val="58"/>
        </w:trPr>
        <w:tc>
          <w:tcPr>
            <w:tcW w:w="7684" w:type="dxa"/>
            <w:vAlign w:val="center"/>
          </w:tcPr>
          <w:p w14:paraId="341ABE2C" w14:textId="77777777" w:rsidR="00DC7F00" w:rsidRPr="000C0878" w:rsidRDefault="00DC7F00" w:rsidP="00A3269E">
            <w:pPr>
              <w:pStyle w:val="GvdeMetni"/>
              <w:spacing w:before="0"/>
              <w:ind w:left="1440" w:hanging="1374"/>
              <w:rPr>
                <w:rFonts w:ascii="Calibri" w:hAnsi="Calibri" w:cs="Calibri"/>
                <w:b/>
                <w:sz w:val="22"/>
                <w:szCs w:val="22"/>
                <w:lang w:val="tr-TR" w:eastAsia="en-US"/>
              </w:rPr>
            </w:pPr>
            <w:r w:rsidRPr="000C0878">
              <w:rPr>
                <w:rFonts w:ascii="Calibri" w:hAnsi="Calibri" w:cs="Calibri"/>
                <w:b/>
                <w:sz w:val="22"/>
                <w:szCs w:val="22"/>
                <w:lang w:val="tr-TR" w:eastAsia="en-US"/>
              </w:rPr>
              <w:t>Öz Değerlendirme Özeti</w:t>
            </w:r>
          </w:p>
        </w:tc>
        <w:tc>
          <w:tcPr>
            <w:tcW w:w="2142" w:type="dxa"/>
            <w:vAlign w:val="center"/>
          </w:tcPr>
          <w:p w14:paraId="00FE60AD"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1564012244"/>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Uygun  </w:t>
            </w:r>
          </w:p>
          <w:p w14:paraId="39CF7349" w14:textId="77777777" w:rsidR="00DC7F00" w:rsidRPr="000C0878" w:rsidRDefault="00000000" w:rsidP="00A3269E">
            <w:pPr>
              <w:pStyle w:val="NormalWeb"/>
              <w:tabs>
                <w:tab w:val="left" w:pos="709"/>
              </w:tabs>
              <w:spacing w:before="0" w:after="0"/>
              <w:rPr>
                <w:rFonts w:ascii="Calibri" w:hAnsi="Calibri" w:cs="Calibri"/>
                <w:sz w:val="20"/>
                <w:szCs w:val="20"/>
                <w:lang w:val="tr-TR"/>
              </w:rPr>
            </w:pPr>
            <w:sdt>
              <w:sdtPr>
                <w:rPr>
                  <w:rFonts w:ascii="Calibri" w:hAnsi="Calibri" w:cs="Calibri"/>
                  <w:sz w:val="20"/>
                  <w:szCs w:val="20"/>
                  <w:lang w:val="tr-TR"/>
                </w:rPr>
                <w:id w:val="544790471"/>
                <w14:checkbox>
                  <w14:checked w14:val="0"/>
                  <w14:checkedState w14:val="2612" w14:font="MS Gothic"/>
                  <w14:uncheckedState w14:val="2610" w14:font="MS Gothic"/>
                </w14:checkbox>
              </w:sdtPr>
              <w:sdtContent>
                <w:r w:rsidR="00DC7F00" w:rsidRPr="000C0878">
                  <w:rPr>
                    <w:rFonts w:ascii="Segoe UI Symbol" w:eastAsia="MS Gothic" w:hAnsi="Segoe UI Symbol" w:cs="Segoe UI Symbol"/>
                    <w:sz w:val="20"/>
                    <w:szCs w:val="20"/>
                    <w:lang w:val="tr-TR"/>
                  </w:rPr>
                  <w:t>☐</w:t>
                </w:r>
              </w:sdtContent>
            </w:sdt>
            <w:r w:rsidR="00DC7F00" w:rsidRPr="000C0878">
              <w:rPr>
                <w:rFonts w:ascii="Calibri" w:hAnsi="Calibri" w:cs="Calibri"/>
                <w:sz w:val="20"/>
                <w:szCs w:val="20"/>
                <w:lang w:val="tr-TR"/>
              </w:rPr>
              <w:t xml:space="preserve"> Eksik </w:t>
            </w:r>
          </w:p>
        </w:tc>
        <w:tc>
          <w:tcPr>
            <w:tcW w:w="6031" w:type="dxa"/>
          </w:tcPr>
          <w:p w14:paraId="66869853" w14:textId="77777777" w:rsidR="00DC7F00" w:rsidRPr="000C0878" w:rsidRDefault="00DC7F00" w:rsidP="00A3269E">
            <w:pPr>
              <w:pStyle w:val="NormalWeb"/>
              <w:tabs>
                <w:tab w:val="left" w:pos="709"/>
              </w:tabs>
              <w:spacing w:before="0" w:after="0"/>
              <w:jc w:val="both"/>
              <w:rPr>
                <w:rFonts w:ascii="Calibri" w:hAnsi="Calibri" w:cs="Calibri"/>
                <w:sz w:val="20"/>
                <w:szCs w:val="20"/>
                <w:lang w:val="tr-TR"/>
              </w:rPr>
            </w:pPr>
          </w:p>
        </w:tc>
      </w:tr>
    </w:tbl>
    <w:p w14:paraId="7FBDDE26" w14:textId="77777777" w:rsidR="00DC7F00" w:rsidRPr="00B80924" w:rsidRDefault="00DC7F00" w:rsidP="000B13C2">
      <w:pPr>
        <w:spacing w:after="0" w:line="240" w:lineRule="auto"/>
        <w:ind w:left="-284"/>
        <w:rPr>
          <w:rFonts w:ascii="Calibri" w:hAnsi="Calibri" w:cs="Calibri"/>
          <w:b/>
          <w:sz w:val="20"/>
          <w:szCs w:val="20"/>
        </w:rPr>
      </w:pPr>
      <w:r w:rsidRPr="00B80924">
        <w:rPr>
          <w:rFonts w:ascii="Calibri" w:hAnsi="Calibri" w:cs="Calibri"/>
          <w:b/>
          <w:sz w:val="20"/>
          <w:szCs w:val="20"/>
        </w:rPr>
        <w:t>*Ziyaret sırasında doldurulmayacaktır.</w:t>
      </w:r>
    </w:p>
    <w:p w14:paraId="32005E87" w14:textId="77777777" w:rsidR="00DC7F00" w:rsidRPr="00B80924" w:rsidRDefault="00DC7F00" w:rsidP="000B13C2">
      <w:pPr>
        <w:spacing w:after="0" w:line="240" w:lineRule="auto"/>
        <w:ind w:left="-284"/>
        <w:rPr>
          <w:rFonts w:ascii="Calibri" w:hAnsi="Calibri" w:cs="Calibri"/>
          <w:b/>
          <w:sz w:val="20"/>
          <w:szCs w:val="20"/>
        </w:rPr>
      </w:pPr>
      <w:r w:rsidRPr="00B80924">
        <w:rPr>
          <w:rFonts w:ascii="Calibri" w:hAnsi="Calibri" w:cs="Calibri"/>
          <w:b/>
          <w:sz w:val="20"/>
          <w:szCs w:val="20"/>
        </w:rPr>
        <w:t>** Eksik veya uygun değilse açıklama bölümünü kuruma geri bildirim formatında doldurunuz.</w:t>
      </w:r>
    </w:p>
    <w:p w14:paraId="53372B4C" w14:textId="77777777" w:rsidR="00DC7F00" w:rsidRPr="00B80924" w:rsidRDefault="00DC7F00" w:rsidP="000B13C2">
      <w:pPr>
        <w:spacing w:after="0" w:line="240" w:lineRule="auto"/>
        <w:ind w:left="-284"/>
        <w:rPr>
          <w:rFonts w:ascii="Calibri" w:hAnsi="Calibri" w:cs="Calibri"/>
          <w:b/>
          <w:sz w:val="20"/>
          <w:szCs w:val="20"/>
        </w:rPr>
      </w:pPr>
      <w:r w:rsidRPr="00B80924">
        <w:rPr>
          <w:rFonts w:ascii="Calibri" w:hAnsi="Calibri" w:cs="Calibri"/>
          <w:b/>
          <w:sz w:val="20"/>
          <w:szCs w:val="20"/>
        </w:rPr>
        <w:t xml:space="preserve">*** Bu kadronun kurumda bulunmaması durumunda kurum açıklama eklemelidir. </w:t>
      </w:r>
    </w:p>
    <w:p w14:paraId="39FBC7E1" w14:textId="77777777" w:rsidR="00DC7F00" w:rsidRPr="000C0878" w:rsidRDefault="00DC7F00" w:rsidP="00DC7F00">
      <w:pPr>
        <w:spacing w:before="120"/>
        <w:ind w:left="-284"/>
        <w:rPr>
          <w:rFonts w:ascii="Calibri" w:hAnsi="Calibri" w:cs="Calibri"/>
          <w:b/>
        </w:rPr>
      </w:pPr>
    </w:p>
    <w:p w14:paraId="110AE774" w14:textId="1CE20F69" w:rsidR="0078658D" w:rsidRPr="000C0878" w:rsidRDefault="0078658D" w:rsidP="00D06A1B">
      <w:pPr>
        <w:pStyle w:val="Balk2"/>
        <w:rPr>
          <w:rFonts w:cs="Calibri"/>
        </w:rPr>
      </w:pPr>
      <w:bookmarkStart w:id="3" w:name="_Toc219969474"/>
      <w:r w:rsidRPr="000C0878">
        <w:rPr>
          <w:rFonts w:cs="Calibri"/>
        </w:rPr>
        <w:t>MEZUNİYET ÖNCESİ TIP EĞİTİMİ ULUSAL STANDARTLARININ KARŞILANMA DURUMUNUN DEĞERLENDİRİLMESİ</w:t>
      </w:r>
      <w:bookmarkEnd w:id="3"/>
    </w:p>
    <w:p w14:paraId="68DE6335" w14:textId="77777777" w:rsidR="0078658D" w:rsidRPr="000C0878" w:rsidRDefault="0078658D" w:rsidP="0078658D">
      <w:pPr>
        <w:rPr>
          <w:rFonts w:ascii="Calibri" w:hAnsi="Calibri" w:cs="Calibri"/>
          <w:b/>
        </w:rPr>
      </w:pPr>
    </w:p>
    <w:p w14:paraId="6AD49FFE" w14:textId="08BF9835" w:rsidR="0078658D" w:rsidRPr="00853E0E" w:rsidRDefault="0078658D" w:rsidP="0078658D">
      <w:pPr>
        <w:spacing w:before="60" w:line="360" w:lineRule="auto"/>
        <w:ind w:right="357"/>
        <w:rPr>
          <w:rFonts w:ascii="Calibri" w:hAnsi="Calibri" w:cs="Calibri"/>
          <w:b/>
          <w:sz w:val="24"/>
          <w:szCs w:val="24"/>
        </w:rPr>
      </w:pPr>
      <w:bookmarkStart w:id="4" w:name="_Hlk203128586"/>
      <w:r w:rsidRPr="000C0878">
        <w:rPr>
          <w:rFonts w:ascii="Calibri" w:hAnsi="Calibri" w:cs="Calibri"/>
          <w:b/>
          <w:sz w:val="24"/>
          <w:szCs w:val="24"/>
        </w:rPr>
        <w:t xml:space="preserve">  </w:t>
      </w:r>
      <w:r w:rsidRPr="00853E0E">
        <w:rPr>
          <w:rFonts w:ascii="Calibri" w:hAnsi="Calibri" w:cs="Calibri"/>
          <w:b/>
          <w:sz w:val="24"/>
          <w:szCs w:val="24"/>
        </w:rPr>
        <w:t xml:space="preserve">Standartların karşılanmasındaki süreçlerin değerlendirilmesinde aşağıdaki değerlendirme ölçeği kullanılacaktır:  </w:t>
      </w:r>
    </w:p>
    <w:p w14:paraId="7A0AB9FF" w14:textId="39BD8761" w:rsidR="0078658D" w:rsidRPr="00853E0E" w:rsidRDefault="0078658D" w:rsidP="00EE7180">
      <w:pPr>
        <w:spacing w:line="360" w:lineRule="auto"/>
        <w:ind w:left="993" w:right="357"/>
        <w:jc w:val="both"/>
        <w:rPr>
          <w:rFonts w:ascii="Calibri" w:hAnsi="Calibri" w:cs="Calibri"/>
          <w:sz w:val="24"/>
          <w:szCs w:val="24"/>
        </w:rPr>
      </w:pPr>
      <w:r w:rsidRPr="00853E0E">
        <w:rPr>
          <w:rFonts w:ascii="Calibri" w:hAnsi="Calibri" w:cs="Calibri"/>
          <w:b/>
          <w:bCs/>
          <w:sz w:val="24"/>
          <w:szCs w:val="24"/>
        </w:rPr>
        <w:t>Açıklamaların Yeterliği (AY):</w:t>
      </w:r>
      <w:r w:rsidRPr="00853E0E">
        <w:rPr>
          <w:rFonts w:ascii="Calibri" w:hAnsi="Calibri" w:cs="Calibri"/>
          <w:sz w:val="24"/>
          <w:szCs w:val="24"/>
        </w:rPr>
        <w:t xml:space="preserve"> </w:t>
      </w:r>
      <w:proofErr w:type="spellStart"/>
      <w:r w:rsidRPr="00853E0E">
        <w:rPr>
          <w:rFonts w:ascii="Calibri" w:hAnsi="Calibri" w:cs="Calibri"/>
          <w:sz w:val="24"/>
          <w:szCs w:val="24"/>
        </w:rPr>
        <w:t>ÖDR’nin</w:t>
      </w:r>
      <w:proofErr w:type="spellEnd"/>
      <w:r w:rsidRPr="00853E0E">
        <w:rPr>
          <w:rFonts w:ascii="Calibri" w:hAnsi="Calibri" w:cs="Calibri"/>
          <w:sz w:val="24"/>
          <w:szCs w:val="24"/>
        </w:rPr>
        <w:t xml:space="preserve"> ilgili bölümünde veya ziyaret sırasında yapılan gözlemlerde standardın karşılanmasına ilişkin yapılan açıklamaların (uygulamanın sistematik olup olmadığı, sonuçları görünceye kadar yeterli zaman geçip-geçmediği, kurumsallaşma durumu </w:t>
      </w:r>
      <w:proofErr w:type="spellStart"/>
      <w:r w:rsidRPr="00853E0E">
        <w:rPr>
          <w:rFonts w:ascii="Calibri" w:hAnsi="Calibri" w:cs="Calibri"/>
          <w:sz w:val="24"/>
          <w:szCs w:val="24"/>
        </w:rPr>
        <w:t>vb</w:t>
      </w:r>
      <w:proofErr w:type="spellEnd"/>
      <w:r w:rsidRPr="00853E0E">
        <w:rPr>
          <w:rFonts w:ascii="Calibri" w:hAnsi="Calibri" w:cs="Calibri"/>
          <w:sz w:val="24"/>
          <w:szCs w:val="24"/>
        </w:rPr>
        <w:t>) değerlendirilmesi ve yeterli (</w:t>
      </w:r>
      <w:r w:rsidR="0086057E" w:rsidRPr="00853E0E">
        <w:rPr>
          <w:rFonts w:ascii="Calibri" w:hAnsi="Calibri" w:cs="Calibri"/>
          <w:sz w:val="24"/>
          <w:szCs w:val="24"/>
        </w:rPr>
        <w:t>E</w:t>
      </w:r>
      <w:r w:rsidRPr="00853E0E">
        <w:rPr>
          <w:rFonts w:ascii="Calibri" w:hAnsi="Calibri" w:cs="Calibri"/>
          <w:sz w:val="24"/>
          <w:szCs w:val="24"/>
        </w:rPr>
        <w:t>) veya yetersiz (</w:t>
      </w:r>
      <w:r w:rsidR="0086057E" w:rsidRPr="00853E0E">
        <w:rPr>
          <w:rFonts w:ascii="Calibri" w:hAnsi="Calibri" w:cs="Calibri"/>
          <w:sz w:val="24"/>
          <w:szCs w:val="24"/>
        </w:rPr>
        <w:t>H</w:t>
      </w:r>
      <w:r w:rsidRPr="00853E0E">
        <w:rPr>
          <w:rFonts w:ascii="Calibri" w:hAnsi="Calibri" w:cs="Calibri"/>
          <w:sz w:val="24"/>
          <w:szCs w:val="24"/>
        </w:rPr>
        <w:t>) olarak değerlendirmenin yapılması beklenmektedir. Özellikle “yetersiz” olarak değerlendirildiği durumda, yetersiz olan alanların mutlaka açıklanması ve k</w:t>
      </w:r>
      <w:r w:rsidRPr="00853E0E">
        <w:rPr>
          <w:rFonts w:ascii="Calibri" w:hAnsi="Calibri" w:cs="Calibri"/>
          <w:color w:val="000000" w:themeColor="text1"/>
          <w:sz w:val="24"/>
          <w:szCs w:val="24"/>
        </w:rPr>
        <w:t xml:space="preserve">uruma yönelik gerekçeli açıklama ve önerilerin yazılması gereklidir. </w:t>
      </w:r>
    </w:p>
    <w:p w14:paraId="277E450D" w14:textId="5B4E3694" w:rsidR="00DC7F00" w:rsidRPr="00853E0E" w:rsidRDefault="0078658D" w:rsidP="00EE7180">
      <w:pPr>
        <w:spacing w:line="360" w:lineRule="auto"/>
        <w:ind w:left="992" w:right="357"/>
        <w:jc w:val="both"/>
        <w:rPr>
          <w:rFonts w:ascii="Calibri" w:hAnsi="Calibri" w:cs="Calibri"/>
          <w:color w:val="000000" w:themeColor="text1"/>
          <w:sz w:val="24"/>
          <w:szCs w:val="24"/>
        </w:rPr>
      </w:pPr>
      <w:r w:rsidRPr="00853E0E">
        <w:rPr>
          <w:rFonts w:ascii="Calibri" w:hAnsi="Calibri" w:cs="Calibri"/>
          <w:b/>
          <w:bCs/>
          <w:sz w:val="24"/>
          <w:szCs w:val="24"/>
        </w:rPr>
        <w:t>Kanıt Belgelerin Yeterliği (KBY):</w:t>
      </w:r>
      <w:r w:rsidRPr="00853E0E">
        <w:rPr>
          <w:rFonts w:ascii="Calibri" w:hAnsi="Calibri" w:cs="Calibri"/>
          <w:sz w:val="24"/>
          <w:szCs w:val="24"/>
        </w:rPr>
        <w:t xml:space="preserve"> </w:t>
      </w:r>
      <w:proofErr w:type="spellStart"/>
      <w:r w:rsidRPr="00853E0E">
        <w:rPr>
          <w:rFonts w:ascii="Calibri" w:hAnsi="Calibri" w:cs="Calibri"/>
          <w:sz w:val="24"/>
          <w:szCs w:val="24"/>
        </w:rPr>
        <w:t>ÖDR’nin</w:t>
      </w:r>
      <w:proofErr w:type="spellEnd"/>
      <w:r w:rsidRPr="00853E0E">
        <w:rPr>
          <w:rFonts w:ascii="Calibri" w:hAnsi="Calibri" w:cs="Calibri"/>
          <w:sz w:val="24"/>
          <w:szCs w:val="24"/>
        </w:rPr>
        <w:t xml:space="preserve"> ilgili bölümünde veya ziyaret sırasında yapılan gözlemlerde standardın karşılanmasına ilişkin yapılan belgeler / kanıtların değerlendirilmesi ve yeterli kanıt (</w:t>
      </w:r>
      <w:r w:rsidR="0086057E" w:rsidRPr="00853E0E">
        <w:rPr>
          <w:rFonts w:ascii="Calibri" w:hAnsi="Calibri" w:cs="Calibri"/>
          <w:sz w:val="24"/>
          <w:szCs w:val="24"/>
        </w:rPr>
        <w:t>E</w:t>
      </w:r>
      <w:r w:rsidRPr="00853E0E">
        <w:rPr>
          <w:rFonts w:ascii="Calibri" w:hAnsi="Calibri" w:cs="Calibri"/>
          <w:sz w:val="24"/>
          <w:szCs w:val="24"/>
        </w:rPr>
        <w:t>) veya yetersiz kanıt (</w:t>
      </w:r>
      <w:r w:rsidR="0086057E" w:rsidRPr="00853E0E">
        <w:rPr>
          <w:rFonts w:ascii="Calibri" w:hAnsi="Calibri" w:cs="Calibri"/>
          <w:sz w:val="24"/>
          <w:szCs w:val="24"/>
        </w:rPr>
        <w:t>H</w:t>
      </w:r>
      <w:r w:rsidRPr="00853E0E">
        <w:rPr>
          <w:rFonts w:ascii="Calibri" w:hAnsi="Calibri" w:cs="Calibri"/>
          <w:sz w:val="24"/>
          <w:szCs w:val="24"/>
        </w:rPr>
        <w:t>) olarak değerlendirmenin yapılması beklenmektedir. Özellikle “yetersiz” olarak değerlendirildiği durumda, yetersiz olan alanların mutlaka açıklanması ve k</w:t>
      </w:r>
      <w:r w:rsidRPr="00853E0E">
        <w:rPr>
          <w:rFonts w:ascii="Calibri" w:hAnsi="Calibri" w:cs="Calibri"/>
          <w:color w:val="000000" w:themeColor="text1"/>
          <w:sz w:val="24"/>
          <w:szCs w:val="24"/>
        </w:rPr>
        <w:t xml:space="preserve">uruma yönelik gerekçeli açıklama ve önerilerin yazılması gereklidir. </w:t>
      </w:r>
    </w:p>
    <w:p w14:paraId="614AA9DD" w14:textId="4F1F472D" w:rsidR="00DC7F00" w:rsidRPr="00853E0E" w:rsidRDefault="00FE7F64" w:rsidP="00EE7180">
      <w:pPr>
        <w:spacing w:line="360" w:lineRule="auto"/>
        <w:ind w:left="992" w:right="357"/>
        <w:jc w:val="both"/>
        <w:rPr>
          <w:rFonts w:ascii="Calibri" w:hAnsi="Calibri" w:cs="Calibri"/>
          <w:color w:val="000000" w:themeColor="text1"/>
          <w:sz w:val="24"/>
          <w:szCs w:val="24"/>
        </w:rPr>
      </w:pPr>
      <w:r w:rsidRPr="00853E0E">
        <w:rPr>
          <w:rFonts w:ascii="Calibri" w:hAnsi="Calibri" w:cs="Calibri"/>
          <w:b/>
          <w:bCs/>
          <w:color w:val="000000" w:themeColor="text1"/>
          <w:sz w:val="24"/>
          <w:szCs w:val="24"/>
        </w:rPr>
        <w:t>UTEAK panelinde sunulmak üzere açıklama</w:t>
      </w:r>
      <w:r w:rsidR="00DC7F00" w:rsidRPr="00853E0E">
        <w:rPr>
          <w:rFonts w:ascii="Calibri" w:hAnsi="Calibri" w:cs="Calibri"/>
          <w:b/>
          <w:bCs/>
          <w:sz w:val="24"/>
          <w:szCs w:val="24"/>
          <w14:ligatures w14:val="standardContextual"/>
        </w:rPr>
        <w:t xml:space="preserve">: </w:t>
      </w:r>
      <w:r w:rsidR="00DC7F00" w:rsidRPr="00853E0E">
        <w:rPr>
          <w:rFonts w:ascii="Calibri" w:hAnsi="Calibri" w:cs="Calibri"/>
          <w:sz w:val="24"/>
          <w:szCs w:val="24"/>
          <w14:ligatures w14:val="standardContextual"/>
        </w:rPr>
        <w:t xml:space="preserve">Açıklama, bilgi, belge ve </w:t>
      </w:r>
      <w:r w:rsidR="00DC7F00" w:rsidRPr="00853E0E">
        <w:rPr>
          <w:rFonts w:ascii="Calibri" w:hAnsi="Calibri" w:cs="Calibri"/>
          <w:color w:val="000000" w:themeColor="text1"/>
          <w:sz w:val="24"/>
          <w:szCs w:val="24"/>
        </w:rPr>
        <w:t>kanıtlar yeterli bulunduysa hangi belgelerin kanıt olarak gösterildiği ÖDR ekindeki belge numarası ile (</w:t>
      </w:r>
      <w:proofErr w:type="spellStart"/>
      <w:r w:rsidR="00DC7F00" w:rsidRPr="00853E0E">
        <w:rPr>
          <w:rFonts w:ascii="Calibri" w:hAnsi="Calibri" w:cs="Calibri"/>
          <w:color w:val="000000" w:themeColor="text1"/>
          <w:sz w:val="24"/>
          <w:szCs w:val="24"/>
        </w:rPr>
        <w:t>örn</w:t>
      </w:r>
      <w:proofErr w:type="spellEnd"/>
      <w:r w:rsidR="00DC7F00" w:rsidRPr="00853E0E">
        <w:rPr>
          <w:rFonts w:ascii="Calibri" w:hAnsi="Calibri" w:cs="Calibri"/>
          <w:color w:val="000000" w:themeColor="text1"/>
          <w:sz w:val="24"/>
          <w:szCs w:val="24"/>
        </w:rPr>
        <w:t>: Ek 1.1</w:t>
      </w:r>
      <w:r w:rsidR="000D0DCC" w:rsidRPr="00853E0E">
        <w:rPr>
          <w:rFonts w:ascii="Calibri" w:hAnsi="Calibri" w:cs="Calibri"/>
          <w:color w:val="000000" w:themeColor="text1"/>
          <w:sz w:val="24"/>
          <w:szCs w:val="24"/>
        </w:rPr>
        <w:t>.</w:t>
      </w:r>
      <w:r w:rsidR="00DC7F00" w:rsidRPr="00853E0E">
        <w:rPr>
          <w:rFonts w:ascii="Calibri" w:hAnsi="Calibri" w:cs="Calibri"/>
          <w:color w:val="000000" w:themeColor="text1"/>
          <w:sz w:val="24"/>
          <w:szCs w:val="24"/>
        </w:rPr>
        <w:t xml:space="preserve">) ve kısa bir tanımlamayla belirtilmelidir. </w:t>
      </w:r>
      <w:r w:rsidR="00DC7F00" w:rsidRPr="00853E0E">
        <w:rPr>
          <w:rFonts w:ascii="Calibri" w:hAnsi="Calibri" w:cs="Calibri"/>
          <w:sz w:val="24"/>
          <w:szCs w:val="24"/>
          <w14:ligatures w14:val="standardContextual"/>
        </w:rPr>
        <w:t xml:space="preserve">Açıklama ve/veya kanıtların </w:t>
      </w:r>
      <w:r w:rsidR="00DC7F00" w:rsidRPr="00853E0E">
        <w:rPr>
          <w:rFonts w:ascii="Calibri" w:hAnsi="Calibri" w:cs="Calibri"/>
          <w:sz w:val="24"/>
          <w:szCs w:val="24"/>
        </w:rPr>
        <w:t xml:space="preserve">“yetersiz” olarak değerlendirildiği durumda, yetersiz olan alanların </w:t>
      </w:r>
      <w:r w:rsidRPr="00853E0E">
        <w:rPr>
          <w:rFonts w:ascii="Calibri" w:hAnsi="Calibri" w:cs="Calibri"/>
          <w:sz w:val="24"/>
          <w:szCs w:val="24"/>
        </w:rPr>
        <w:t xml:space="preserve">gerekçelerinin </w:t>
      </w:r>
      <w:r w:rsidR="00DC7F00" w:rsidRPr="00853E0E">
        <w:rPr>
          <w:rFonts w:ascii="Calibri" w:hAnsi="Calibri" w:cs="Calibri"/>
          <w:sz w:val="24"/>
          <w:szCs w:val="24"/>
        </w:rPr>
        <w:t xml:space="preserve">mutlaka açıklanması </w:t>
      </w:r>
      <w:r w:rsidR="00DC7F00" w:rsidRPr="00853E0E">
        <w:rPr>
          <w:rFonts w:ascii="Calibri" w:hAnsi="Calibri" w:cs="Calibri"/>
          <w:color w:val="000000" w:themeColor="text1"/>
          <w:sz w:val="24"/>
          <w:szCs w:val="24"/>
        </w:rPr>
        <w:t xml:space="preserve">gereklidir. </w:t>
      </w:r>
    </w:p>
    <w:p w14:paraId="5AF9E6C8" w14:textId="77777777" w:rsidR="0078658D" w:rsidRPr="00853E0E" w:rsidRDefault="0078658D" w:rsidP="0023553B">
      <w:pPr>
        <w:spacing w:before="120" w:line="360" w:lineRule="auto"/>
        <w:ind w:left="142"/>
        <w:rPr>
          <w:rFonts w:ascii="Calibri" w:hAnsi="Calibri" w:cs="Calibri"/>
          <w:b/>
          <w:bCs/>
          <w:color w:val="000000" w:themeColor="text1"/>
          <w:sz w:val="24"/>
          <w:szCs w:val="24"/>
        </w:rPr>
      </w:pPr>
      <w:r w:rsidRPr="00853E0E">
        <w:rPr>
          <w:rFonts w:ascii="Calibri" w:hAnsi="Calibri" w:cs="Calibri"/>
          <w:b/>
          <w:bCs/>
          <w:color w:val="000000" w:themeColor="text1"/>
          <w:sz w:val="24"/>
          <w:szCs w:val="24"/>
        </w:rPr>
        <w:t>Formda yer alan bölümler aşağıdaki açıklamalar dikkate alınarak doldurulmalıdır:</w:t>
      </w:r>
    </w:p>
    <w:p w14:paraId="638BC718" w14:textId="0D549E29" w:rsidR="0086057E" w:rsidRPr="00853E0E" w:rsidRDefault="0086057E">
      <w:pPr>
        <w:pStyle w:val="ListeParagraf"/>
        <w:numPr>
          <w:ilvl w:val="0"/>
          <w:numId w:val="64"/>
        </w:numPr>
        <w:spacing w:before="120" w:line="360" w:lineRule="auto"/>
        <w:rPr>
          <w:rFonts w:ascii="Calibri" w:hAnsi="Calibri" w:cs="Calibri"/>
          <w:b/>
          <w:sz w:val="24"/>
          <w:szCs w:val="24"/>
        </w:rPr>
      </w:pPr>
      <w:r w:rsidRPr="00853E0E">
        <w:rPr>
          <w:rFonts w:ascii="Calibri" w:hAnsi="Calibri" w:cs="Calibri"/>
          <w:b/>
          <w:sz w:val="24"/>
          <w:szCs w:val="24"/>
        </w:rPr>
        <w:t>ÖDR Değerlendirmesi</w:t>
      </w:r>
    </w:p>
    <w:p w14:paraId="7679E31E" w14:textId="4FB46777" w:rsidR="0086057E" w:rsidRPr="00853E0E" w:rsidRDefault="0086057E" w:rsidP="0023553B">
      <w:pPr>
        <w:spacing w:before="120" w:line="360" w:lineRule="auto"/>
        <w:ind w:left="709"/>
        <w:rPr>
          <w:rFonts w:ascii="Calibri" w:hAnsi="Calibri" w:cs="Calibri"/>
          <w:b/>
          <w:bCs/>
          <w:color w:val="000000" w:themeColor="text1"/>
          <w:sz w:val="24"/>
          <w:szCs w:val="24"/>
        </w:rPr>
      </w:pPr>
      <w:r w:rsidRPr="00853E0E">
        <w:rPr>
          <w:rFonts w:ascii="Calibri" w:hAnsi="Calibri" w:cs="Calibri"/>
          <w:b/>
          <w:bCs/>
          <w:color w:val="000000" w:themeColor="text1"/>
          <w:sz w:val="24"/>
          <w:szCs w:val="24"/>
        </w:rPr>
        <w:t>Standart Durumunun Belirlenmesi</w:t>
      </w:r>
    </w:p>
    <w:p w14:paraId="3D0AF4C1" w14:textId="645335A3" w:rsidR="0086057E" w:rsidRPr="00853E0E" w:rsidRDefault="005F555A" w:rsidP="00EE7180">
      <w:pPr>
        <w:spacing w:before="100" w:beforeAutospacing="1" w:after="100" w:afterAutospacing="1" w:line="360" w:lineRule="auto"/>
        <w:ind w:left="709"/>
        <w:jc w:val="both"/>
        <w:rPr>
          <w:rFonts w:ascii="Calibri" w:eastAsia="Times New Roman" w:hAnsi="Calibri" w:cs="Calibri"/>
          <w:color w:val="000000"/>
          <w:kern w:val="0"/>
          <w:sz w:val="24"/>
          <w:szCs w:val="24"/>
        </w:rPr>
      </w:pPr>
      <w:r w:rsidRPr="00853E0E">
        <w:rPr>
          <w:rFonts w:ascii="Calibri" w:hAnsi="Calibri" w:cs="Calibri"/>
          <w:color w:val="000000" w:themeColor="text1"/>
          <w:sz w:val="24"/>
          <w:szCs w:val="24"/>
        </w:rPr>
        <w:lastRenderedPageBreak/>
        <w:t xml:space="preserve">Bu kısım, standardın durumunun değerlendirildiği bölümdür. Bu bölümde </w:t>
      </w:r>
      <w:proofErr w:type="spellStart"/>
      <w:r w:rsidRPr="00853E0E">
        <w:rPr>
          <w:rFonts w:ascii="Calibri" w:hAnsi="Calibri" w:cs="Calibri"/>
          <w:color w:val="000000" w:themeColor="text1"/>
          <w:sz w:val="24"/>
          <w:szCs w:val="24"/>
        </w:rPr>
        <w:t>ÖDR’de</w:t>
      </w:r>
      <w:proofErr w:type="spellEnd"/>
      <w:r w:rsidRPr="00853E0E">
        <w:rPr>
          <w:rFonts w:ascii="Calibri" w:hAnsi="Calibri" w:cs="Calibri"/>
          <w:color w:val="000000" w:themeColor="text1"/>
          <w:sz w:val="24"/>
          <w:szCs w:val="24"/>
        </w:rPr>
        <w:t xml:space="preserve"> yer alan açıklamalar ve kanıt belgelerin değerlendirilmesi sonucunda, ilgili standardın karşılanıp karşılanmadığı belirlenmelidir. </w:t>
      </w:r>
      <w:r w:rsidRPr="00853E0E">
        <w:rPr>
          <w:rFonts w:ascii="Calibri" w:eastAsia="Times New Roman" w:hAnsi="Calibri" w:cs="Calibri"/>
          <w:color w:val="000000"/>
          <w:kern w:val="0"/>
          <w:sz w:val="24"/>
          <w:szCs w:val="24"/>
        </w:rPr>
        <w:t>Bu bölümde</w:t>
      </w:r>
      <w:r w:rsidR="0086057E" w:rsidRPr="00853E0E">
        <w:rPr>
          <w:rFonts w:ascii="Calibri" w:eastAsia="Times New Roman" w:hAnsi="Calibri" w:cs="Calibri"/>
          <w:color w:val="000000"/>
          <w:kern w:val="0"/>
          <w:sz w:val="24"/>
          <w:szCs w:val="24"/>
        </w:rPr>
        <w:t xml:space="preserve">, değerlendirilen standardın mevcut durumu </w:t>
      </w:r>
      <w:r w:rsidR="00D41012" w:rsidRPr="00853E0E">
        <w:rPr>
          <w:rFonts w:ascii="Calibri" w:eastAsia="Times New Roman" w:hAnsi="Calibri" w:cs="Calibri"/>
          <w:color w:val="000000"/>
          <w:kern w:val="0"/>
          <w:sz w:val="24"/>
          <w:szCs w:val="24"/>
        </w:rPr>
        <w:t>“Standart karşılanıyor” veya “S</w:t>
      </w:r>
      <w:r w:rsidRPr="00853E0E">
        <w:rPr>
          <w:rFonts w:ascii="Calibri" w:eastAsia="Times New Roman" w:hAnsi="Calibri" w:cs="Calibri"/>
          <w:color w:val="000000"/>
          <w:kern w:val="0"/>
          <w:sz w:val="24"/>
          <w:szCs w:val="24"/>
        </w:rPr>
        <w:t>t</w:t>
      </w:r>
      <w:r w:rsidR="00D41012" w:rsidRPr="00853E0E">
        <w:rPr>
          <w:rFonts w:ascii="Calibri" w:eastAsia="Times New Roman" w:hAnsi="Calibri" w:cs="Calibri"/>
          <w:color w:val="000000"/>
          <w:kern w:val="0"/>
          <w:sz w:val="24"/>
          <w:szCs w:val="24"/>
        </w:rPr>
        <w:t xml:space="preserve">andart karşılanmıyor” seçenekleri </w:t>
      </w:r>
      <w:r w:rsidRPr="00853E0E">
        <w:rPr>
          <w:rFonts w:ascii="Calibri" w:eastAsia="Times New Roman" w:hAnsi="Calibri" w:cs="Calibri"/>
          <w:color w:val="000000"/>
          <w:kern w:val="0"/>
          <w:sz w:val="24"/>
          <w:szCs w:val="24"/>
        </w:rPr>
        <w:t>altında yer alan iki ayrı seçenekle standarda ilişkin karar belirtilmelidir.</w:t>
      </w:r>
    </w:p>
    <w:p w14:paraId="685C5785" w14:textId="7DFA7697" w:rsidR="0086057E" w:rsidRPr="00853E0E" w:rsidRDefault="0086057E" w:rsidP="00EE7180">
      <w:pPr>
        <w:spacing w:before="100" w:beforeAutospacing="1" w:after="100" w:afterAutospacing="1" w:line="360" w:lineRule="auto"/>
        <w:ind w:left="1418"/>
        <w:jc w:val="both"/>
        <w:rPr>
          <w:rFonts w:ascii="Calibri" w:eastAsia="Times New Roman" w:hAnsi="Calibri" w:cs="Calibri"/>
          <w:color w:val="000000"/>
          <w:kern w:val="0"/>
          <w:sz w:val="24"/>
          <w:szCs w:val="24"/>
        </w:rPr>
      </w:pPr>
      <w:r w:rsidRPr="00853E0E">
        <w:rPr>
          <w:rFonts w:ascii="Calibri" w:hAnsi="Calibri" w:cs="Calibri"/>
          <w:b/>
          <w:bCs/>
          <w:color w:val="000000" w:themeColor="text1"/>
          <w:sz w:val="24"/>
          <w:szCs w:val="24"/>
        </w:rPr>
        <w:t>Standart karşılanıyor:</w:t>
      </w:r>
      <w:r w:rsidRPr="00853E0E">
        <w:rPr>
          <w:rFonts w:ascii="Calibri" w:eastAsia="Times New Roman" w:hAnsi="Calibri" w:cs="Calibri"/>
          <w:color w:val="000000"/>
          <w:kern w:val="0"/>
          <w:sz w:val="24"/>
          <w:szCs w:val="24"/>
        </w:rPr>
        <w:t xml:space="preserve"> </w:t>
      </w:r>
      <w:r w:rsidR="00D41012" w:rsidRPr="00853E0E">
        <w:rPr>
          <w:rFonts w:ascii="Calibri" w:eastAsia="Times New Roman" w:hAnsi="Calibri" w:cs="Calibri"/>
          <w:color w:val="000000"/>
          <w:kern w:val="0"/>
          <w:sz w:val="24"/>
          <w:szCs w:val="24"/>
        </w:rPr>
        <w:t xml:space="preserve">Burada iki seçenek yer almaktadır. </w:t>
      </w:r>
      <w:r w:rsidR="00D41012" w:rsidRPr="00853E0E">
        <w:rPr>
          <w:rFonts w:ascii="Calibri" w:hAnsi="Calibri" w:cs="Calibri"/>
          <w:color w:val="000000"/>
          <w:sz w:val="24"/>
          <w:szCs w:val="24"/>
        </w:rPr>
        <w:t>Sunulan kanıt ve açıklamalar standardı karşılıyorsa “</w:t>
      </w:r>
      <w:r w:rsidR="00D41012" w:rsidRPr="00853E0E">
        <w:rPr>
          <w:rFonts w:ascii="Calibri" w:eastAsia="Times New Roman" w:hAnsi="Calibri" w:cs="Calibri"/>
          <w:color w:val="000000"/>
          <w:kern w:val="0"/>
          <w:sz w:val="24"/>
          <w:szCs w:val="24"/>
        </w:rPr>
        <w:t>A</w:t>
      </w:r>
      <w:r w:rsidRPr="00853E0E">
        <w:rPr>
          <w:rFonts w:ascii="Calibri" w:eastAsia="Times New Roman" w:hAnsi="Calibri" w:cs="Calibri"/>
          <w:color w:val="000000"/>
          <w:kern w:val="0"/>
          <w:sz w:val="24"/>
          <w:szCs w:val="24"/>
        </w:rPr>
        <w:t>çıklamalar ve kanıtlar yeterli</w:t>
      </w:r>
      <w:r w:rsidR="00D41012" w:rsidRPr="00853E0E">
        <w:rPr>
          <w:rFonts w:ascii="Calibri" w:eastAsia="Times New Roman" w:hAnsi="Calibri" w:cs="Calibri"/>
          <w:color w:val="000000"/>
          <w:kern w:val="0"/>
          <w:sz w:val="24"/>
          <w:szCs w:val="24"/>
        </w:rPr>
        <w:t>”</w:t>
      </w:r>
      <w:r w:rsidRPr="00853E0E">
        <w:rPr>
          <w:rFonts w:ascii="Calibri" w:eastAsia="Times New Roman" w:hAnsi="Calibri" w:cs="Calibri"/>
          <w:color w:val="000000"/>
          <w:kern w:val="0"/>
          <w:sz w:val="24"/>
          <w:szCs w:val="24"/>
        </w:rPr>
        <w:t xml:space="preserve"> </w:t>
      </w:r>
      <w:r w:rsidR="00D41012" w:rsidRPr="00853E0E">
        <w:rPr>
          <w:rFonts w:ascii="Calibri" w:eastAsia="Times New Roman" w:hAnsi="Calibri" w:cs="Calibri"/>
          <w:color w:val="000000"/>
          <w:kern w:val="0"/>
          <w:sz w:val="24"/>
          <w:szCs w:val="24"/>
        </w:rPr>
        <w:t xml:space="preserve">(1) ile belirtilen </w:t>
      </w:r>
      <w:r w:rsidRPr="00853E0E">
        <w:rPr>
          <w:rFonts w:ascii="Calibri" w:eastAsia="Times New Roman" w:hAnsi="Calibri" w:cs="Calibri"/>
          <w:color w:val="000000"/>
          <w:kern w:val="0"/>
          <w:sz w:val="24"/>
          <w:szCs w:val="24"/>
        </w:rPr>
        <w:t>kutu işaretlenir</w:t>
      </w:r>
      <w:r w:rsidR="00D41012" w:rsidRPr="00853E0E">
        <w:rPr>
          <w:rFonts w:ascii="Calibri" w:eastAsia="Times New Roman" w:hAnsi="Calibri" w:cs="Calibri"/>
          <w:color w:val="000000"/>
          <w:kern w:val="0"/>
          <w:sz w:val="24"/>
          <w:szCs w:val="24"/>
        </w:rPr>
        <w:t xml:space="preserve">. Açıklama ve kanıtlarda </w:t>
      </w:r>
      <w:r w:rsidR="00D41012" w:rsidRPr="00853E0E">
        <w:rPr>
          <w:rFonts w:ascii="Calibri" w:hAnsi="Calibri" w:cs="Calibri"/>
          <w:color w:val="000000"/>
          <w:sz w:val="24"/>
          <w:szCs w:val="24"/>
        </w:rPr>
        <w:t xml:space="preserve">ziyaret sırasında gözlem veya ek belge incelemesi gerekliyse </w:t>
      </w:r>
      <w:r w:rsidR="00D41012" w:rsidRPr="00853E0E">
        <w:rPr>
          <w:rFonts w:ascii="Calibri" w:eastAsia="Times New Roman" w:hAnsi="Calibri" w:cs="Calibri"/>
          <w:color w:val="000000"/>
          <w:kern w:val="0"/>
          <w:sz w:val="24"/>
          <w:szCs w:val="24"/>
        </w:rPr>
        <w:t>“Ziyaret sırasında incelenmesi gereken unsurlar (kanıt belge ve /veya gözlem) var” (2) ile belirtilen kutu işaretlenir.</w:t>
      </w:r>
    </w:p>
    <w:p w14:paraId="01CCD089" w14:textId="521404E7" w:rsidR="00D41012" w:rsidRPr="00853E0E" w:rsidRDefault="0086057E" w:rsidP="00EE7180">
      <w:pPr>
        <w:spacing w:before="100" w:beforeAutospacing="1" w:after="100" w:afterAutospacing="1" w:line="360" w:lineRule="auto"/>
        <w:ind w:left="1418"/>
        <w:jc w:val="both"/>
        <w:rPr>
          <w:rFonts w:ascii="Calibri" w:eastAsia="Times New Roman" w:hAnsi="Calibri" w:cs="Calibri"/>
          <w:color w:val="000000"/>
          <w:kern w:val="0"/>
          <w:sz w:val="24"/>
          <w:szCs w:val="24"/>
        </w:rPr>
      </w:pPr>
      <w:r w:rsidRPr="00853E0E">
        <w:rPr>
          <w:rFonts w:ascii="Calibri" w:eastAsia="Times New Roman" w:hAnsi="Calibri" w:cs="Calibri"/>
          <w:b/>
          <w:bCs/>
          <w:color w:val="000000"/>
          <w:kern w:val="0"/>
          <w:sz w:val="24"/>
          <w:szCs w:val="24"/>
        </w:rPr>
        <w:t>Standart karşılanmıyor</w:t>
      </w:r>
      <w:r w:rsidRPr="00853E0E">
        <w:rPr>
          <w:rFonts w:ascii="Calibri" w:eastAsia="Times New Roman" w:hAnsi="Calibri" w:cs="Calibri"/>
          <w:color w:val="000000"/>
          <w:kern w:val="0"/>
          <w:sz w:val="24"/>
          <w:szCs w:val="24"/>
        </w:rPr>
        <w:t xml:space="preserve">: </w:t>
      </w:r>
      <w:r w:rsidR="005F555A" w:rsidRPr="00853E0E">
        <w:rPr>
          <w:rFonts w:ascii="Calibri" w:eastAsia="Times New Roman" w:hAnsi="Calibri" w:cs="Calibri"/>
          <w:color w:val="000000"/>
          <w:kern w:val="0"/>
          <w:sz w:val="24"/>
          <w:szCs w:val="24"/>
        </w:rPr>
        <w:t xml:space="preserve">Açıklama veya kanıtlarda eksiklik varsa ve revizyon gerekliyse bu seçenekle ilerlenmelidir. </w:t>
      </w:r>
      <w:r w:rsidR="00D41012" w:rsidRPr="00853E0E">
        <w:rPr>
          <w:rFonts w:ascii="Calibri" w:eastAsia="Times New Roman" w:hAnsi="Calibri" w:cs="Calibri"/>
          <w:color w:val="000000"/>
          <w:kern w:val="0"/>
          <w:sz w:val="24"/>
          <w:szCs w:val="24"/>
        </w:rPr>
        <w:t>Burada</w:t>
      </w:r>
      <w:r w:rsidR="005F555A" w:rsidRPr="00853E0E">
        <w:rPr>
          <w:rFonts w:ascii="Calibri" w:eastAsia="Times New Roman" w:hAnsi="Calibri" w:cs="Calibri"/>
          <w:color w:val="000000"/>
          <w:kern w:val="0"/>
          <w:sz w:val="24"/>
          <w:szCs w:val="24"/>
        </w:rPr>
        <w:t xml:space="preserve"> da</w:t>
      </w:r>
      <w:r w:rsidR="00D41012" w:rsidRPr="00853E0E">
        <w:rPr>
          <w:rFonts w:ascii="Calibri" w:eastAsia="Times New Roman" w:hAnsi="Calibri" w:cs="Calibri"/>
          <w:color w:val="000000"/>
          <w:kern w:val="0"/>
          <w:sz w:val="24"/>
          <w:szCs w:val="24"/>
        </w:rPr>
        <w:t xml:space="preserve"> iki seçenek yer almaktadır. </w:t>
      </w:r>
      <w:r w:rsidR="005F555A" w:rsidRPr="00853E0E">
        <w:rPr>
          <w:rFonts w:ascii="Calibri" w:hAnsi="Calibri" w:cs="Calibri"/>
          <w:bCs/>
          <w:iCs/>
          <w:sz w:val="24"/>
          <w:szCs w:val="24"/>
        </w:rPr>
        <w:t>Standardın mevcut durumda karşılanmadığı, ancak en geç 6 ay içerisinde karşılanabilecek bilgi, belge, uygulama eksikliklerinin olduğu durumda</w:t>
      </w:r>
      <w:r w:rsidR="005F555A" w:rsidRPr="00853E0E">
        <w:rPr>
          <w:rFonts w:ascii="Calibri" w:eastAsia="Times New Roman" w:hAnsi="Calibri" w:cs="Calibri"/>
          <w:b/>
          <w:bCs/>
          <w:kern w:val="0"/>
          <w:sz w:val="24"/>
          <w:szCs w:val="24"/>
        </w:rPr>
        <w:t xml:space="preserve"> “Minör Revizyon (3)”</w:t>
      </w:r>
      <w:r w:rsidR="00D41012" w:rsidRPr="00853E0E">
        <w:rPr>
          <w:rFonts w:ascii="Calibri" w:eastAsia="Times New Roman" w:hAnsi="Calibri" w:cs="Calibri"/>
          <w:kern w:val="0"/>
          <w:sz w:val="24"/>
          <w:szCs w:val="24"/>
        </w:rPr>
        <w:t xml:space="preserve"> işaretlenir.</w:t>
      </w:r>
      <w:r w:rsidR="005F555A" w:rsidRPr="00853E0E">
        <w:rPr>
          <w:rFonts w:ascii="Calibri" w:eastAsia="Times New Roman" w:hAnsi="Calibri" w:cs="Calibri"/>
          <w:kern w:val="0"/>
          <w:sz w:val="24"/>
          <w:szCs w:val="24"/>
        </w:rPr>
        <w:t xml:space="preserve"> </w:t>
      </w:r>
      <w:r w:rsidR="005F555A" w:rsidRPr="00853E0E">
        <w:rPr>
          <w:rFonts w:ascii="Calibri" w:hAnsi="Calibri" w:cs="Calibri"/>
          <w:bCs/>
          <w:iCs/>
          <w:sz w:val="24"/>
          <w:szCs w:val="24"/>
        </w:rPr>
        <w:t>Standardın kesin olarak karşılanmadığı, karşılanmasının 6 aydan uzun süre alacağı bilgi, belge ve uygulama eksiklerinin olduğu durumda</w:t>
      </w:r>
      <w:r w:rsidR="005F555A" w:rsidRPr="00853E0E">
        <w:rPr>
          <w:rFonts w:ascii="Calibri" w:eastAsia="Times New Roman" w:hAnsi="Calibri" w:cs="Calibri"/>
          <w:b/>
          <w:bCs/>
          <w:kern w:val="0"/>
          <w:sz w:val="24"/>
          <w:szCs w:val="24"/>
        </w:rPr>
        <w:t xml:space="preserve"> Majör Revizyon (4) </w:t>
      </w:r>
      <w:r w:rsidR="005F555A" w:rsidRPr="00853E0E">
        <w:rPr>
          <w:rFonts w:ascii="Calibri" w:eastAsia="Times New Roman" w:hAnsi="Calibri" w:cs="Calibri"/>
          <w:kern w:val="0"/>
          <w:sz w:val="24"/>
          <w:szCs w:val="24"/>
        </w:rPr>
        <w:t>işaretlenir.</w:t>
      </w:r>
    </w:p>
    <w:p w14:paraId="52130FC8" w14:textId="23A14029" w:rsidR="005F555A" w:rsidRPr="00853E0E" w:rsidRDefault="005F555A" w:rsidP="00EE7180">
      <w:pPr>
        <w:spacing w:after="180" w:line="360" w:lineRule="auto"/>
        <w:ind w:left="709" w:right="357"/>
        <w:jc w:val="both"/>
        <w:rPr>
          <w:rFonts w:ascii="Calibri" w:hAnsi="Calibri" w:cs="Calibri"/>
          <w:bCs/>
          <w:iCs/>
          <w:sz w:val="24"/>
          <w:szCs w:val="24"/>
        </w:rPr>
      </w:pPr>
      <w:r w:rsidRPr="00853E0E">
        <w:rPr>
          <w:rFonts w:ascii="Calibri" w:hAnsi="Calibri" w:cs="Calibri"/>
          <w:b/>
          <w:bCs/>
          <w:color w:val="000000" w:themeColor="text1"/>
          <w:sz w:val="24"/>
          <w:szCs w:val="24"/>
        </w:rPr>
        <w:t xml:space="preserve">Kuruma Yönelik Gerekçeli Açıklama: </w:t>
      </w:r>
      <w:r w:rsidRPr="00853E0E">
        <w:rPr>
          <w:rFonts w:ascii="Calibri" w:hAnsi="Calibri" w:cs="Calibri"/>
          <w:bCs/>
          <w:iCs/>
          <w:sz w:val="24"/>
          <w:szCs w:val="24"/>
        </w:rPr>
        <w:t>UTEAK kararı sonrasında kuruma gönderilecek rapora hazırlık için gereklidir. ÖDR incelemesinde, UTEAK paneline sunulmak üzere belirtilen açıklamalar burada kurum ile sonraki yazışmalara temel oluşturabilmesi için özetlenerek yazılmalıdır. Bu bölümde yer alan açıklama UTEAK panelinde yapılan değerlendirme sonrasında raportör tarafından güncellenerek kurum raporunun hazırlanmasında kullanılacaktır.</w:t>
      </w:r>
      <w:r w:rsidR="00FE7F64" w:rsidRPr="00853E0E">
        <w:rPr>
          <w:rFonts w:ascii="Calibri" w:hAnsi="Calibri" w:cs="Calibri"/>
          <w:bCs/>
          <w:iCs/>
          <w:sz w:val="24"/>
          <w:szCs w:val="24"/>
        </w:rPr>
        <w:t xml:space="preserve"> Özellikle, “Ziyaret sırasında incelenmesi gereken unsurlar (kanıt belge ve /veya gözlem) var” veya “Minör Revizyon” veya “Majör Revizyon” olarak kurumun değerlendirildiği durumlarda bu bölüm mutlaka yazılmalıdır.</w:t>
      </w:r>
    </w:p>
    <w:p w14:paraId="40514E69" w14:textId="7C272913" w:rsidR="005F555A" w:rsidRPr="00853E0E" w:rsidRDefault="005F555A" w:rsidP="00EE7180">
      <w:pPr>
        <w:spacing w:after="180" w:line="360" w:lineRule="auto"/>
        <w:ind w:left="709" w:right="357"/>
        <w:jc w:val="both"/>
        <w:rPr>
          <w:rFonts w:ascii="Calibri" w:hAnsi="Calibri" w:cs="Calibri"/>
          <w:bCs/>
          <w:iCs/>
          <w:sz w:val="24"/>
          <w:szCs w:val="24"/>
        </w:rPr>
      </w:pPr>
      <w:r w:rsidRPr="00853E0E">
        <w:rPr>
          <w:rFonts w:ascii="Calibri" w:hAnsi="Calibri" w:cs="Calibri"/>
          <w:b/>
          <w:bCs/>
          <w:color w:val="000000" w:themeColor="text1"/>
          <w:sz w:val="24"/>
          <w:szCs w:val="24"/>
        </w:rPr>
        <w:t>Kuruma Yönelik Öneriler:</w:t>
      </w:r>
      <w:r w:rsidRPr="00853E0E">
        <w:rPr>
          <w:rFonts w:ascii="Calibri" w:hAnsi="Calibri" w:cs="Calibri"/>
          <w:bCs/>
          <w:iCs/>
          <w:sz w:val="24"/>
          <w:szCs w:val="24"/>
        </w:rPr>
        <w:t xml:space="preserve"> </w:t>
      </w:r>
      <w:r w:rsidRPr="00853E0E">
        <w:rPr>
          <w:rFonts w:ascii="Calibri" w:hAnsi="Calibri" w:cs="Calibri"/>
          <w:color w:val="000000" w:themeColor="text1"/>
          <w:sz w:val="24"/>
          <w:szCs w:val="24"/>
        </w:rPr>
        <w:t>Bu kısım,</w:t>
      </w:r>
      <w:r w:rsidRPr="00853E0E">
        <w:rPr>
          <w:rFonts w:ascii="Calibri" w:hAnsi="Calibri" w:cs="Calibri"/>
          <w:b/>
          <w:bCs/>
          <w:color w:val="000000" w:themeColor="text1"/>
          <w:sz w:val="24"/>
          <w:szCs w:val="24"/>
        </w:rPr>
        <w:t xml:space="preserve"> </w:t>
      </w:r>
      <w:r w:rsidRPr="00853E0E">
        <w:rPr>
          <w:rFonts w:ascii="Calibri" w:hAnsi="Calibri" w:cs="Calibri"/>
          <w:bCs/>
          <w:iCs/>
          <w:sz w:val="24"/>
          <w:szCs w:val="24"/>
        </w:rPr>
        <w:t xml:space="preserve">UTEAK kararı sonrasında kuruma gönderilecek rapora hazırlık için gereklidir. Gerekçeli açıklamaya dayalı olarak kurumun standarda ilişkin gelişimi için öneriler burada yazılmalıdır. </w:t>
      </w:r>
      <w:r w:rsidR="00FE7F64" w:rsidRPr="00853E0E">
        <w:rPr>
          <w:rFonts w:ascii="Calibri" w:hAnsi="Calibri" w:cs="Calibri"/>
          <w:bCs/>
          <w:iCs/>
          <w:sz w:val="24"/>
          <w:szCs w:val="24"/>
        </w:rPr>
        <w:t>Özellikle, “Ziyaret sırasında incelenmesi gereken unsurlar (kanıt belge ve /veya gözlem) var” veya “Minör Revizyon” veya “Majör Revizyon” olarak kurumun değerlendirildiği durumlarda bu bölüm mutlaka yazılmalıdır.</w:t>
      </w:r>
    </w:p>
    <w:p w14:paraId="7CA4E31D" w14:textId="5FF274A8" w:rsidR="00FE7F64" w:rsidRPr="00853E0E" w:rsidRDefault="00FE7F64" w:rsidP="00EE7180">
      <w:pPr>
        <w:spacing w:before="100" w:beforeAutospacing="1" w:after="100" w:afterAutospacing="1" w:line="360" w:lineRule="auto"/>
        <w:ind w:left="709"/>
        <w:jc w:val="both"/>
        <w:rPr>
          <w:rFonts w:ascii="Calibri" w:eastAsia="Times New Roman" w:hAnsi="Calibri" w:cs="Calibri"/>
          <w:kern w:val="0"/>
          <w:sz w:val="24"/>
          <w:szCs w:val="24"/>
        </w:rPr>
      </w:pPr>
      <w:r w:rsidRPr="00853E0E">
        <w:rPr>
          <w:rFonts w:ascii="Calibri" w:hAnsi="Calibri" w:cs="Calibri"/>
          <w:b/>
          <w:bCs/>
          <w:color w:val="000000" w:themeColor="text1"/>
          <w:sz w:val="24"/>
          <w:szCs w:val="24"/>
        </w:rPr>
        <w:t>Ziyaret sırasında bu standardın değerlendirilmesi ile ilgili ek olarak yapılması gerekenler:</w:t>
      </w:r>
      <w:r w:rsidRPr="00853E0E">
        <w:rPr>
          <w:rFonts w:ascii="Calibri" w:eastAsia="Times New Roman" w:hAnsi="Calibri" w:cs="Calibri"/>
          <w:kern w:val="0"/>
          <w:sz w:val="24"/>
          <w:szCs w:val="24"/>
        </w:rPr>
        <w:t xml:space="preserve"> İlgili standardın değerlendirilmesi için ziyaret sırasında incelenmesi gereken belgeler, yapılması gereken gözlemler veya görüşmeler bu bölüme yazılır. </w:t>
      </w:r>
    </w:p>
    <w:p w14:paraId="5E955B3A" w14:textId="12B12544" w:rsidR="00FE7F64" w:rsidRPr="00853E0E" w:rsidRDefault="00FE7F64" w:rsidP="00EE7180">
      <w:pPr>
        <w:spacing w:before="100" w:beforeAutospacing="1" w:after="100" w:afterAutospacing="1" w:line="360" w:lineRule="auto"/>
        <w:ind w:left="709"/>
        <w:jc w:val="both"/>
        <w:rPr>
          <w:rFonts w:ascii="Calibri" w:eastAsia="Times New Roman" w:hAnsi="Calibri" w:cs="Calibri"/>
          <w:kern w:val="0"/>
          <w:sz w:val="24"/>
          <w:szCs w:val="24"/>
        </w:rPr>
      </w:pPr>
      <w:r w:rsidRPr="00853E0E">
        <w:rPr>
          <w:rFonts w:ascii="Calibri" w:hAnsi="Calibri" w:cs="Calibri"/>
          <w:b/>
          <w:bCs/>
          <w:sz w:val="24"/>
          <w:szCs w:val="24"/>
        </w:rPr>
        <w:lastRenderedPageBreak/>
        <w:t>UTEAK panelinde alınan notlar</w:t>
      </w:r>
      <w:r w:rsidRPr="00853E0E">
        <w:rPr>
          <w:rFonts w:ascii="Calibri" w:eastAsia="Times New Roman" w:hAnsi="Calibri" w:cs="Calibri"/>
          <w:b/>
          <w:bCs/>
          <w:kern w:val="0"/>
          <w:sz w:val="24"/>
          <w:szCs w:val="24"/>
        </w:rPr>
        <w:t>:</w:t>
      </w:r>
      <w:r w:rsidRPr="00853E0E">
        <w:rPr>
          <w:rFonts w:ascii="Calibri" w:eastAsia="Times New Roman" w:hAnsi="Calibri" w:cs="Calibri"/>
          <w:kern w:val="0"/>
          <w:sz w:val="24"/>
          <w:szCs w:val="24"/>
        </w:rPr>
        <w:t xml:space="preserve"> ÖDR Raporu UTEAK </w:t>
      </w:r>
      <w:r w:rsidR="0023553B" w:rsidRPr="00853E0E">
        <w:rPr>
          <w:rFonts w:ascii="Calibri" w:eastAsia="Times New Roman" w:hAnsi="Calibri" w:cs="Calibri"/>
          <w:kern w:val="0"/>
          <w:sz w:val="24"/>
          <w:szCs w:val="24"/>
        </w:rPr>
        <w:t>paneline</w:t>
      </w:r>
      <w:r w:rsidRPr="00853E0E">
        <w:rPr>
          <w:rFonts w:ascii="Calibri" w:eastAsia="Times New Roman" w:hAnsi="Calibri" w:cs="Calibri"/>
          <w:kern w:val="0"/>
          <w:sz w:val="24"/>
          <w:szCs w:val="24"/>
        </w:rPr>
        <w:t xml:space="preserve"> raportör tarafından sunulur. UTEAK panelinde yapılan tartışmalar sırasında alınan kısa notlar buraya yazılmalıdır. Bu bölüm, panel sürecinde kararın gerekçelendirilmesine </w:t>
      </w:r>
      <w:r w:rsidR="0023553B" w:rsidRPr="00853E0E">
        <w:rPr>
          <w:rFonts w:ascii="Calibri" w:eastAsia="Times New Roman" w:hAnsi="Calibri" w:cs="Calibri"/>
          <w:kern w:val="0"/>
          <w:sz w:val="24"/>
          <w:szCs w:val="24"/>
        </w:rPr>
        <w:t xml:space="preserve">ve daha sonraki ziyaret ve rapor süreçlerindeki değerlendirmelere </w:t>
      </w:r>
      <w:r w:rsidRPr="00853E0E">
        <w:rPr>
          <w:rFonts w:ascii="Calibri" w:eastAsia="Times New Roman" w:hAnsi="Calibri" w:cs="Calibri"/>
          <w:kern w:val="0"/>
          <w:sz w:val="24"/>
          <w:szCs w:val="24"/>
        </w:rPr>
        <w:t>yardımcı ol</w:t>
      </w:r>
      <w:r w:rsidR="0023553B" w:rsidRPr="00853E0E">
        <w:rPr>
          <w:rFonts w:ascii="Calibri" w:eastAsia="Times New Roman" w:hAnsi="Calibri" w:cs="Calibri"/>
          <w:kern w:val="0"/>
          <w:sz w:val="24"/>
          <w:szCs w:val="24"/>
        </w:rPr>
        <w:t>acaktır.</w:t>
      </w:r>
    </w:p>
    <w:p w14:paraId="509879F2" w14:textId="2F059154" w:rsidR="00FE7F64" w:rsidRPr="00853E0E" w:rsidRDefault="00FE7F64" w:rsidP="00FE7F64">
      <w:pPr>
        <w:spacing w:before="100" w:beforeAutospacing="1" w:after="100" w:afterAutospacing="1" w:line="240" w:lineRule="auto"/>
        <w:rPr>
          <w:rFonts w:ascii="Calibri" w:eastAsia="Times New Roman" w:hAnsi="Calibri" w:cs="Calibri"/>
          <w:kern w:val="0"/>
          <w:sz w:val="24"/>
          <w:szCs w:val="24"/>
        </w:rPr>
      </w:pPr>
    </w:p>
    <w:p w14:paraId="6C33CDF7" w14:textId="77777777" w:rsidR="0023553B" w:rsidRPr="00853E0E" w:rsidRDefault="0023553B" w:rsidP="00FE7F64">
      <w:pPr>
        <w:spacing w:before="100" w:beforeAutospacing="1" w:after="100" w:afterAutospacing="1" w:line="240" w:lineRule="auto"/>
        <w:rPr>
          <w:rFonts w:ascii="Calibri" w:eastAsia="Times New Roman" w:hAnsi="Calibri" w:cs="Calibri"/>
          <w:kern w:val="0"/>
          <w:sz w:val="24"/>
          <w:szCs w:val="24"/>
        </w:rPr>
      </w:pPr>
    </w:p>
    <w:p w14:paraId="0F260AC0" w14:textId="71F53BA7" w:rsidR="0023553B" w:rsidRPr="00853E0E" w:rsidRDefault="0023553B">
      <w:pPr>
        <w:pStyle w:val="ListeParagraf"/>
        <w:numPr>
          <w:ilvl w:val="0"/>
          <w:numId w:val="64"/>
        </w:numPr>
        <w:spacing w:before="120" w:line="360" w:lineRule="auto"/>
        <w:rPr>
          <w:rFonts w:ascii="Calibri" w:hAnsi="Calibri" w:cs="Calibri"/>
          <w:b/>
          <w:sz w:val="24"/>
          <w:szCs w:val="24"/>
        </w:rPr>
      </w:pPr>
      <w:r w:rsidRPr="00853E0E">
        <w:rPr>
          <w:rFonts w:ascii="Calibri" w:hAnsi="Calibri" w:cs="Calibri"/>
          <w:b/>
          <w:sz w:val="24"/>
          <w:szCs w:val="24"/>
        </w:rPr>
        <w:t>Ziyaretle Değerlendirme</w:t>
      </w:r>
    </w:p>
    <w:p w14:paraId="53EE9318" w14:textId="77777777" w:rsidR="00592B3D" w:rsidRPr="00853E0E" w:rsidRDefault="00592B3D" w:rsidP="003D7235">
      <w:pPr>
        <w:pStyle w:val="ListeParagraf"/>
        <w:spacing w:before="120" w:line="360" w:lineRule="auto"/>
        <w:ind w:left="426"/>
        <w:rPr>
          <w:rFonts w:ascii="Calibri" w:hAnsi="Calibri" w:cs="Calibri"/>
          <w:b/>
          <w:bCs/>
          <w:color w:val="000000" w:themeColor="text1"/>
          <w:sz w:val="24"/>
          <w:szCs w:val="24"/>
        </w:rPr>
      </w:pPr>
      <w:r w:rsidRPr="00853E0E">
        <w:rPr>
          <w:rFonts w:ascii="Calibri" w:hAnsi="Calibri" w:cs="Calibri"/>
          <w:b/>
          <w:bCs/>
          <w:color w:val="000000" w:themeColor="text1"/>
          <w:sz w:val="24"/>
          <w:szCs w:val="24"/>
        </w:rPr>
        <w:t>Standart Durumunun Belirlenmesi</w:t>
      </w:r>
    </w:p>
    <w:p w14:paraId="028DCFF9" w14:textId="21387C83" w:rsidR="00592B3D" w:rsidRPr="00853E0E" w:rsidRDefault="00F26B8E" w:rsidP="00EE7180">
      <w:pPr>
        <w:pStyle w:val="ListeParagraf"/>
        <w:spacing w:before="100" w:beforeAutospacing="1" w:after="100" w:afterAutospacing="1" w:line="360" w:lineRule="auto"/>
        <w:ind w:left="426"/>
        <w:jc w:val="both"/>
        <w:rPr>
          <w:rFonts w:ascii="Calibri" w:hAnsi="Calibri" w:cs="Calibri"/>
          <w:color w:val="000000" w:themeColor="text1"/>
          <w:sz w:val="24"/>
          <w:szCs w:val="24"/>
        </w:rPr>
      </w:pPr>
      <w:r w:rsidRPr="00853E0E">
        <w:rPr>
          <w:rFonts w:ascii="Calibri" w:hAnsi="Calibri" w:cs="Calibri"/>
          <w:color w:val="000000" w:themeColor="text1"/>
          <w:sz w:val="24"/>
          <w:szCs w:val="24"/>
        </w:rPr>
        <w:t>Ziyaret Ekibi</w:t>
      </w:r>
      <w:r w:rsidR="00592B3D" w:rsidRPr="00853E0E">
        <w:rPr>
          <w:rFonts w:ascii="Calibri" w:hAnsi="Calibri" w:cs="Calibri"/>
          <w:color w:val="000000" w:themeColor="text1"/>
          <w:sz w:val="24"/>
          <w:szCs w:val="24"/>
        </w:rPr>
        <w:t xml:space="preserve">, </w:t>
      </w:r>
      <w:r w:rsidRPr="00853E0E">
        <w:rPr>
          <w:rFonts w:ascii="Calibri" w:hAnsi="Calibri" w:cs="Calibri"/>
          <w:color w:val="000000" w:themeColor="text1"/>
          <w:sz w:val="24"/>
          <w:szCs w:val="24"/>
        </w:rPr>
        <w:t xml:space="preserve">yaptığı </w:t>
      </w:r>
      <w:r w:rsidRPr="00853E0E">
        <w:rPr>
          <w:rFonts w:ascii="Calibri" w:hAnsi="Calibri" w:cs="Calibri"/>
          <w:color w:val="000000"/>
          <w:sz w:val="24"/>
          <w:szCs w:val="24"/>
        </w:rPr>
        <w:t xml:space="preserve">gözlem, görüşme ve incelemeler doğrultusunda, standardın karşılanıp karşılanmadığına </w:t>
      </w:r>
      <w:r w:rsidR="003D7235" w:rsidRPr="00853E0E">
        <w:rPr>
          <w:rFonts w:ascii="Calibri" w:hAnsi="Calibri" w:cs="Calibri"/>
          <w:color w:val="000000"/>
          <w:sz w:val="24"/>
          <w:szCs w:val="24"/>
        </w:rPr>
        <w:t>dair,</w:t>
      </w:r>
      <w:r w:rsidR="003D7235" w:rsidRPr="00853E0E">
        <w:rPr>
          <w:rStyle w:val="apple-converted-space"/>
          <w:rFonts w:ascii="Calibri" w:hAnsi="Calibri" w:cs="Calibri"/>
          <w:color w:val="000000"/>
          <w:sz w:val="24"/>
          <w:szCs w:val="24"/>
        </w:rPr>
        <w:t xml:space="preserve"> ziyaretin</w:t>
      </w:r>
      <w:r w:rsidR="00592B3D" w:rsidRPr="00853E0E">
        <w:rPr>
          <w:rFonts w:ascii="Calibri" w:hAnsi="Calibri" w:cs="Calibri"/>
          <w:color w:val="000000" w:themeColor="text1"/>
          <w:sz w:val="24"/>
          <w:szCs w:val="24"/>
        </w:rPr>
        <w:t xml:space="preserve"> </w:t>
      </w:r>
      <w:r w:rsidRPr="00853E0E">
        <w:rPr>
          <w:rFonts w:ascii="Calibri" w:hAnsi="Calibri" w:cs="Calibri"/>
          <w:color w:val="000000" w:themeColor="text1"/>
          <w:sz w:val="24"/>
          <w:szCs w:val="24"/>
        </w:rPr>
        <w:t>“</w:t>
      </w:r>
      <w:r w:rsidR="00592B3D" w:rsidRPr="00853E0E">
        <w:rPr>
          <w:rFonts w:ascii="Calibri" w:hAnsi="Calibri" w:cs="Calibri"/>
          <w:color w:val="000000" w:themeColor="text1"/>
          <w:sz w:val="24"/>
          <w:szCs w:val="24"/>
        </w:rPr>
        <w:t xml:space="preserve">1. </w:t>
      </w:r>
      <w:r w:rsidRPr="00853E0E">
        <w:rPr>
          <w:rFonts w:ascii="Calibri" w:hAnsi="Calibri" w:cs="Calibri"/>
          <w:color w:val="000000" w:themeColor="text1"/>
          <w:sz w:val="24"/>
          <w:szCs w:val="24"/>
        </w:rPr>
        <w:t>y</w:t>
      </w:r>
      <w:r w:rsidR="00592B3D" w:rsidRPr="00853E0E">
        <w:rPr>
          <w:rFonts w:ascii="Calibri" w:hAnsi="Calibri" w:cs="Calibri"/>
          <w:color w:val="000000" w:themeColor="text1"/>
          <w:sz w:val="24"/>
          <w:szCs w:val="24"/>
        </w:rPr>
        <w:t>a da 2. Günü sonunda</w:t>
      </w:r>
      <w:r w:rsidRPr="00853E0E">
        <w:rPr>
          <w:rFonts w:ascii="Calibri" w:hAnsi="Calibri" w:cs="Calibri"/>
          <w:color w:val="000000" w:themeColor="text1"/>
          <w:sz w:val="24"/>
          <w:szCs w:val="24"/>
        </w:rPr>
        <w:t>”</w:t>
      </w:r>
      <w:r w:rsidR="00592B3D" w:rsidRPr="00853E0E">
        <w:rPr>
          <w:rFonts w:ascii="Calibri" w:hAnsi="Calibri" w:cs="Calibri"/>
          <w:color w:val="000000" w:themeColor="text1"/>
          <w:sz w:val="24"/>
          <w:szCs w:val="24"/>
        </w:rPr>
        <w:t xml:space="preserve"> </w:t>
      </w:r>
      <w:r w:rsidRPr="00853E0E">
        <w:rPr>
          <w:rFonts w:ascii="Calibri" w:hAnsi="Calibri" w:cs="Calibri"/>
          <w:color w:val="000000" w:themeColor="text1"/>
          <w:sz w:val="24"/>
          <w:szCs w:val="24"/>
        </w:rPr>
        <w:t xml:space="preserve">bir ön karar </w:t>
      </w:r>
      <w:r w:rsidR="00592B3D" w:rsidRPr="00853E0E">
        <w:rPr>
          <w:rFonts w:ascii="Calibri" w:hAnsi="Calibri" w:cs="Calibri"/>
          <w:color w:val="000000" w:themeColor="text1"/>
          <w:sz w:val="24"/>
          <w:szCs w:val="24"/>
        </w:rPr>
        <w:t xml:space="preserve">ve </w:t>
      </w:r>
      <w:r w:rsidRPr="00853E0E">
        <w:rPr>
          <w:rFonts w:ascii="Calibri" w:hAnsi="Calibri" w:cs="Calibri"/>
          <w:color w:val="000000" w:themeColor="text1"/>
          <w:sz w:val="24"/>
          <w:szCs w:val="24"/>
        </w:rPr>
        <w:t>“</w:t>
      </w:r>
      <w:r w:rsidR="00592B3D" w:rsidRPr="00853E0E">
        <w:rPr>
          <w:rFonts w:ascii="Calibri" w:hAnsi="Calibri" w:cs="Calibri"/>
          <w:color w:val="000000" w:themeColor="text1"/>
          <w:sz w:val="24"/>
          <w:szCs w:val="24"/>
        </w:rPr>
        <w:t>3. Günü sonunda</w:t>
      </w:r>
      <w:r w:rsidRPr="00853E0E">
        <w:rPr>
          <w:rFonts w:ascii="Calibri" w:hAnsi="Calibri" w:cs="Calibri"/>
          <w:color w:val="000000" w:themeColor="text1"/>
          <w:sz w:val="24"/>
          <w:szCs w:val="24"/>
        </w:rPr>
        <w:t>”</w:t>
      </w:r>
      <w:r w:rsidR="00592B3D" w:rsidRPr="00853E0E">
        <w:rPr>
          <w:rFonts w:ascii="Calibri" w:hAnsi="Calibri" w:cs="Calibri"/>
          <w:color w:val="000000" w:themeColor="text1"/>
          <w:sz w:val="24"/>
          <w:szCs w:val="24"/>
        </w:rPr>
        <w:t xml:space="preserve"> </w:t>
      </w:r>
      <w:r w:rsidRPr="00853E0E">
        <w:rPr>
          <w:rFonts w:ascii="Calibri" w:hAnsi="Calibri" w:cs="Calibri"/>
          <w:color w:val="000000" w:themeColor="text1"/>
          <w:sz w:val="24"/>
          <w:szCs w:val="24"/>
        </w:rPr>
        <w:t xml:space="preserve">ise son karar belirtmelidir.  Ön karar ve son karar için </w:t>
      </w:r>
      <w:r w:rsidR="00592B3D" w:rsidRPr="00853E0E">
        <w:rPr>
          <w:rFonts w:ascii="Calibri" w:eastAsia="Times New Roman" w:hAnsi="Calibri" w:cs="Calibri"/>
          <w:color w:val="000000"/>
          <w:kern w:val="0"/>
          <w:sz w:val="24"/>
          <w:szCs w:val="24"/>
        </w:rPr>
        <w:t xml:space="preserve">değerlendirilen standardın mevcut durumu “Standart karşılanıyor” veya “Standart karşılanmıyor” seçenekleri </w:t>
      </w:r>
      <w:r w:rsidRPr="00853E0E">
        <w:rPr>
          <w:rFonts w:ascii="Calibri" w:eastAsia="Times New Roman" w:hAnsi="Calibri" w:cs="Calibri"/>
          <w:color w:val="000000"/>
          <w:kern w:val="0"/>
          <w:sz w:val="24"/>
          <w:szCs w:val="24"/>
        </w:rPr>
        <w:t>ile</w:t>
      </w:r>
      <w:r w:rsidR="00592B3D" w:rsidRPr="00853E0E">
        <w:rPr>
          <w:rFonts w:ascii="Calibri" w:eastAsia="Times New Roman" w:hAnsi="Calibri" w:cs="Calibri"/>
          <w:color w:val="000000"/>
          <w:kern w:val="0"/>
          <w:sz w:val="24"/>
          <w:szCs w:val="24"/>
        </w:rPr>
        <w:t xml:space="preserve"> belirtilir.</w:t>
      </w:r>
    </w:p>
    <w:p w14:paraId="1570252D" w14:textId="4DAD8059" w:rsidR="00592B3D" w:rsidRPr="00853E0E" w:rsidRDefault="00592B3D" w:rsidP="00EE7180">
      <w:pPr>
        <w:pStyle w:val="ListeParagraf"/>
        <w:spacing w:before="100" w:beforeAutospacing="1" w:after="100" w:afterAutospacing="1" w:line="360" w:lineRule="auto"/>
        <w:ind w:left="851"/>
        <w:jc w:val="both"/>
        <w:rPr>
          <w:rFonts w:ascii="Calibri" w:eastAsia="Times New Roman" w:hAnsi="Calibri" w:cs="Calibri"/>
          <w:color w:val="000000"/>
          <w:kern w:val="0"/>
          <w:sz w:val="24"/>
          <w:szCs w:val="24"/>
        </w:rPr>
      </w:pPr>
      <w:r w:rsidRPr="00853E0E">
        <w:rPr>
          <w:rFonts w:ascii="Calibri" w:hAnsi="Calibri" w:cs="Calibri"/>
          <w:b/>
          <w:bCs/>
          <w:color w:val="000000" w:themeColor="text1"/>
          <w:sz w:val="24"/>
          <w:szCs w:val="24"/>
        </w:rPr>
        <w:t>Standart karşılanıyor:</w:t>
      </w:r>
      <w:r w:rsidRPr="00853E0E">
        <w:rPr>
          <w:rFonts w:ascii="Calibri" w:eastAsia="Times New Roman" w:hAnsi="Calibri" w:cs="Calibri"/>
          <w:color w:val="000000"/>
          <w:kern w:val="0"/>
          <w:sz w:val="24"/>
          <w:szCs w:val="24"/>
        </w:rPr>
        <w:t xml:space="preserve"> </w:t>
      </w:r>
      <w:r w:rsidR="003D7235" w:rsidRPr="00853E0E">
        <w:rPr>
          <w:rFonts w:ascii="Calibri" w:hAnsi="Calibri" w:cs="Calibri"/>
          <w:color w:val="000000" w:themeColor="text1"/>
          <w:sz w:val="24"/>
          <w:szCs w:val="24"/>
        </w:rPr>
        <w:t>Ziyaret sırasında y</w:t>
      </w:r>
      <w:r w:rsidR="00F26B8E" w:rsidRPr="00853E0E">
        <w:rPr>
          <w:rFonts w:ascii="Calibri" w:hAnsi="Calibri" w:cs="Calibri"/>
          <w:color w:val="000000" w:themeColor="text1"/>
          <w:sz w:val="24"/>
          <w:szCs w:val="24"/>
        </w:rPr>
        <w:t xml:space="preserve">apılan </w:t>
      </w:r>
      <w:r w:rsidR="00F26B8E" w:rsidRPr="00853E0E">
        <w:rPr>
          <w:rFonts w:ascii="Calibri" w:hAnsi="Calibri" w:cs="Calibri"/>
          <w:color w:val="000000"/>
          <w:sz w:val="24"/>
          <w:szCs w:val="24"/>
        </w:rPr>
        <w:t>gözlem, görüşme, incelemeler ve elde edilen</w:t>
      </w:r>
      <w:r w:rsidRPr="00853E0E">
        <w:rPr>
          <w:rFonts w:ascii="Calibri" w:hAnsi="Calibri" w:cs="Calibri"/>
          <w:color w:val="000000"/>
          <w:sz w:val="24"/>
          <w:szCs w:val="24"/>
        </w:rPr>
        <w:t xml:space="preserve"> kanıt</w:t>
      </w:r>
      <w:r w:rsidR="00F26B8E" w:rsidRPr="00853E0E">
        <w:rPr>
          <w:rFonts w:ascii="Calibri" w:hAnsi="Calibri" w:cs="Calibri"/>
          <w:color w:val="000000"/>
          <w:sz w:val="24"/>
          <w:szCs w:val="24"/>
        </w:rPr>
        <w:t xml:space="preserve">lar </w:t>
      </w:r>
      <w:r w:rsidRPr="00853E0E">
        <w:rPr>
          <w:rFonts w:ascii="Calibri" w:hAnsi="Calibri" w:cs="Calibri"/>
          <w:color w:val="000000"/>
          <w:sz w:val="24"/>
          <w:szCs w:val="24"/>
        </w:rPr>
        <w:t xml:space="preserve">standardı </w:t>
      </w:r>
      <w:r w:rsidR="00F26B8E" w:rsidRPr="00853E0E">
        <w:rPr>
          <w:rFonts w:ascii="Calibri" w:hAnsi="Calibri" w:cs="Calibri"/>
          <w:color w:val="000000"/>
          <w:sz w:val="24"/>
          <w:szCs w:val="24"/>
        </w:rPr>
        <w:t>karşılamak için yeterli ise</w:t>
      </w:r>
      <w:r w:rsidRPr="00853E0E">
        <w:rPr>
          <w:rFonts w:ascii="Calibri" w:hAnsi="Calibri" w:cs="Calibri"/>
          <w:color w:val="000000"/>
          <w:sz w:val="24"/>
          <w:szCs w:val="24"/>
        </w:rPr>
        <w:t xml:space="preserve"> </w:t>
      </w:r>
      <w:r w:rsidR="00F26B8E" w:rsidRPr="00853E0E">
        <w:rPr>
          <w:rFonts w:ascii="Calibri" w:hAnsi="Calibri" w:cs="Calibri"/>
          <w:color w:val="000000"/>
          <w:sz w:val="24"/>
          <w:szCs w:val="24"/>
        </w:rPr>
        <w:t xml:space="preserve">bu seçenek </w:t>
      </w:r>
      <w:r w:rsidRPr="00853E0E">
        <w:rPr>
          <w:rFonts w:ascii="Calibri" w:eastAsia="Times New Roman" w:hAnsi="Calibri" w:cs="Calibri"/>
          <w:color w:val="000000"/>
          <w:kern w:val="0"/>
          <w:sz w:val="24"/>
          <w:szCs w:val="24"/>
        </w:rPr>
        <w:t xml:space="preserve">işaretlenir. </w:t>
      </w:r>
    </w:p>
    <w:p w14:paraId="0A4EFF27" w14:textId="1BAFE2B9" w:rsidR="00592B3D" w:rsidRPr="00853E0E" w:rsidRDefault="00592B3D" w:rsidP="00EE7180">
      <w:pPr>
        <w:pStyle w:val="ListeParagraf"/>
        <w:spacing w:before="100" w:beforeAutospacing="1" w:after="100" w:afterAutospacing="1" w:line="360" w:lineRule="auto"/>
        <w:ind w:left="851"/>
        <w:jc w:val="both"/>
        <w:rPr>
          <w:rFonts w:ascii="Calibri" w:eastAsia="Times New Roman" w:hAnsi="Calibri" w:cs="Calibri"/>
          <w:color w:val="000000"/>
          <w:kern w:val="0"/>
          <w:sz w:val="24"/>
          <w:szCs w:val="24"/>
        </w:rPr>
      </w:pPr>
      <w:r w:rsidRPr="00853E0E">
        <w:rPr>
          <w:rFonts w:ascii="Calibri" w:eastAsia="Times New Roman" w:hAnsi="Calibri" w:cs="Calibri"/>
          <w:b/>
          <w:bCs/>
          <w:color w:val="000000"/>
          <w:kern w:val="0"/>
          <w:sz w:val="24"/>
          <w:szCs w:val="24"/>
        </w:rPr>
        <w:t>Standart karşılanmıyor</w:t>
      </w:r>
      <w:r w:rsidRPr="00853E0E">
        <w:rPr>
          <w:rFonts w:ascii="Calibri" w:eastAsia="Times New Roman" w:hAnsi="Calibri" w:cs="Calibri"/>
          <w:color w:val="000000"/>
          <w:kern w:val="0"/>
          <w:sz w:val="24"/>
          <w:szCs w:val="24"/>
        </w:rPr>
        <w:t>:</w:t>
      </w:r>
      <w:r w:rsidR="00F26B8E" w:rsidRPr="00853E0E">
        <w:rPr>
          <w:rFonts w:ascii="Calibri" w:eastAsia="Times New Roman" w:hAnsi="Calibri" w:cs="Calibri"/>
          <w:color w:val="000000"/>
          <w:kern w:val="0"/>
          <w:sz w:val="24"/>
          <w:szCs w:val="24"/>
        </w:rPr>
        <w:t xml:space="preserve"> </w:t>
      </w:r>
      <w:r w:rsidR="003D7235" w:rsidRPr="00853E0E">
        <w:rPr>
          <w:rFonts w:ascii="Calibri" w:hAnsi="Calibri" w:cs="Calibri"/>
          <w:color w:val="000000" w:themeColor="text1"/>
          <w:sz w:val="24"/>
          <w:szCs w:val="24"/>
        </w:rPr>
        <w:t>Ziyaret sırasında y</w:t>
      </w:r>
      <w:r w:rsidR="00F26B8E" w:rsidRPr="00853E0E">
        <w:rPr>
          <w:rFonts w:ascii="Calibri" w:hAnsi="Calibri" w:cs="Calibri"/>
          <w:color w:val="000000" w:themeColor="text1"/>
          <w:sz w:val="24"/>
          <w:szCs w:val="24"/>
        </w:rPr>
        <w:t xml:space="preserve">apılan </w:t>
      </w:r>
      <w:r w:rsidR="00F26B8E" w:rsidRPr="00853E0E">
        <w:rPr>
          <w:rFonts w:ascii="Calibri" w:hAnsi="Calibri" w:cs="Calibri"/>
          <w:color w:val="000000"/>
          <w:sz w:val="24"/>
          <w:szCs w:val="24"/>
        </w:rPr>
        <w:t>gözlem, görüşme, incelemeler ve elde edilen kanıtlar standardı karşılamak için yeterli değil</w:t>
      </w:r>
      <w:r w:rsidR="00A61EB2" w:rsidRPr="00853E0E">
        <w:rPr>
          <w:rFonts w:ascii="Calibri" w:hAnsi="Calibri" w:cs="Calibri"/>
          <w:color w:val="000000"/>
          <w:sz w:val="24"/>
          <w:szCs w:val="24"/>
        </w:rPr>
        <w:t>,</w:t>
      </w:r>
      <w:r w:rsidRPr="00853E0E">
        <w:rPr>
          <w:rFonts w:ascii="Calibri" w:eastAsia="Times New Roman" w:hAnsi="Calibri" w:cs="Calibri"/>
          <w:color w:val="000000"/>
          <w:kern w:val="0"/>
          <w:sz w:val="24"/>
          <w:szCs w:val="24"/>
        </w:rPr>
        <w:t xml:space="preserve"> </w:t>
      </w:r>
      <w:r w:rsidR="00F26B8E" w:rsidRPr="00853E0E">
        <w:rPr>
          <w:rFonts w:ascii="Calibri" w:eastAsia="Times New Roman" w:hAnsi="Calibri" w:cs="Calibri"/>
          <w:color w:val="000000"/>
          <w:kern w:val="0"/>
          <w:sz w:val="24"/>
          <w:szCs w:val="24"/>
        </w:rPr>
        <w:t xml:space="preserve">kurumun </w:t>
      </w:r>
      <w:r w:rsidRPr="00853E0E">
        <w:rPr>
          <w:rFonts w:ascii="Calibri" w:eastAsia="Times New Roman" w:hAnsi="Calibri" w:cs="Calibri"/>
          <w:color w:val="000000"/>
          <w:kern w:val="0"/>
          <w:sz w:val="24"/>
          <w:szCs w:val="24"/>
        </w:rPr>
        <w:t>revizyon</w:t>
      </w:r>
      <w:r w:rsidR="00F26B8E" w:rsidRPr="00853E0E">
        <w:rPr>
          <w:rFonts w:ascii="Calibri" w:eastAsia="Times New Roman" w:hAnsi="Calibri" w:cs="Calibri"/>
          <w:color w:val="000000"/>
          <w:kern w:val="0"/>
          <w:sz w:val="24"/>
          <w:szCs w:val="24"/>
        </w:rPr>
        <w:t xml:space="preserve"> veya ek çalışmalar yapması</w:t>
      </w:r>
      <w:r w:rsidRPr="00853E0E">
        <w:rPr>
          <w:rFonts w:ascii="Calibri" w:eastAsia="Times New Roman" w:hAnsi="Calibri" w:cs="Calibri"/>
          <w:color w:val="000000"/>
          <w:kern w:val="0"/>
          <w:sz w:val="24"/>
          <w:szCs w:val="24"/>
        </w:rPr>
        <w:t xml:space="preserve"> gerekliyse </w:t>
      </w:r>
      <w:r w:rsidR="00F26B8E" w:rsidRPr="00853E0E">
        <w:rPr>
          <w:rFonts w:ascii="Calibri" w:hAnsi="Calibri" w:cs="Calibri"/>
          <w:color w:val="000000"/>
          <w:sz w:val="24"/>
          <w:szCs w:val="24"/>
        </w:rPr>
        <w:t xml:space="preserve">bu seçenek </w:t>
      </w:r>
      <w:r w:rsidR="00F26B8E" w:rsidRPr="00853E0E">
        <w:rPr>
          <w:rFonts w:ascii="Calibri" w:eastAsia="Times New Roman" w:hAnsi="Calibri" w:cs="Calibri"/>
          <w:color w:val="000000"/>
          <w:kern w:val="0"/>
          <w:sz w:val="24"/>
          <w:szCs w:val="24"/>
        </w:rPr>
        <w:t>işaretlenir.</w:t>
      </w:r>
    </w:p>
    <w:p w14:paraId="4A95E9BD" w14:textId="77777777" w:rsidR="003D7235" w:rsidRPr="00853E0E" w:rsidRDefault="003D7235" w:rsidP="003D7235">
      <w:pPr>
        <w:pStyle w:val="Balk3"/>
        <w:spacing w:after="0" w:line="360" w:lineRule="auto"/>
        <w:ind w:left="426"/>
        <w:rPr>
          <w:rFonts w:cs="Calibri"/>
          <w:color w:val="000000"/>
          <w:kern w:val="0"/>
          <w:sz w:val="24"/>
          <w:szCs w:val="24"/>
        </w:rPr>
      </w:pPr>
      <w:bookmarkStart w:id="5" w:name="_Toc219968956"/>
      <w:bookmarkStart w:id="6" w:name="_Toc219969289"/>
      <w:bookmarkStart w:id="7" w:name="_Toc219969475"/>
      <w:r w:rsidRPr="00853E0E">
        <w:rPr>
          <w:rStyle w:val="Gl"/>
          <w:rFonts w:cs="Calibri"/>
          <w:b/>
          <w:bCs w:val="0"/>
          <w:color w:val="000000"/>
          <w:sz w:val="24"/>
          <w:szCs w:val="24"/>
        </w:rPr>
        <w:t>Güçlü Yönler</w:t>
      </w:r>
      <w:bookmarkEnd w:id="5"/>
      <w:bookmarkEnd w:id="6"/>
      <w:bookmarkEnd w:id="7"/>
    </w:p>
    <w:p w14:paraId="2ABA5D23" w14:textId="07FF4BD1" w:rsidR="003D7235" w:rsidRPr="00853E0E" w:rsidRDefault="003D7235" w:rsidP="00EE7180">
      <w:pPr>
        <w:pStyle w:val="NormalWeb"/>
        <w:spacing w:before="160" w:after="0" w:line="360" w:lineRule="auto"/>
        <w:ind w:left="426"/>
        <w:jc w:val="both"/>
        <w:rPr>
          <w:rFonts w:ascii="Calibri" w:eastAsia="Aptos" w:hAnsi="Calibri" w:cs="Calibri"/>
          <w:color w:val="000000" w:themeColor="text1"/>
          <w:kern w:val="2"/>
          <w:lang w:val="tr-TR"/>
        </w:rPr>
      </w:pPr>
      <w:r w:rsidRPr="00853E0E">
        <w:rPr>
          <w:rFonts w:ascii="Calibri" w:eastAsia="Aptos" w:hAnsi="Calibri" w:cs="Calibri"/>
          <w:color w:val="000000" w:themeColor="text1"/>
          <w:kern w:val="2"/>
          <w:lang w:val="tr-TR"/>
        </w:rPr>
        <w:t>Ziyaret sırasında yapılan gözlem, görüşme, incelemeler ve elde edilen kanıtlara dayalı olarak kurumun ilgili standarda dair öne çıkan iyi uygulamaları ve güçlü tarafları yazılır. Bu kısım çıkış bildiriminde ve sonuç raporunda kullanılacağı için açık, somut ve kurumu destekleyici şekilde ifade edilmelidir.</w:t>
      </w:r>
    </w:p>
    <w:p w14:paraId="2761FA18" w14:textId="3748490D" w:rsidR="003D7235" w:rsidRPr="00853E0E" w:rsidRDefault="003D7235" w:rsidP="00EE7180">
      <w:pPr>
        <w:pStyle w:val="NormalWeb"/>
        <w:spacing w:before="160" w:after="0" w:line="360" w:lineRule="auto"/>
        <w:ind w:left="426"/>
        <w:jc w:val="both"/>
        <w:rPr>
          <w:rFonts w:ascii="Calibri" w:eastAsia="Aptos" w:hAnsi="Calibri" w:cs="Calibri"/>
          <w:color w:val="000000" w:themeColor="text1"/>
          <w:kern w:val="2"/>
          <w:lang w:val="tr-TR"/>
        </w:rPr>
      </w:pPr>
      <w:r w:rsidRPr="00853E0E">
        <w:rPr>
          <w:rFonts w:ascii="Calibri" w:hAnsi="Calibri" w:cs="Calibri"/>
          <w:color w:val="000000"/>
          <w:lang w:val="tr-TR"/>
        </w:rPr>
        <w:t>Örnek:</w:t>
      </w:r>
      <w:r w:rsidRPr="00853E0E">
        <w:rPr>
          <w:rStyle w:val="apple-converted-space"/>
          <w:rFonts w:ascii="Calibri" w:hAnsi="Calibri" w:cs="Calibri"/>
          <w:color w:val="000000"/>
          <w:lang w:val="tr-TR"/>
        </w:rPr>
        <w:t> </w:t>
      </w:r>
      <w:r w:rsidRPr="00853E0E">
        <w:rPr>
          <w:rStyle w:val="Vurgu"/>
          <w:rFonts w:ascii="Calibri" w:hAnsi="Calibri" w:cs="Calibri"/>
          <w:color w:val="000000"/>
          <w:lang w:val="tr-TR"/>
        </w:rPr>
        <w:t>“Öğrenci danışmanlık sistemi düzenli ve etkin biçimde yürütülmektedir.”</w:t>
      </w:r>
    </w:p>
    <w:p w14:paraId="7CF416D6" w14:textId="7D0F7986" w:rsidR="003D7235" w:rsidRPr="00853E0E" w:rsidRDefault="003D7235" w:rsidP="003D7235">
      <w:pPr>
        <w:pStyle w:val="Balk3"/>
        <w:spacing w:after="0" w:line="360" w:lineRule="auto"/>
        <w:ind w:left="426"/>
        <w:rPr>
          <w:rFonts w:cs="Calibri"/>
          <w:color w:val="000000"/>
          <w:sz w:val="24"/>
          <w:szCs w:val="24"/>
        </w:rPr>
      </w:pPr>
      <w:bookmarkStart w:id="8" w:name="_Toc219968957"/>
      <w:bookmarkStart w:id="9" w:name="_Toc219969290"/>
      <w:bookmarkStart w:id="10" w:name="_Toc219969476"/>
      <w:r w:rsidRPr="00853E0E">
        <w:rPr>
          <w:rStyle w:val="Gl"/>
          <w:rFonts w:cs="Calibri"/>
          <w:b/>
          <w:bCs w:val="0"/>
          <w:color w:val="000000"/>
          <w:sz w:val="24"/>
          <w:szCs w:val="24"/>
        </w:rPr>
        <w:lastRenderedPageBreak/>
        <w:t>Geliştirilmesi Gerekenler</w:t>
      </w:r>
      <w:bookmarkEnd w:id="8"/>
      <w:bookmarkEnd w:id="9"/>
      <w:bookmarkEnd w:id="10"/>
    </w:p>
    <w:p w14:paraId="3C80ACA1" w14:textId="07607D34" w:rsidR="003D7235" w:rsidRPr="00853E0E" w:rsidRDefault="003D7235" w:rsidP="00EE7180">
      <w:pPr>
        <w:pStyle w:val="NormalWeb"/>
        <w:spacing w:before="160" w:after="0" w:line="360" w:lineRule="auto"/>
        <w:ind w:left="426"/>
        <w:jc w:val="both"/>
        <w:rPr>
          <w:rFonts w:ascii="Calibri" w:eastAsia="Aptos" w:hAnsi="Calibri" w:cs="Calibri"/>
          <w:color w:val="000000" w:themeColor="text1"/>
          <w:kern w:val="2"/>
          <w:lang w:val="tr-TR"/>
        </w:rPr>
      </w:pPr>
      <w:r w:rsidRPr="00853E0E">
        <w:rPr>
          <w:rFonts w:ascii="Calibri" w:eastAsia="Aptos" w:hAnsi="Calibri" w:cs="Calibri"/>
          <w:color w:val="000000" w:themeColor="text1"/>
          <w:kern w:val="2"/>
          <w:lang w:val="tr-TR"/>
        </w:rPr>
        <w:t>Ziyaret sırasında yapılan gözlem, görüşme, incelemeler ve elde edilen kanıtlara dayalı olarak kurumun ilgili standard</w:t>
      </w:r>
      <w:r w:rsidRPr="00853E0E">
        <w:rPr>
          <w:rFonts w:ascii="Calibri" w:hAnsi="Calibri" w:cs="Calibri"/>
          <w:color w:val="000000" w:themeColor="text1"/>
          <w:lang w:val="tr-TR"/>
        </w:rPr>
        <w:t xml:space="preserve">ı </w:t>
      </w:r>
      <w:r w:rsidRPr="00853E0E">
        <w:rPr>
          <w:rFonts w:ascii="Calibri" w:hAnsi="Calibri" w:cs="Calibri"/>
          <w:color w:val="000000"/>
          <w:lang w:val="tr-TR"/>
        </w:rPr>
        <w:t>kısmen karşı</w:t>
      </w:r>
      <w:r w:rsidR="00513649" w:rsidRPr="00853E0E">
        <w:rPr>
          <w:rFonts w:ascii="Calibri" w:hAnsi="Calibri" w:cs="Calibri"/>
          <w:color w:val="000000"/>
          <w:lang w:val="tr-TR"/>
        </w:rPr>
        <w:t>la</w:t>
      </w:r>
      <w:r w:rsidRPr="00853E0E">
        <w:rPr>
          <w:rFonts w:ascii="Calibri" w:hAnsi="Calibri" w:cs="Calibri"/>
          <w:color w:val="000000"/>
          <w:lang w:val="tr-TR"/>
        </w:rPr>
        <w:t xml:space="preserve">dığını veya iyileştirme gerektirdiği gözlenen hususlar yazılır. </w:t>
      </w:r>
      <w:r w:rsidRPr="00853E0E">
        <w:rPr>
          <w:rFonts w:ascii="Calibri" w:eastAsia="Aptos" w:hAnsi="Calibri" w:cs="Calibri"/>
          <w:color w:val="000000" w:themeColor="text1"/>
          <w:kern w:val="2"/>
          <w:lang w:val="tr-TR"/>
        </w:rPr>
        <w:t>Bu kısım çıkış bildiriminde ve sonuç raporunda kullanılacağı için açık, somut ve kurumu destekleyici şekilde ifade edilmelidir.</w:t>
      </w:r>
    </w:p>
    <w:p w14:paraId="628F8464" w14:textId="286046A0" w:rsidR="003D7235" w:rsidRPr="00853E0E" w:rsidRDefault="003D7235" w:rsidP="00EE7180">
      <w:pPr>
        <w:spacing w:before="160" w:after="0" w:line="360" w:lineRule="auto"/>
        <w:ind w:left="426"/>
        <w:jc w:val="both"/>
        <w:rPr>
          <w:rFonts w:ascii="Calibri" w:hAnsi="Calibri" w:cs="Calibri"/>
          <w:sz w:val="24"/>
          <w:szCs w:val="24"/>
        </w:rPr>
      </w:pPr>
      <w:r w:rsidRPr="00853E0E">
        <w:rPr>
          <w:rFonts w:ascii="Calibri" w:hAnsi="Calibri" w:cs="Calibri"/>
          <w:color w:val="000000"/>
          <w:sz w:val="24"/>
          <w:szCs w:val="24"/>
        </w:rPr>
        <w:t>Örnek:</w:t>
      </w:r>
      <w:r w:rsidRPr="00853E0E">
        <w:rPr>
          <w:rStyle w:val="apple-converted-space"/>
          <w:rFonts w:ascii="Calibri" w:hAnsi="Calibri" w:cs="Calibri"/>
          <w:color w:val="000000"/>
          <w:sz w:val="24"/>
          <w:szCs w:val="24"/>
        </w:rPr>
        <w:t> </w:t>
      </w:r>
      <w:r w:rsidRPr="00853E0E">
        <w:rPr>
          <w:rStyle w:val="Vurgu"/>
          <w:rFonts w:ascii="Calibri" w:hAnsi="Calibri" w:cs="Calibri"/>
          <w:color w:val="000000"/>
          <w:sz w:val="24"/>
          <w:szCs w:val="24"/>
        </w:rPr>
        <w:t xml:space="preserve">“Mezun izleme çalışmaları </w:t>
      </w:r>
      <w:r w:rsidR="00A61EB2" w:rsidRPr="00853E0E">
        <w:rPr>
          <w:rStyle w:val="Vurgu"/>
          <w:rFonts w:ascii="Calibri" w:hAnsi="Calibri" w:cs="Calibri"/>
          <w:color w:val="000000"/>
          <w:sz w:val="24"/>
          <w:szCs w:val="24"/>
        </w:rPr>
        <w:t>için mezunlarla bir toplantı düzenlenmiştir,</w:t>
      </w:r>
      <w:r w:rsidRPr="00853E0E">
        <w:rPr>
          <w:rStyle w:val="Vurgu"/>
          <w:rFonts w:ascii="Calibri" w:hAnsi="Calibri" w:cs="Calibri"/>
          <w:color w:val="000000"/>
          <w:sz w:val="24"/>
          <w:szCs w:val="24"/>
        </w:rPr>
        <w:t xml:space="preserve"> </w:t>
      </w:r>
      <w:r w:rsidR="00A61EB2" w:rsidRPr="00853E0E">
        <w:rPr>
          <w:rStyle w:val="Vurgu"/>
          <w:rFonts w:ascii="Calibri" w:hAnsi="Calibri" w:cs="Calibri"/>
          <w:color w:val="000000"/>
          <w:sz w:val="24"/>
          <w:szCs w:val="24"/>
        </w:rPr>
        <w:t>bu kapsamda</w:t>
      </w:r>
      <w:r w:rsidRPr="00853E0E">
        <w:rPr>
          <w:rStyle w:val="Vurgu"/>
          <w:rFonts w:ascii="Calibri" w:hAnsi="Calibri" w:cs="Calibri"/>
          <w:color w:val="000000"/>
          <w:sz w:val="24"/>
          <w:szCs w:val="24"/>
        </w:rPr>
        <w:t xml:space="preserve"> sistematik</w:t>
      </w:r>
      <w:r w:rsidR="00A61EB2" w:rsidRPr="00853E0E">
        <w:rPr>
          <w:rStyle w:val="Vurgu"/>
          <w:rFonts w:ascii="Calibri" w:hAnsi="Calibri" w:cs="Calibri"/>
          <w:color w:val="000000"/>
          <w:sz w:val="24"/>
          <w:szCs w:val="24"/>
        </w:rPr>
        <w:t xml:space="preserve"> ve düzenli</w:t>
      </w:r>
      <w:r w:rsidRPr="00853E0E">
        <w:rPr>
          <w:rStyle w:val="Vurgu"/>
          <w:rFonts w:ascii="Calibri" w:hAnsi="Calibri" w:cs="Calibri"/>
          <w:color w:val="000000"/>
          <w:sz w:val="24"/>
          <w:szCs w:val="24"/>
        </w:rPr>
        <w:t xml:space="preserve"> veri toplanmamaktadır.”</w:t>
      </w:r>
    </w:p>
    <w:p w14:paraId="5C2C71F7" w14:textId="77777777" w:rsidR="003D7235" w:rsidRPr="00853E0E" w:rsidRDefault="003D7235" w:rsidP="003D7235">
      <w:pPr>
        <w:pStyle w:val="Balk3"/>
        <w:spacing w:after="0" w:line="360" w:lineRule="auto"/>
        <w:ind w:left="426"/>
        <w:rPr>
          <w:rFonts w:cs="Calibri"/>
          <w:color w:val="000000"/>
          <w:kern w:val="0"/>
          <w:sz w:val="24"/>
          <w:szCs w:val="24"/>
        </w:rPr>
      </w:pPr>
      <w:bookmarkStart w:id="11" w:name="_Toc219968958"/>
      <w:bookmarkStart w:id="12" w:name="_Toc219969291"/>
      <w:bookmarkStart w:id="13" w:name="_Toc219969477"/>
      <w:r w:rsidRPr="00853E0E">
        <w:rPr>
          <w:rStyle w:val="Gl"/>
          <w:rFonts w:cs="Calibri"/>
          <w:b/>
          <w:bCs w:val="0"/>
          <w:color w:val="000000"/>
          <w:sz w:val="24"/>
          <w:szCs w:val="24"/>
        </w:rPr>
        <w:t>Öneriler</w:t>
      </w:r>
      <w:bookmarkEnd w:id="11"/>
      <w:bookmarkEnd w:id="12"/>
      <w:bookmarkEnd w:id="13"/>
    </w:p>
    <w:p w14:paraId="62793C86" w14:textId="3F37728F" w:rsidR="003D7235" w:rsidRPr="00853E0E" w:rsidRDefault="003D7235" w:rsidP="00EE7180">
      <w:pPr>
        <w:pStyle w:val="NormalWeb"/>
        <w:spacing w:before="160" w:after="0" w:line="360" w:lineRule="auto"/>
        <w:ind w:left="426"/>
        <w:jc w:val="both"/>
        <w:rPr>
          <w:rFonts w:ascii="Calibri" w:hAnsi="Calibri" w:cs="Calibri"/>
          <w:color w:val="000000"/>
          <w:lang w:val="tr-TR"/>
        </w:rPr>
      </w:pPr>
      <w:r w:rsidRPr="00853E0E">
        <w:rPr>
          <w:rFonts w:ascii="Calibri" w:hAnsi="Calibri" w:cs="Calibri"/>
          <w:color w:val="000000"/>
          <w:lang w:val="tr-TR"/>
        </w:rPr>
        <w:t>Kurumun ilgili standardı geliştirebilmesi için</w:t>
      </w:r>
      <w:r w:rsidRPr="00853E0E">
        <w:rPr>
          <w:rFonts w:ascii="Calibri" w:hAnsi="Calibri" w:cs="Calibri"/>
          <w:lang w:val="tr-TR"/>
        </w:rPr>
        <w:t> yapıcı ve uygulanabilir ve ölçülebilir öneriler </w:t>
      </w:r>
      <w:r w:rsidRPr="00853E0E">
        <w:rPr>
          <w:rFonts w:ascii="Calibri" w:hAnsi="Calibri" w:cs="Calibri"/>
          <w:color w:val="000000"/>
          <w:lang w:val="tr-TR"/>
        </w:rPr>
        <w:t>belirtilir. Bu bölüm</w:t>
      </w:r>
      <w:r w:rsidRPr="00853E0E">
        <w:rPr>
          <w:rFonts w:ascii="Calibri" w:hAnsi="Calibri" w:cs="Calibri"/>
          <w:lang w:val="tr-TR"/>
        </w:rPr>
        <w:t> </w:t>
      </w:r>
      <w:r w:rsidR="00A61EB2" w:rsidRPr="00853E0E">
        <w:rPr>
          <w:rFonts w:ascii="Calibri" w:eastAsia="Aptos" w:hAnsi="Calibri" w:cs="Calibri"/>
          <w:color w:val="000000" w:themeColor="text1"/>
          <w:kern w:val="2"/>
          <w:lang w:val="tr-TR"/>
        </w:rPr>
        <w:t>çıkış bildiriminde </w:t>
      </w:r>
      <w:r w:rsidR="00A61EB2" w:rsidRPr="00853E0E">
        <w:rPr>
          <w:rFonts w:ascii="Calibri" w:hAnsi="Calibri" w:cs="Calibri"/>
          <w:lang w:val="tr-TR"/>
        </w:rPr>
        <w:t xml:space="preserve">yer almayacak, </w:t>
      </w:r>
      <w:r w:rsidRPr="00853E0E">
        <w:rPr>
          <w:rFonts w:ascii="Calibri" w:hAnsi="Calibri" w:cs="Calibri"/>
          <w:lang w:val="tr-TR"/>
        </w:rPr>
        <w:t>UTEAK panelinde sunulacak </w:t>
      </w:r>
      <w:r w:rsidRPr="00853E0E">
        <w:rPr>
          <w:rFonts w:ascii="Calibri" w:hAnsi="Calibri" w:cs="Calibri"/>
          <w:color w:val="000000"/>
          <w:lang w:val="tr-TR"/>
        </w:rPr>
        <w:t>ve</w:t>
      </w:r>
      <w:r w:rsidRPr="00853E0E">
        <w:rPr>
          <w:rFonts w:ascii="Calibri" w:hAnsi="Calibri" w:cs="Calibri"/>
          <w:lang w:val="tr-TR"/>
        </w:rPr>
        <w:t xml:space="preserve"> sonuç raporunda </w:t>
      </w:r>
      <w:r w:rsidR="00A61EB2" w:rsidRPr="00853E0E">
        <w:rPr>
          <w:rFonts w:ascii="Calibri" w:hAnsi="Calibri" w:cs="Calibri"/>
          <w:lang w:val="tr-TR"/>
        </w:rPr>
        <w:t>kullanılacaktır</w:t>
      </w:r>
      <w:r w:rsidRPr="00853E0E">
        <w:rPr>
          <w:rFonts w:ascii="Calibri" w:hAnsi="Calibri" w:cs="Calibri"/>
          <w:lang w:val="tr-TR"/>
        </w:rPr>
        <w:t>.</w:t>
      </w:r>
    </w:p>
    <w:p w14:paraId="6013DD0F" w14:textId="77777777" w:rsidR="003D7235" w:rsidRPr="00853E0E" w:rsidRDefault="003D7235" w:rsidP="00EE7180">
      <w:pPr>
        <w:pStyle w:val="NormalWeb"/>
        <w:spacing w:before="160" w:after="100" w:afterAutospacing="1" w:line="360" w:lineRule="auto"/>
        <w:ind w:left="426"/>
        <w:jc w:val="both"/>
        <w:rPr>
          <w:rFonts w:ascii="Calibri" w:hAnsi="Calibri" w:cs="Calibri"/>
          <w:color w:val="000000"/>
          <w:lang w:val="tr-TR"/>
        </w:rPr>
      </w:pPr>
      <w:r w:rsidRPr="00853E0E">
        <w:rPr>
          <w:rFonts w:ascii="Calibri" w:hAnsi="Calibri" w:cs="Calibri"/>
          <w:color w:val="000000"/>
          <w:lang w:val="tr-TR"/>
        </w:rPr>
        <w:t>Örnek:</w:t>
      </w:r>
      <w:r w:rsidRPr="00853E0E">
        <w:rPr>
          <w:rStyle w:val="apple-converted-space"/>
          <w:rFonts w:ascii="Calibri" w:hAnsi="Calibri" w:cs="Calibri"/>
          <w:color w:val="000000"/>
          <w:lang w:val="tr-TR"/>
        </w:rPr>
        <w:t> </w:t>
      </w:r>
      <w:r w:rsidRPr="00853E0E">
        <w:rPr>
          <w:rStyle w:val="Vurgu"/>
          <w:rFonts w:ascii="Calibri" w:hAnsi="Calibri" w:cs="Calibri"/>
          <w:color w:val="000000"/>
          <w:lang w:val="tr-TR"/>
        </w:rPr>
        <w:t>“Mezun izleme sistemi kurulmalı ve sonuçları eğitim programının iyileştirilmesinde kullanılmalıdır.”</w:t>
      </w:r>
    </w:p>
    <w:p w14:paraId="65B722E1" w14:textId="77B7E0A0" w:rsidR="0086057E" w:rsidRPr="00853E0E" w:rsidRDefault="0086057E" w:rsidP="0078658D">
      <w:pPr>
        <w:spacing w:before="120" w:line="360" w:lineRule="auto"/>
        <w:ind w:left="142"/>
        <w:rPr>
          <w:rFonts w:ascii="Calibri" w:hAnsi="Calibri" w:cs="Calibri"/>
          <w:b/>
          <w:bCs/>
          <w:color w:val="000000" w:themeColor="text1"/>
          <w:sz w:val="24"/>
          <w:szCs w:val="24"/>
        </w:rPr>
      </w:pPr>
    </w:p>
    <w:p w14:paraId="252BEBF3" w14:textId="21C87DB8" w:rsidR="0086057E" w:rsidRPr="00853E0E" w:rsidRDefault="00A71AFB">
      <w:pPr>
        <w:pStyle w:val="ListeParagraf"/>
        <w:numPr>
          <w:ilvl w:val="0"/>
          <w:numId w:val="64"/>
        </w:numPr>
        <w:spacing w:after="0" w:line="240" w:lineRule="auto"/>
        <w:rPr>
          <w:rFonts w:ascii="Calibri" w:hAnsi="Calibri" w:cs="Calibri"/>
          <w:b/>
          <w:bCs/>
          <w:color w:val="000000" w:themeColor="text1"/>
          <w:sz w:val="24"/>
          <w:szCs w:val="24"/>
        </w:rPr>
      </w:pPr>
      <w:r w:rsidRPr="00853E0E">
        <w:rPr>
          <w:rFonts w:ascii="Calibri" w:hAnsi="Calibri" w:cs="Calibri"/>
          <w:b/>
          <w:bCs/>
          <w:sz w:val="24"/>
          <w:szCs w:val="24"/>
        </w:rPr>
        <w:t>Ara Öz Değerlendirme Raporu Değerlendirmesi</w:t>
      </w:r>
    </w:p>
    <w:p w14:paraId="4E62AF5A" w14:textId="77777777" w:rsidR="00A71AFB" w:rsidRPr="00853E0E" w:rsidRDefault="00A71AFB" w:rsidP="00A71AFB">
      <w:pPr>
        <w:pStyle w:val="ListeParagraf"/>
        <w:spacing w:after="0" w:line="240" w:lineRule="auto"/>
        <w:ind w:left="502"/>
        <w:rPr>
          <w:rFonts w:ascii="Calibri" w:hAnsi="Calibri" w:cs="Calibri"/>
          <w:color w:val="000000" w:themeColor="text1"/>
          <w:sz w:val="24"/>
          <w:szCs w:val="24"/>
        </w:rPr>
      </w:pPr>
    </w:p>
    <w:p w14:paraId="5E7932AE" w14:textId="1B5CC3DE" w:rsidR="00DC7F00" w:rsidRPr="00853E0E" w:rsidRDefault="00A71AFB" w:rsidP="00EE7180">
      <w:pPr>
        <w:spacing w:after="180" w:line="360" w:lineRule="auto"/>
        <w:ind w:left="426" w:right="357"/>
        <w:jc w:val="both"/>
        <w:rPr>
          <w:rFonts w:ascii="Calibri" w:hAnsi="Calibri" w:cs="Calibri"/>
          <w:bCs/>
          <w:iCs/>
          <w:sz w:val="24"/>
          <w:szCs w:val="24"/>
        </w:rPr>
      </w:pPr>
      <w:r w:rsidRPr="00853E0E">
        <w:rPr>
          <w:rFonts w:ascii="Calibri" w:hAnsi="Calibri" w:cs="Calibri"/>
          <w:bCs/>
          <w:iCs/>
          <w:sz w:val="24"/>
          <w:szCs w:val="24"/>
        </w:rPr>
        <w:t>Ara Öz Değerlendirme Raporu</w:t>
      </w:r>
      <w:r w:rsidR="00400DB8" w:rsidRPr="00853E0E">
        <w:rPr>
          <w:rFonts w:ascii="Calibri" w:hAnsi="Calibri" w:cs="Calibri"/>
          <w:bCs/>
          <w:iCs/>
          <w:sz w:val="24"/>
          <w:szCs w:val="24"/>
        </w:rPr>
        <w:t xml:space="preserve">, öncelikle kurumun sunduğu rapor üzerinden değerlendirme ekibi üyeleri tarafından değerlendirilir ve UTEAK paneline raportör tarafından sunulur. Kurumun standardı karşılamaması ve gerileme durumunda, UTEAK paneli önerileri doğrultusunda TEPDAD YK’ da kurumun standardı karşılayıp karşılayamadığının yerinde incelenmesi için Ek ziyaret kararı verilebilir. </w:t>
      </w:r>
      <w:r w:rsidR="00E763FC" w:rsidRPr="00853E0E">
        <w:rPr>
          <w:rFonts w:ascii="Calibri" w:hAnsi="Calibri" w:cs="Calibri"/>
          <w:bCs/>
          <w:iCs/>
          <w:sz w:val="24"/>
          <w:szCs w:val="24"/>
        </w:rPr>
        <w:t>Ek ziyaret yapılan kurumların, ek ziyaret sonrası raporu</w:t>
      </w:r>
      <w:r w:rsidR="00513649" w:rsidRPr="00853E0E">
        <w:rPr>
          <w:rFonts w:ascii="Calibri" w:hAnsi="Calibri" w:cs="Calibri"/>
          <w:bCs/>
          <w:iCs/>
          <w:sz w:val="24"/>
          <w:szCs w:val="24"/>
        </w:rPr>
        <w:t>,</w:t>
      </w:r>
      <w:r w:rsidR="00E763FC" w:rsidRPr="00853E0E">
        <w:rPr>
          <w:rFonts w:ascii="Calibri" w:hAnsi="Calibri" w:cs="Calibri"/>
          <w:bCs/>
          <w:iCs/>
          <w:sz w:val="24"/>
          <w:szCs w:val="24"/>
        </w:rPr>
        <w:t xml:space="preserve"> raportör tarafından yeniden UTEAK paneli</w:t>
      </w:r>
      <w:r w:rsidR="00513649" w:rsidRPr="00853E0E">
        <w:rPr>
          <w:rFonts w:ascii="Calibri" w:hAnsi="Calibri" w:cs="Calibri"/>
          <w:bCs/>
          <w:iCs/>
          <w:sz w:val="24"/>
          <w:szCs w:val="24"/>
        </w:rPr>
        <w:t>ne</w:t>
      </w:r>
      <w:r w:rsidR="00E763FC" w:rsidRPr="00853E0E">
        <w:rPr>
          <w:rFonts w:ascii="Calibri" w:hAnsi="Calibri" w:cs="Calibri"/>
          <w:bCs/>
          <w:iCs/>
          <w:sz w:val="24"/>
          <w:szCs w:val="24"/>
        </w:rPr>
        <w:t xml:space="preserve"> sunulur ve TEPDAD YK tarafından karara bağlanır. Form bu süreçlerin bütününe yönelik değerlendirmeler ve açıklamaları kapsamaktadır.</w:t>
      </w:r>
    </w:p>
    <w:p w14:paraId="28A198CB" w14:textId="23CAC1BE" w:rsidR="00400DB8" w:rsidRPr="00853E0E" w:rsidRDefault="00400DB8" w:rsidP="00400DB8">
      <w:pPr>
        <w:spacing w:after="180" w:line="360" w:lineRule="auto"/>
        <w:ind w:left="426" w:right="357"/>
        <w:rPr>
          <w:rFonts w:ascii="Calibri" w:hAnsi="Calibri" w:cs="Calibri"/>
          <w:b/>
          <w:bCs/>
          <w:color w:val="000000" w:themeColor="text1"/>
          <w:sz w:val="24"/>
          <w:szCs w:val="24"/>
        </w:rPr>
      </w:pPr>
      <w:r w:rsidRPr="00853E0E">
        <w:rPr>
          <w:rFonts w:ascii="Calibri" w:hAnsi="Calibri" w:cs="Calibri"/>
          <w:b/>
          <w:bCs/>
          <w:color w:val="000000" w:themeColor="text1"/>
          <w:sz w:val="24"/>
          <w:szCs w:val="24"/>
        </w:rPr>
        <w:t>UTEAK Panelinde Sunulmak Üzere Açıklama</w:t>
      </w:r>
    </w:p>
    <w:p w14:paraId="435377CD" w14:textId="50D2DB90" w:rsidR="00400DB8" w:rsidRPr="00853E0E" w:rsidRDefault="00400DB8" w:rsidP="00EE7180">
      <w:pPr>
        <w:spacing w:after="180" w:line="360" w:lineRule="auto"/>
        <w:ind w:left="426" w:right="357"/>
        <w:jc w:val="both"/>
        <w:rPr>
          <w:rFonts w:ascii="Calibri" w:hAnsi="Calibri" w:cs="Calibri"/>
          <w:color w:val="000000" w:themeColor="text1"/>
          <w:sz w:val="24"/>
          <w:szCs w:val="24"/>
        </w:rPr>
      </w:pPr>
      <w:r w:rsidRPr="00853E0E">
        <w:rPr>
          <w:rFonts w:ascii="Calibri" w:hAnsi="Calibri" w:cs="Calibri"/>
          <w:color w:val="000000" w:themeColor="text1"/>
          <w:sz w:val="24"/>
          <w:szCs w:val="24"/>
        </w:rPr>
        <w:t>Kurumun daha önceki değerlendirmelere ilişkin TEPDAD önerileri doğrul</w:t>
      </w:r>
      <w:r w:rsidR="00513649" w:rsidRPr="00853E0E">
        <w:rPr>
          <w:rFonts w:ascii="Calibri" w:hAnsi="Calibri" w:cs="Calibri"/>
          <w:color w:val="000000" w:themeColor="text1"/>
          <w:sz w:val="24"/>
          <w:szCs w:val="24"/>
        </w:rPr>
        <w:t>t</w:t>
      </w:r>
      <w:r w:rsidRPr="00853E0E">
        <w:rPr>
          <w:rFonts w:ascii="Calibri" w:hAnsi="Calibri" w:cs="Calibri"/>
          <w:color w:val="000000" w:themeColor="text1"/>
          <w:sz w:val="24"/>
          <w:szCs w:val="24"/>
        </w:rPr>
        <w:t>usunda ya da kendi inisiyatifi ile gerçekleştirdiği/gerçekleştirmediği çalışmalara yönelik A</w:t>
      </w:r>
      <w:r w:rsidR="00E763FC" w:rsidRPr="00853E0E">
        <w:rPr>
          <w:rFonts w:ascii="Calibri" w:hAnsi="Calibri" w:cs="Calibri"/>
          <w:color w:val="000000" w:themeColor="text1"/>
          <w:sz w:val="24"/>
          <w:szCs w:val="24"/>
        </w:rPr>
        <w:t>ra</w:t>
      </w:r>
      <w:r w:rsidRPr="00853E0E">
        <w:rPr>
          <w:rFonts w:ascii="Calibri" w:hAnsi="Calibri" w:cs="Calibri"/>
          <w:color w:val="000000" w:themeColor="text1"/>
          <w:sz w:val="24"/>
          <w:szCs w:val="24"/>
        </w:rPr>
        <w:t xml:space="preserve"> ÖDR raporunda belirttiği açıklamalar burada özetlenmelidir.</w:t>
      </w:r>
    </w:p>
    <w:p w14:paraId="567D0309" w14:textId="77777777" w:rsidR="00400DB8" w:rsidRPr="00853E0E" w:rsidRDefault="00400DB8" w:rsidP="00400DB8">
      <w:pPr>
        <w:spacing w:before="120" w:line="360" w:lineRule="auto"/>
        <w:ind w:left="426"/>
        <w:rPr>
          <w:rFonts w:ascii="Calibri" w:hAnsi="Calibri" w:cs="Calibri"/>
          <w:b/>
          <w:bCs/>
          <w:color w:val="000000" w:themeColor="text1"/>
          <w:sz w:val="24"/>
          <w:szCs w:val="24"/>
        </w:rPr>
      </w:pPr>
      <w:r w:rsidRPr="00853E0E">
        <w:rPr>
          <w:rFonts w:ascii="Calibri" w:hAnsi="Calibri" w:cs="Calibri"/>
          <w:b/>
          <w:bCs/>
          <w:color w:val="000000" w:themeColor="text1"/>
          <w:sz w:val="24"/>
          <w:szCs w:val="24"/>
        </w:rPr>
        <w:lastRenderedPageBreak/>
        <w:t>Standart Durumunun Belirlenmesi</w:t>
      </w:r>
    </w:p>
    <w:p w14:paraId="14EA5FFE" w14:textId="64A23EFC" w:rsidR="00400DB8" w:rsidRPr="00853E0E" w:rsidRDefault="00400DB8" w:rsidP="00EE7180">
      <w:pPr>
        <w:spacing w:before="100" w:beforeAutospacing="1" w:after="100" w:afterAutospacing="1" w:line="360" w:lineRule="auto"/>
        <w:ind w:left="426"/>
        <w:jc w:val="both"/>
        <w:rPr>
          <w:rFonts w:ascii="Calibri" w:eastAsia="Times New Roman" w:hAnsi="Calibri" w:cs="Calibri"/>
          <w:color w:val="000000"/>
          <w:kern w:val="0"/>
          <w:sz w:val="24"/>
          <w:szCs w:val="24"/>
        </w:rPr>
      </w:pPr>
      <w:r w:rsidRPr="00853E0E">
        <w:rPr>
          <w:rFonts w:ascii="Calibri" w:hAnsi="Calibri" w:cs="Calibri"/>
          <w:color w:val="000000" w:themeColor="text1"/>
          <w:sz w:val="24"/>
          <w:szCs w:val="24"/>
        </w:rPr>
        <w:t>Bu kısım, standardın durumunun değerlendirildiği bölümdür. Bu bölümde A</w:t>
      </w:r>
      <w:r w:rsidR="00E70258" w:rsidRPr="00853E0E">
        <w:rPr>
          <w:rFonts w:ascii="Calibri" w:hAnsi="Calibri" w:cs="Calibri"/>
          <w:color w:val="000000" w:themeColor="text1"/>
          <w:sz w:val="24"/>
          <w:szCs w:val="24"/>
        </w:rPr>
        <w:t xml:space="preserve">ra </w:t>
      </w:r>
      <w:proofErr w:type="spellStart"/>
      <w:r w:rsidRPr="00853E0E">
        <w:rPr>
          <w:rFonts w:ascii="Calibri" w:hAnsi="Calibri" w:cs="Calibri"/>
          <w:color w:val="000000" w:themeColor="text1"/>
          <w:sz w:val="24"/>
          <w:szCs w:val="24"/>
        </w:rPr>
        <w:t>ÖDR’de</w:t>
      </w:r>
      <w:proofErr w:type="spellEnd"/>
      <w:r w:rsidRPr="00853E0E">
        <w:rPr>
          <w:rFonts w:ascii="Calibri" w:hAnsi="Calibri" w:cs="Calibri"/>
          <w:color w:val="000000" w:themeColor="text1"/>
          <w:sz w:val="24"/>
          <w:szCs w:val="24"/>
        </w:rPr>
        <w:t xml:space="preserve"> yer alan açıklamalar ve kanıt belgelerin değerlendirilmesi sonucunda, ilgili standardın karşılanıp karşılanmadığı belirlenmelidir. </w:t>
      </w:r>
      <w:r w:rsidRPr="00853E0E">
        <w:rPr>
          <w:rFonts w:ascii="Calibri" w:eastAsia="Times New Roman" w:hAnsi="Calibri" w:cs="Calibri"/>
          <w:color w:val="000000"/>
          <w:kern w:val="0"/>
          <w:sz w:val="24"/>
          <w:szCs w:val="24"/>
        </w:rPr>
        <w:t xml:space="preserve">Bu bölümde, değerlendirilen standardın mevcut durumu “Standart karşılanıyor” veya “Standart karşılanmıyor” seçenekleri altında yer alan </w:t>
      </w:r>
      <w:r w:rsidR="00E70258" w:rsidRPr="00853E0E">
        <w:rPr>
          <w:rFonts w:ascii="Calibri" w:eastAsia="Times New Roman" w:hAnsi="Calibri" w:cs="Calibri"/>
          <w:color w:val="000000"/>
          <w:kern w:val="0"/>
          <w:sz w:val="24"/>
          <w:szCs w:val="24"/>
        </w:rPr>
        <w:t xml:space="preserve">alt </w:t>
      </w:r>
      <w:r w:rsidRPr="00853E0E">
        <w:rPr>
          <w:rFonts w:ascii="Calibri" w:eastAsia="Times New Roman" w:hAnsi="Calibri" w:cs="Calibri"/>
          <w:color w:val="000000"/>
          <w:kern w:val="0"/>
          <w:sz w:val="24"/>
          <w:szCs w:val="24"/>
        </w:rPr>
        <w:t>seçenek</w:t>
      </w:r>
      <w:r w:rsidR="00E70258" w:rsidRPr="00853E0E">
        <w:rPr>
          <w:rFonts w:ascii="Calibri" w:eastAsia="Times New Roman" w:hAnsi="Calibri" w:cs="Calibri"/>
          <w:color w:val="000000"/>
          <w:kern w:val="0"/>
          <w:sz w:val="24"/>
          <w:szCs w:val="24"/>
        </w:rPr>
        <w:t>/seçenekler ile</w:t>
      </w:r>
      <w:r w:rsidRPr="00853E0E">
        <w:rPr>
          <w:rFonts w:ascii="Calibri" w:eastAsia="Times New Roman" w:hAnsi="Calibri" w:cs="Calibri"/>
          <w:color w:val="000000"/>
          <w:kern w:val="0"/>
          <w:sz w:val="24"/>
          <w:szCs w:val="24"/>
        </w:rPr>
        <w:t xml:space="preserve"> standarda ilişkin karar belirtilmelidir.</w:t>
      </w:r>
    </w:p>
    <w:p w14:paraId="7E714014" w14:textId="53DFDE2B" w:rsidR="00400DB8" w:rsidRPr="00853E0E" w:rsidRDefault="00400DB8" w:rsidP="00057405">
      <w:pPr>
        <w:spacing w:before="100" w:beforeAutospacing="1" w:after="100" w:afterAutospacing="1" w:line="360" w:lineRule="auto"/>
        <w:ind w:left="709"/>
        <w:rPr>
          <w:rFonts w:ascii="Calibri" w:eastAsia="Times New Roman" w:hAnsi="Calibri" w:cs="Calibri"/>
          <w:color w:val="000000"/>
          <w:kern w:val="0"/>
          <w:sz w:val="24"/>
          <w:szCs w:val="24"/>
        </w:rPr>
      </w:pPr>
      <w:r w:rsidRPr="00853E0E">
        <w:rPr>
          <w:rFonts w:ascii="Calibri" w:hAnsi="Calibri" w:cs="Calibri"/>
          <w:b/>
          <w:bCs/>
          <w:color w:val="000000" w:themeColor="text1"/>
          <w:sz w:val="24"/>
          <w:szCs w:val="24"/>
        </w:rPr>
        <w:t>Standart karşılanıyor:</w:t>
      </w:r>
      <w:r w:rsidRPr="00853E0E">
        <w:rPr>
          <w:rFonts w:ascii="Calibri" w:eastAsia="Times New Roman" w:hAnsi="Calibri" w:cs="Calibri"/>
          <w:color w:val="000000"/>
          <w:kern w:val="0"/>
          <w:sz w:val="24"/>
          <w:szCs w:val="24"/>
        </w:rPr>
        <w:t xml:space="preserve"> Burada </w:t>
      </w:r>
      <w:r w:rsidR="00E70258" w:rsidRPr="00853E0E">
        <w:rPr>
          <w:rFonts w:ascii="Calibri" w:eastAsia="Times New Roman" w:hAnsi="Calibri" w:cs="Calibri"/>
          <w:color w:val="000000"/>
          <w:kern w:val="0"/>
          <w:sz w:val="24"/>
          <w:szCs w:val="24"/>
        </w:rPr>
        <w:t>üç</w:t>
      </w:r>
      <w:r w:rsidRPr="00853E0E">
        <w:rPr>
          <w:rFonts w:ascii="Calibri" w:eastAsia="Times New Roman" w:hAnsi="Calibri" w:cs="Calibri"/>
          <w:color w:val="000000"/>
          <w:kern w:val="0"/>
          <w:sz w:val="24"/>
          <w:szCs w:val="24"/>
        </w:rPr>
        <w:t xml:space="preserve"> seçenek yer almaktadır. </w:t>
      </w:r>
    </w:p>
    <w:p w14:paraId="236D18D9" w14:textId="2E10EF14" w:rsidR="00E70258" w:rsidRPr="00853E0E" w:rsidRDefault="00E70258" w:rsidP="00EE7180">
      <w:pPr>
        <w:spacing w:before="100" w:beforeAutospacing="1" w:after="100" w:afterAutospacing="1" w:line="360" w:lineRule="auto"/>
        <w:ind w:left="1134"/>
        <w:jc w:val="both"/>
        <w:rPr>
          <w:rFonts w:ascii="Calibri" w:eastAsia="Times New Roman" w:hAnsi="Calibri" w:cs="Calibri"/>
          <w:kern w:val="0"/>
          <w:sz w:val="24"/>
          <w:szCs w:val="24"/>
        </w:rPr>
      </w:pPr>
      <w:r w:rsidRPr="00853E0E">
        <w:rPr>
          <w:rFonts w:ascii="Calibri" w:eastAsia="Times New Roman" w:hAnsi="Calibri" w:cs="Calibri"/>
          <w:b/>
          <w:bCs/>
          <w:kern w:val="0"/>
          <w:sz w:val="24"/>
          <w:szCs w:val="24"/>
        </w:rPr>
        <w:t>Gelişme (1):</w:t>
      </w:r>
      <w:r w:rsidRPr="00853E0E">
        <w:rPr>
          <w:rFonts w:ascii="Calibri" w:eastAsia="Times New Roman" w:hAnsi="Calibri" w:cs="Calibri"/>
          <w:kern w:val="0"/>
          <w:sz w:val="24"/>
          <w:szCs w:val="24"/>
        </w:rPr>
        <w:t> Kurum önceki dönemde verilen önerileri gerçekleştir</w:t>
      </w:r>
      <w:r w:rsidR="00182F4E" w:rsidRPr="00853E0E">
        <w:rPr>
          <w:rFonts w:ascii="Calibri" w:eastAsia="Times New Roman" w:hAnsi="Calibri" w:cs="Calibri"/>
          <w:kern w:val="0"/>
          <w:sz w:val="24"/>
          <w:szCs w:val="24"/>
        </w:rPr>
        <w:t>miş</w:t>
      </w:r>
      <w:r w:rsidRPr="00853E0E">
        <w:rPr>
          <w:rFonts w:ascii="Calibri" w:eastAsia="Times New Roman" w:hAnsi="Calibri" w:cs="Calibri"/>
          <w:kern w:val="0"/>
          <w:sz w:val="24"/>
          <w:szCs w:val="24"/>
        </w:rPr>
        <w:t xml:space="preserve"> veya kendi in</w:t>
      </w:r>
      <w:r w:rsidR="00513649" w:rsidRPr="00853E0E">
        <w:rPr>
          <w:rFonts w:ascii="Calibri" w:eastAsia="Times New Roman" w:hAnsi="Calibri" w:cs="Calibri"/>
          <w:kern w:val="0"/>
          <w:sz w:val="24"/>
          <w:szCs w:val="24"/>
        </w:rPr>
        <w:t>i</w:t>
      </w:r>
      <w:r w:rsidRPr="00853E0E">
        <w:rPr>
          <w:rFonts w:ascii="Calibri" w:eastAsia="Times New Roman" w:hAnsi="Calibri" w:cs="Calibri"/>
          <w:kern w:val="0"/>
          <w:sz w:val="24"/>
          <w:szCs w:val="24"/>
        </w:rPr>
        <w:t>siyatifi</w:t>
      </w:r>
      <w:r w:rsidR="00513649" w:rsidRPr="00853E0E">
        <w:rPr>
          <w:rFonts w:ascii="Calibri" w:eastAsia="Times New Roman" w:hAnsi="Calibri" w:cs="Calibri"/>
          <w:kern w:val="0"/>
          <w:sz w:val="24"/>
          <w:szCs w:val="24"/>
        </w:rPr>
        <w:t xml:space="preserve"> i</w:t>
      </w:r>
      <w:r w:rsidRPr="00853E0E">
        <w:rPr>
          <w:rFonts w:ascii="Calibri" w:eastAsia="Times New Roman" w:hAnsi="Calibri" w:cs="Calibri"/>
          <w:kern w:val="0"/>
          <w:sz w:val="24"/>
          <w:szCs w:val="24"/>
        </w:rPr>
        <w:t>le yeni uygulamalar hayata geçirerek standardı karşılanma</w:t>
      </w:r>
      <w:r w:rsidR="00182F4E" w:rsidRPr="00853E0E">
        <w:rPr>
          <w:rFonts w:ascii="Calibri" w:eastAsia="Times New Roman" w:hAnsi="Calibri" w:cs="Calibri"/>
          <w:kern w:val="0"/>
          <w:sz w:val="24"/>
          <w:szCs w:val="24"/>
        </w:rPr>
        <w:t>kta</w:t>
      </w:r>
      <w:r w:rsidRPr="00853E0E">
        <w:rPr>
          <w:rFonts w:ascii="Calibri" w:eastAsia="Times New Roman" w:hAnsi="Calibri" w:cs="Calibri"/>
          <w:kern w:val="0"/>
          <w:sz w:val="24"/>
          <w:szCs w:val="24"/>
        </w:rPr>
        <w:t xml:space="preserve"> </w:t>
      </w:r>
      <w:r w:rsidR="00E763FC" w:rsidRPr="00853E0E">
        <w:rPr>
          <w:rFonts w:ascii="Calibri" w:eastAsia="Times New Roman" w:hAnsi="Calibri" w:cs="Calibri"/>
          <w:kern w:val="0"/>
          <w:sz w:val="24"/>
          <w:szCs w:val="24"/>
        </w:rPr>
        <w:t xml:space="preserve">ise </w:t>
      </w:r>
      <w:r w:rsidRPr="00853E0E">
        <w:rPr>
          <w:rFonts w:ascii="Calibri" w:eastAsia="Times New Roman" w:hAnsi="Calibri" w:cs="Calibri"/>
          <w:kern w:val="0"/>
          <w:sz w:val="24"/>
          <w:szCs w:val="24"/>
        </w:rPr>
        <w:t>ve</w:t>
      </w:r>
      <w:r w:rsidR="00182F4E" w:rsidRPr="00853E0E">
        <w:rPr>
          <w:rFonts w:ascii="Calibri" w:eastAsia="Times New Roman" w:hAnsi="Calibri" w:cs="Calibri"/>
          <w:kern w:val="0"/>
          <w:sz w:val="24"/>
          <w:szCs w:val="24"/>
        </w:rPr>
        <w:t>ya standardın beklentilerinin</w:t>
      </w:r>
      <w:r w:rsidRPr="00853E0E">
        <w:rPr>
          <w:rFonts w:ascii="Calibri" w:eastAsia="Times New Roman" w:hAnsi="Calibri" w:cs="Calibri"/>
          <w:kern w:val="0"/>
          <w:sz w:val="24"/>
          <w:szCs w:val="24"/>
        </w:rPr>
        <w:t xml:space="preserve"> üzeri</w:t>
      </w:r>
      <w:r w:rsidR="00182F4E" w:rsidRPr="00853E0E">
        <w:rPr>
          <w:rFonts w:ascii="Calibri" w:eastAsia="Times New Roman" w:hAnsi="Calibri" w:cs="Calibri"/>
          <w:kern w:val="0"/>
          <w:sz w:val="24"/>
          <w:szCs w:val="24"/>
        </w:rPr>
        <w:t>nde</w:t>
      </w:r>
      <w:r w:rsidRPr="00853E0E">
        <w:rPr>
          <w:rFonts w:ascii="Calibri" w:eastAsia="Times New Roman" w:hAnsi="Calibri" w:cs="Calibri"/>
          <w:kern w:val="0"/>
          <w:sz w:val="24"/>
          <w:szCs w:val="24"/>
        </w:rPr>
        <w:t xml:space="preserve"> çalışmalar gerçekleştirmiş ve ilerleme kaydetmiş</w:t>
      </w:r>
      <w:r w:rsidR="00182F4E" w:rsidRPr="00853E0E">
        <w:rPr>
          <w:rFonts w:ascii="Calibri" w:eastAsia="Times New Roman" w:hAnsi="Calibri" w:cs="Calibri"/>
          <w:kern w:val="0"/>
          <w:sz w:val="24"/>
          <w:szCs w:val="24"/>
        </w:rPr>
        <w:t>se bu seçenek işaretlenir</w:t>
      </w:r>
      <w:r w:rsidRPr="00853E0E">
        <w:rPr>
          <w:rFonts w:ascii="Calibri" w:eastAsia="Times New Roman" w:hAnsi="Calibri" w:cs="Calibri"/>
          <w:kern w:val="0"/>
          <w:sz w:val="24"/>
          <w:szCs w:val="24"/>
        </w:rPr>
        <w:t xml:space="preserve">.  </w:t>
      </w:r>
    </w:p>
    <w:p w14:paraId="2B5F0597" w14:textId="37F7755D" w:rsidR="00E70258" w:rsidRPr="00853E0E" w:rsidRDefault="00E70258" w:rsidP="00EE7180">
      <w:pPr>
        <w:spacing w:before="100" w:beforeAutospacing="1" w:after="100" w:afterAutospacing="1" w:line="360" w:lineRule="auto"/>
        <w:ind w:left="1134"/>
        <w:jc w:val="both"/>
        <w:rPr>
          <w:rFonts w:ascii="Calibri" w:eastAsia="Times New Roman" w:hAnsi="Calibri" w:cs="Calibri"/>
          <w:kern w:val="0"/>
          <w:sz w:val="24"/>
          <w:szCs w:val="24"/>
        </w:rPr>
      </w:pPr>
      <w:r w:rsidRPr="00853E0E">
        <w:rPr>
          <w:rFonts w:ascii="Calibri" w:eastAsia="Times New Roman" w:hAnsi="Calibri" w:cs="Calibri"/>
          <w:b/>
          <w:bCs/>
          <w:kern w:val="0"/>
          <w:sz w:val="24"/>
          <w:szCs w:val="24"/>
        </w:rPr>
        <w:t>Değişiklik yok (2):</w:t>
      </w:r>
      <w:r w:rsidRPr="00853E0E">
        <w:rPr>
          <w:rFonts w:ascii="Calibri" w:eastAsia="Times New Roman" w:hAnsi="Calibri" w:cs="Calibri"/>
          <w:kern w:val="0"/>
          <w:sz w:val="24"/>
          <w:szCs w:val="24"/>
        </w:rPr>
        <w:t> Kurumun önceki değerlendirmesine göre değişiklik bulunmuyor</w:t>
      </w:r>
      <w:r w:rsidR="00182F4E" w:rsidRPr="00853E0E">
        <w:rPr>
          <w:rFonts w:ascii="Calibri" w:eastAsia="Times New Roman" w:hAnsi="Calibri" w:cs="Calibri"/>
          <w:kern w:val="0"/>
          <w:sz w:val="24"/>
          <w:szCs w:val="24"/>
        </w:rPr>
        <w:t xml:space="preserve"> ve</w:t>
      </w:r>
      <w:r w:rsidRPr="00853E0E">
        <w:rPr>
          <w:rFonts w:ascii="Calibri" w:eastAsia="Times New Roman" w:hAnsi="Calibri" w:cs="Calibri"/>
          <w:kern w:val="0"/>
          <w:sz w:val="24"/>
          <w:szCs w:val="24"/>
        </w:rPr>
        <w:t xml:space="preserve"> standardı karşılayacak düzeyde çalışmalara devam ediyorsa</w:t>
      </w:r>
      <w:r w:rsidR="00182F4E" w:rsidRPr="00853E0E">
        <w:rPr>
          <w:rFonts w:ascii="Calibri" w:eastAsia="Times New Roman" w:hAnsi="Calibri" w:cs="Calibri"/>
          <w:kern w:val="0"/>
          <w:sz w:val="24"/>
          <w:szCs w:val="24"/>
        </w:rPr>
        <w:t xml:space="preserve"> bu seçenek işaretlenir</w:t>
      </w:r>
      <w:r w:rsidRPr="00853E0E">
        <w:rPr>
          <w:rFonts w:ascii="Calibri" w:eastAsia="Times New Roman" w:hAnsi="Calibri" w:cs="Calibri"/>
          <w:kern w:val="0"/>
          <w:sz w:val="24"/>
          <w:szCs w:val="24"/>
        </w:rPr>
        <w:t>.</w:t>
      </w:r>
    </w:p>
    <w:p w14:paraId="0A75A84F" w14:textId="7DA00F9A" w:rsidR="00E70258" w:rsidRPr="00853E0E" w:rsidRDefault="00E70258" w:rsidP="00EE7180">
      <w:pPr>
        <w:spacing w:before="100" w:beforeAutospacing="1" w:after="100" w:afterAutospacing="1" w:line="360" w:lineRule="auto"/>
        <w:ind w:left="1134"/>
        <w:jc w:val="both"/>
        <w:rPr>
          <w:rFonts w:ascii="Calibri" w:eastAsia="Times New Roman" w:hAnsi="Calibri" w:cs="Calibri"/>
          <w:kern w:val="0"/>
          <w:sz w:val="24"/>
          <w:szCs w:val="24"/>
        </w:rPr>
      </w:pPr>
      <w:r w:rsidRPr="00853E0E">
        <w:rPr>
          <w:rFonts w:ascii="Calibri" w:eastAsia="Times New Roman" w:hAnsi="Calibri" w:cs="Calibri"/>
          <w:b/>
          <w:bCs/>
          <w:kern w:val="0"/>
          <w:sz w:val="24"/>
          <w:szCs w:val="24"/>
        </w:rPr>
        <w:t>Gerileme (3):</w:t>
      </w:r>
      <w:r w:rsidRPr="00853E0E">
        <w:rPr>
          <w:rFonts w:ascii="Calibri" w:eastAsia="Times New Roman" w:hAnsi="Calibri" w:cs="Calibri"/>
          <w:kern w:val="0"/>
          <w:sz w:val="24"/>
          <w:szCs w:val="24"/>
        </w:rPr>
        <w:t> Kurum önceki değerlendirmesine göre gerileme göstermiş ancak hal</w:t>
      </w:r>
      <w:r w:rsidR="00E763FC" w:rsidRPr="00853E0E">
        <w:rPr>
          <w:rFonts w:ascii="Calibri" w:eastAsia="Times New Roman" w:hAnsi="Calibri" w:cs="Calibri"/>
          <w:kern w:val="0"/>
          <w:sz w:val="24"/>
          <w:szCs w:val="24"/>
        </w:rPr>
        <w:t>a</w:t>
      </w:r>
      <w:r w:rsidRPr="00853E0E">
        <w:rPr>
          <w:rFonts w:ascii="Calibri" w:eastAsia="Times New Roman" w:hAnsi="Calibri" w:cs="Calibri"/>
          <w:kern w:val="0"/>
          <w:sz w:val="24"/>
          <w:szCs w:val="24"/>
        </w:rPr>
        <w:t xml:space="preserve"> standardı karşılayacak düzeyde çalışmalara devam ediyorsa</w:t>
      </w:r>
      <w:r w:rsidR="00182F4E" w:rsidRPr="00853E0E">
        <w:rPr>
          <w:rFonts w:ascii="Calibri" w:eastAsia="Times New Roman" w:hAnsi="Calibri" w:cs="Calibri"/>
          <w:kern w:val="0"/>
          <w:sz w:val="24"/>
          <w:szCs w:val="24"/>
        </w:rPr>
        <w:t xml:space="preserve"> bu seçenek işaretlenir</w:t>
      </w:r>
      <w:r w:rsidRPr="00853E0E">
        <w:rPr>
          <w:rFonts w:ascii="Calibri" w:eastAsia="Times New Roman" w:hAnsi="Calibri" w:cs="Calibri"/>
          <w:kern w:val="0"/>
          <w:sz w:val="24"/>
          <w:szCs w:val="24"/>
        </w:rPr>
        <w:t>.</w:t>
      </w:r>
    </w:p>
    <w:p w14:paraId="59B430EE" w14:textId="7D7E4B05" w:rsidR="00400DB8" w:rsidRPr="00853E0E" w:rsidRDefault="00400DB8" w:rsidP="00057405">
      <w:pPr>
        <w:spacing w:before="100" w:beforeAutospacing="1" w:after="100" w:afterAutospacing="1" w:line="360" w:lineRule="auto"/>
        <w:ind w:left="709"/>
        <w:rPr>
          <w:rFonts w:ascii="Calibri" w:hAnsi="Calibri" w:cs="Calibri"/>
          <w:b/>
          <w:bCs/>
          <w:color w:val="000000" w:themeColor="text1"/>
          <w:sz w:val="24"/>
          <w:szCs w:val="24"/>
        </w:rPr>
      </w:pPr>
      <w:r w:rsidRPr="00853E0E">
        <w:rPr>
          <w:rFonts w:ascii="Calibri" w:hAnsi="Calibri" w:cs="Calibri"/>
          <w:b/>
          <w:bCs/>
          <w:color w:val="000000" w:themeColor="text1"/>
          <w:sz w:val="24"/>
          <w:szCs w:val="24"/>
        </w:rPr>
        <w:t xml:space="preserve">Standart karşılanmıyor: </w:t>
      </w:r>
      <w:r w:rsidR="00182F4E" w:rsidRPr="00853E0E">
        <w:rPr>
          <w:rFonts w:ascii="Calibri" w:eastAsia="Times New Roman" w:hAnsi="Calibri" w:cs="Calibri"/>
          <w:color w:val="000000"/>
          <w:kern w:val="0"/>
          <w:sz w:val="24"/>
          <w:szCs w:val="24"/>
        </w:rPr>
        <w:t>Burada bir seçenek yer almaktadır</w:t>
      </w:r>
      <w:r w:rsidRPr="00853E0E">
        <w:rPr>
          <w:rFonts w:ascii="Calibri" w:hAnsi="Calibri" w:cs="Calibri"/>
          <w:b/>
          <w:bCs/>
          <w:color w:val="000000" w:themeColor="text1"/>
          <w:sz w:val="24"/>
          <w:szCs w:val="24"/>
        </w:rPr>
        <w:t>.</w:t>
      </w:r>
    </w:p>
    <w:p w14:paraId="30CCDA54" w14:textId="30E2DF85" w:rsidR="00182F4E" w:rsidRPr="00853E0E" w:rsidRDefault="00182F4E" w:rsidP="00EE7180">
      <w:pPr>
        <w:spacing w:before="100" w:beforeAutospacing="1" w:after="100" w:afterAutospacing="1" w:line="360" w:lineRule="auto"/>
        <w:ind w:left="1134"/>
        <w:jc w:val="both"/>
        <w:rPr>
          <w:rFonts w:ascii="Calibri" w:hAnsi="Calibri" w:cs="Calibri"/>
          <w:color w:val="000000" w:themeColor="text1"/>
          <w:sz w:val="24"/>
          <w:szCs w:val="24"/>
        </w:rPr>
      </w:pPr>
      <w:r w:rsidRPr="00853E0E">
        <w:rPr>
          <w:rStyle w:val="Gl"/>
          <w:rFonts w:ascii="Calibri" w:hAnsi="Calibri" w:cs="Calibri"/>
          <w:color w:val="000000"/>
          <w:sz w:val="24"/>
          <w:szCs w:val="24"/>
        </w:rPr>
        <w:t>Gerileme (4):</w:t>
      </w:r>
      <w:r w:rsidRPr="00853E0E">
        <w:rPr>
          <w:rStyle w:val="apple-converted-space"/>
          <w:rFonts w:ascii="Calibri" w:hAnsi="Calibri" w:cs="Calibri"/>
          <w:color w:val="000000"/>
          <w:sz w:val="24"/>
          <w:szCs w:val="24"/>
        </w:rPr>
        <w:t> </w:t>
      </w:r>
      <w:r w:rsidRPr="00853E0E">
        <w:rPr>
          <w:rFonts w:ascii="Calibri" w:eastAsia="Times New Roman" w:hAnsi="Calibri" w:cs="Calibri"/>
          <w:kern w:val="0"/>
          <w:sz w:val="24"/>
          <w:szCs w:val="24"/>
        </w:rPr>
        <w:t xml:space="preserve">Kurum önceki değerlendirmesine göre gerileme göstermiş ve </w:t>
      </w:r>
      <w:r w:rsidRPr="00853E0E">
        <w:rPr>
          <w:rFonts w:ascii="Calibri" w:hAnsi="Calibri" w:cs="Calibri"/>
          <w:color w:val="000000"/>
          <w:sz w:val="24"/>
          <w:szCs w:val="24"/>
        </w:rPr>
        <w:t xml:space="preserve">kurumun mevcut durumu standardı karşılamıyor ise </w:t>
      </w:r>
      <w:r w:rsidRPr="00853E0E">
        <w:rPr>
          <w:rFonts w:ascii="Calibri" w:eastAsia="Times New Roman" w:hAnsi="Calibri" w:cs="Calibri"/>
          <w:kern w:val="0"/>
          <w:sz w:val="24"/>
          <w:szCs w:val="24"/>
        </w:rPr>
        <w:t>bu seçenek işaretlenir</w:t>
      </w:r>
      <w:r w:rsidRPr="00853E0E">
        <w:rPr>
          <w:rFonts w:ascii="Calibri" w:hAnsi="Calibri" w:cs="Calibri"/>
          <w:color w:val="000000"/>
          <w:sz w:val="24"/>
          <w:szCs w:val="24"/>
        </w:rPr>
        <w:t>.</w:t>
      </w:r>
    </w:p>
    <w:p w14:paraId="70C6096D" w14:textId="2C01FFF1" w:rsidR="00400DB8" w:rsidRPr="00853E0E" w:rsidRDefault="00400DB8" w:rsidP="00EE7180">
      <w:pPr>
        <w:spacing w:after="180" w:line="360" w:lineRule="auto"/>
        <w:ind w:left="709" w:right="357"/>
        <w:jc w:val="both"/>
        <w:rPr>
          <w:rFonts w:ascii="Calibri" w:hAnsi="Calibri" w:cs="Calibri"/>
          <w:bCs/>
          <w:iCs/>
          <w:sz w:val="24"/>
          <w:szCs w:val="24"/>
        </w:rPr>
      </w:pPr>
      <w:r w:rsidRPr="00853E0E">
        <w:rPr>
          <w:rFonts w:ascii="Calibri" w:hAnsi="Calibri" w:cs="Calibri"/>
          <w:b/>
          <w:bCs/>
          <w:color w:val="000000" w:themeColor="text1"/>
          <w:sz w:val="24"/>
          <w:szCs w:val="24"/>
        </w:rPr>
        <w:t xml:space="preserve">Kuruma Yönelik Gerekçeli Açıklama: </w:t>
      </w:r>
      <w:r w:rsidRPr="00853E0E">
        <w:rPr>
          <w:rFonts w:ascii="Calibri" w:hAnsi="Calibri" w:cs="Calibri"/>
          <w:bCs/>
          <w:iCs/>
          <w:sz w:val="24"/>
          <w:szCs w:val="24"/>
        </w:rPr>
        <w:t xml:space="preserve">UTEAK kararı sonrasında kuruma gönderilecek rapora hazırlık için gereklidir. ÖDR incelemesinde, UTEAK paneline sunulmak üzere belirtilen açıklamalar burada kurum ile sonraki yazışmalara temel oluşturabilmesi için özetlenerek yazılmalıdır. Bu bölümde yer alan açıklama UTEAK panelinde yapılan değerlendirme sonrasında raportör tarafından güncellenerek kurum raporunun hazırlanmasında </w:t>
      </w:r>
      <w:r w:rsidRPr="00853E0E">
        <w:rPr>
          <w:rFonts w:ascii="Calibri" w:hAnsi="Calibri" w:cs="Calibri"/>
          <w:bCs/>
          <w:iCs/>
          <w:sz w:val="24"/>
          <w:szCs w:val="24"/>
        </w:rPr>
        <w:lastRenderedPageBreak/>
        <w:t xml:space="preserve">kullanılacaktır. </w:t>
      </w:r>
      <w:r w:rsidR="00E763FC" w:rsidRPr="00853E0E">
        <w:rPr>
          <w:rFonts w:ascii="Calibri" w:hAnsi="Calibri" w:cs="Calibri"/>
          <w:bCs/>
          <w:iCs/>
          <w:sz w:val="24"/>
          <w:szCs w:val="24"/>
        </w:rPr>
        <w:t>Kurumun standarda ilişkin durumu “Standardı karşılıyor-Gerileme (3)” ve “Standardı karşılamıyor-Gerileme (4)” olarak değerlendirildiği</w:t>
      </w:r>
      <w:r w:rsidR="00853E0E">
        <w:rPr>
          <w:rFonts w:ascii="Calibri" w:hAnsi="Calibri" w:cs="Calibri"/>
          <w:bCs/>
          <w:iCs/>
          <w:sz w:val="24"/>
          <w:szCs w:val="24"/>
        </w:rPr>
        <w:t xml:space="preserve"> </w:t>
      </w:r>
      <w:r w:rsidR="00E763FC" w:rsidRPr="00853E0E">
        <w:rPr>
          <w:rFonts w:ascii="Calibri" w:hAnsi="Calibri" w:cs="Calibri"/>
          <w:bCs/>
          <w:iCs/>
          <w:sz w:val="24"/>
          <w:szCs w:val="24"/>
        </w:rPr>
        <w:t>durumlarda bu bölüm mutlaka yazılmalıdır.</w:t>
      </w:r>
    </w:p>
    <w:p w14:paraId="78649B2C" w14:textId="3EABBA4B" w:rsidR="00400DB8" w:rsidRPr="00853E0E" w:rsidRDefault="00400DB8" w:rsidP="00EE7180">
      <w:pPr>
        <w:spacing w:after="180" w:line="360" w:lineRule="auto"/>
        <w:ind w:left="709" w:right="357"/>
        <w:jc w:val="both"/>
        <w:rPr>
          <w:rFonts w:ascii="Calibri" w:hAnsi="Calibri" w:cs="Calibri"/>
          <w:bCs/>
          <w:iCs/>
          <w:sz w:val="24"/>
          <w:szCs w:val="24"/>
        </w:rPr>
      </w:pPr>
      <w:r w:rsidRPr="00853E0E">
        <w:rPr>
          <w:rFonts w:ascii="Calibri" w:hAnsi="Calibri" w:cs="Calibri"/>
          <w:b/>
          <w:bCs/>
          <w:color w:val="000000" w:themeColor="text1"/>
          <w:sz w:val="24"/>
          <w:szCs w:val="24"/>
        </w:rPr>
        <w:t>Kuruma Yönelik Öneriler:</w:t>
      </w:r>
      <w:r w:rsidRPr="00853E0E">
        <w:rPr>
          <w:rFonts w:ascii="Calibri" w:hAnsi="Calibri" w:cs="Calibri"/>
          <w:bCs/>
          <w:iCs/>
          <w:sz w:val="24"/>
          <w:szCs w:val="24"/>
        </w:rPr>
        <w:t xml:space="preserve"> </w:t>
      </w:r>
      <w:r w:rsidRPr="00853E0E">
        <w:rPr>
          <w:rFonts w:ascii="Calibri" w:hAnsi="Calibri" w:cs="Calibri"/>
          <w:color w:val="000000" w:themeColor="text1"/>
          <w:sz w:val="24"/>
          <w:szCs w:val="24"/>
        </w:rPr>
        <w:t>Bu kısım,</w:t>
      </w:r>
      <w:r w:rsidRPr="00853E0E">
        <w:rPr>
          <w:rFonts w:ascii="Calibri" w:hAnsi="Calibri" w:cs="Calibri"/>
          <w:b/>
          <w:bCs/>
          <w:color w:val="000000" w:themeColor="text1"/>
          <w:sz w:val="24"/>
          <w:szCs w:val="24"/>
        </w:rPr>
        <w:t xml:space="preserve"> </w:t>
      </w:r>
      <w:r w:rsidRPr="00853E0E">
        <w:rPr>
          <w:rFonts w:ascii="Calibri" w:hAnsi="Calibri" w:cs="Calibri"/>
          <w:bCs/>
          <w:iCs/>
          <w:sz w:val="24"/>
          <w:szCs w:val="24"/>
        </w:rPr>
        <w:t xml:space="preserve">UTEAK kararı sonrasında kuruma gönderilecek rapora hazırlık için gereklidir. Gerekçeli açıklamaya dayalı olarak kurumun standarda ilişkin gelişimi için öneriler burada yazılmalıdır. </w:t>
      </w:r>
      <w:r w:rsidR="00182F4E" w:rsidRPr="00853E0E">
        <w:rPr>
          <w:rFonts w:ascii="Calibri" w:hAnsi="Calibri" w:cs="Calibri"/>
          <w:bCs/>
          <w:iCs/>
          <w:sz w:val="24"/>
          <w:szCs w:val="24"/>
        </w:rPr>
        <w:t xml:space="preserve">Kurumun standarda ilişkin durumu </w:t>
      </w:r>
      <w:r w:rsidR="00E763FC" w:rsidRPr="00853E0E">
        <w:rPr>
          <w:rFonts w:ascii="Calibri" w:hAnsi="Calibri" w:cs="Calibri"/>
          <w:bCs/>
          <w:iCs/>
          <w:sz w:val="24"/>
          <w:szCs w:val="24"/>
        </w:rPr>
        <w:t>“Standardı karşılıyor-</w:t>
      </w:r>
      <w:r w:rsidR="00182F4E" w:rsidRPr="00853E0E">
        <w:rPr>
          <w:rFonts w:ascii="Calibri" w:hAnsi="Calibri" w:cs="Calibri"/>
          <w:bCs/>
          <w:iCs/>
          <w:sz w:val="24"/>
          <w:szCs w:val="24"/>
        </w:rPr>
        <w:t>Gerileme</w:t>
      </w:r>
      <w:r w:rsidR="00E763FC" w:rsidRPr="00853E0E">
        <w:rPr>
          <w:rFonts w:ascii="Calibri" w:hAnsi="Calibri" w:cs="Calibri"/>
          <w:bCs/>
          <w:iCs/>
          <w:sz w:val="24"/>
          <w:szCs w:val="24"/>
        </w:rPr>
        <w:t xml:space="preserve"> (3)” ve “Standardı karşılamıyor-Gerileme (4)”</w:t>
      </w:r>
      <w:r w:rsidR="00182F4E" w:rsidRPr="00853E0E">
        <w:rPr>
          <w:rFonts w:ascii="Calibri" w:hAnsi="Calibri" w:cs="Calibri"/>
          <w:bCs/>
          <w:iCs/>
          <w:sz w:val="24"/>
          <w:szCs w:val="24"/>
        </w:rPr>
        <w:t xml:space="preserve"> olarak değerlendirildiği durumlarda bu bölüm mutlaka yazılmalıdır.</w:t>
      </w:r>
    </w:p>
    <w:p w14:paraId="46A1DB7F" w14:textId="04250748" w:rsidR="00400DB8" w:rsidRPr="00853E0E" w:rsidRDefault="00400DB8" w:rsidP="00EE7180">
      <w:pPr>
        <w:spacing w:after="180" w:line="360" w:lineRule="auto"/>
        <w:ind w:left="709" w:right="357"/>
        <w:jc w:val="both"/>
        <w:rPr>
          <w:rFonts w:ascii="Calibri" w:hAnsi="Calibri" w:cs="Calibri"/>
          <w:bCs/>
          <w:iCs/>
          <w:sz w:val="24"/>
          <w:szCs w:val="24"/>
        </w:rPr>
      </w:pPr>
      <w:r w:rsidRPr="00853E0E">
        <w:rPr>
          <w:rFonts w:ascii="Calibri" w:hAnsi="Calibri" w:cs="Calibri"/>
          <w:b/>
          <w:bCs/>
          <w:color w:val="000000" w:themeColor="text1"/>
          <w:sz w:val="24"/>
          <w:szCs w:val="24"/>
        </w:rPr>
        <w:t xml:space="preserve">Ziyaret </w:t>
      </w:r>
      <w:r w:rsidR="00513649" w:rsidRPr="00853E0E">
        <w:rPr>
          <w:rFonts w:ascii="Calibri" w:hAnsi="Calibri" w:cs="Calibri"/>
          <w:b/>
          <w:bCs/>
          <w:color w:val="000000" w:themeColor="text1"/>
          <w:sz w:val="24"/>
          <w:szCs w:val="24"/>
        </w:rPr>
        <w:t>Sırasında Bu Standardın Değerlendirilmesi ile İlgili Yapılması Gerekenler</w:t>
      </w:r>
      <w:r w:rsidRPr="00853E0E">
        <w:rPr>
          <w:rFonts w:ascii="Calibri" w:hAnsi="Calibri" w:cs="Calibri"/>
          <w:b/>
          <w:bCs/>
          <w:color w:val="000000" w:themeColor="text1"/>
          <w:sz w:val="24"/>
          <w:szCs w:val="24"/>
        </w:rPr>
        <w:t>:</w:t>
      </w:r>
      <w:r w:rsidRPr="00853E0E">
        <w:rPr>
          <w:rFonts w:ascii="Calibri" w:eastAsia="Times New Roman" w:hAnsi="Calibri" w:cs="Calibri"/>
          <w:kern w:val="0"/>
          <w:sz w:val="24"/>
          <w:szCs w:val="24"/>
        </w:rPr>
        <w:t xml:space="preserve"> </w:t>
      </w:r>
      <w:r w:rsidR="00182F4E" w:rsidRPr="00853E0E">
        <w:rPr>
          <w:rFonts w:ascii="Calibri" w:eastAsia="Times New Roman" w:hAnsi="Calibri" w:cs="Calibri"/>
          <w:kern w:val="0"/>
          <w:sz w:val="24"/>
          <w:szCs w:val="24"/>
        </w:rPr>
        <w:t xml:space="preserve">UTEAK panelinde </w:t>
      </w:r>
      <w:r w:rsidR="00E763FC" w:rsidRPr="00853E0E">
        <w:rPr>
          <w:rFonts w:ascii="Calibri" w:eastAsia="Times New Roman" w:hAnsi="Calibri" w:cs="Calibri"/>
          <w:kern w:val="0"/>
          <w:sz w:val="24"/>
          <w:szCs w:val="24"/>
        </w:rPr>
        <w:t>e</w:t>
      </w:r>
      <w:r w:rsidR="00182F4E" w:rsidRPr="00853E0E">
        <w:rPr>
          <w:rFonts w:ascii="Calibri" w:eastAsia="Times New Roman" w:hAnsi="Calibri" w:cs="Calibri"/>
          <w:kern w:val="0"/>
          <w:sz w:val="24"/>
          <w:szCs w:val="24"/>
        </w:rPr>
        <w:t>k ziyaret kararı ve</w:t>
      </w:r>
      <w:r w:rsidR="00513649" w:rsidRPr="00853E0E">
        <w:rPr>
          <w:rFonts w:ascii="Calibri" w:eastAsia="Times New Roman" w:hAnsi="Calibri" w:cs="Calibri"/>
          <w:kern w:val="0"/>
          <w:sz w:val="24"/>
          <w:szCs w:val="24"/>
        </w:rPr>
        <w:t>r</w:t>
      </w:r>
      <w:r w:rsidR="00182F4E" w:rsidRPr="00853E0E">
        <w:rPr>
          <w:rFonts w:ascii="Calibri" w:eastAsia="Times New Roman" w:hAnsi="Calibri" w:cs="Calibri"/>
          <w:kern w:val="0"/>
          <w:sz w:val="24"/>
          <w:szCs w:val="24"/>
        </w:rPr>
        <w:t>ilmesi durumunda, i</w:t>
      </w:r>
      <w:r w:rsidRPr="00853E0E">
        <w:rPr>
          <w:rFonts w:ascii="Calibri" w:eastAsia="Times New Roman" w:hAnsi="Calibri" w:cs="Calibri"/>
          <w:kern w:val="0"/>
          <w:sz w:val="24"/>
          <w:szCs w:val="24"/>
        </w:rPr>
        <w:t xml:space="preserve">lgili standardın değerlendirilmesi için ziyaret sırasında incelenmesi gereken belgeler, yapılması gereken gözlemler veya görüşmeler bu bölüme yazılır. </w:t>
      </w:r>
      <w:r w:rsidR="00E763FC" w:rsidRPr="00853E0E">
        <w:rPr>
          <w:rFonts w:ascii="Calibri" w:hAnsi="Calibri" w:cs="Calibri"/>
          <w:bCs/>
          <w:iCs/>
          <w:sz w:val="24"/>
          <w:szCs w:val="24"/>
        </w:rPr>
        <w:t>Kurumun standardı karşılamadığı, “Gerileme (4)” olarak değerlendirildiği durumlarda bu bölüm mutlaka yazılmalıdır.</w:t>
      </w:r>
    </w:p>
    <w:p w14:paraId="4A6E825C" w14:textId="3F0EA54F" w:rsidR="00400DB8" w:rsidRPr="00853E0E" w:rsidRDefault="00400DB8" w:rsidP="00EE7180">
      <w:pPr>
        <w:spacing w:before="100" w:beforeAutospacing="1" w:after="100" w:afterAutospacing="1" w:line="360" w:lineRule="auto"/>
        <w:ind w:left="709"/>
        <w:jc w:val="both"/>
        <w:rPr>
          <w:rFonts w:ascii="Calibri" w:eastAsia="Times New Roman" w:hAnsi="Calibri" w:cs="Calibri"/>
          <w:kern w:val="0"/>
          <w:sz w:val="24"/>
          <w:szCs w:val="24"/>
        </w:rPr>
      </w:pPr>
      <w:r w:rsidRPr="00853E0E">
        <w:rPr>
          <w:rFonts w:ascii="Calibri" w:hAnsi="Calibri" w:cs="Calibri"/>
          <w:b/>
          <w:bCs/>
          <w:sz w:val="24"/>
          <w:szCs w:val="24"/>
        </w:rPr>
        <w:t xml:space="preserve">UTEAK </w:t>
      </w:r>
      <w:r w:rsidR="00513649" w:rsidRPr="00853E0E">
        <w:rPr>
          <w:rFonts w:ascii="Calibri" w:hAnsi="Calibri" w:cs="Calibri"/>
          <w:b/>
          <w:bCs/>
          <w:sz w:val="24"/>
          <w:szCs w:val="24"/>
        </w:rPr>
        <w:t>Panelinde Alınan Notlar</w:t>
      </w:r>
      <w:r w:rsidRPr="00853E0E">
        <w:rPr>
          <w:rFonts w:ascii="Calibri" w:eastAsia="Times New Roman" w:hAnsi="Calibri" w:cs="Calibri"/>
          <w:b/>
          <w:bCs/>
          <w:kern w:val="0"/>
          <w:sz w:val="24"/>
          <w:szCs w:val="24"/>
        </w:rPr>
        <w:t>:</w:t>
      </w:r>
      <w:r w:rsidRPr="00853E0E">
        <w:rPr>
          <w:rFonts w:ascii="Calibri" w:eastAsia="Times New Roman" w:hAnsi="Calibri" w:cs="Calibri"/>
          <w:kern w:val="0"/>
          <w:sz w:val="24"/>
          <w:szCs w:val="24"/>
        </w:rPr>
        <w:t xml:space="preserve"> </w:t>
      </w:r>
      <w:r w:rsidR="00E763FC" w:rsidRPr="00853E0E">
        <w:rPr>
          <w:rFonts w:ascii="Calibri" w:eastAsia="Times New Roman" w:hAnsi="Calibri" w:cs="Calibri"/>
          <w:kern w:val="0"/>
          <w:sz w:val="24"/>
          <w:szCs w:val="24"/>
        </w:rPr>
        <w:t xml:space="preserve">Ara </w:t>
      </w:r>
      <w:r w:rsidRPr="00853E0E">
        <w:rPr>
          <w:rFonts w:ascii="Calibri" w:eastAsia="Times New Roman" w:hAnsi="Calibri" w:cs="Calibri"/>
          <w:kern w:val="0"/>
          <w:sz w:val="24"/>
          <w:szCs w:val="24"/>
        </w:rPr>
        <w:t>ÖDR Raporu UTEAK paneline raportör tarafından sunulur. UTEAK panelinde yapılan tartışmalar sırasında alınan kısa notlar buraya yazılmalıdır. Bu bölüm, panel sürecinde kararın gerekçelendirilmesine ve daha sonraki ziyaret ve rapor süreçlerindeki değerlendirmelere yardımcı olacaktır.</w:t>
      </w:r>
    </w:p>
    <w:p w14:paraId="18A5A7F7" w14:textId="77777777" w:rsidR="00400DB8" w:rsidRPr="00853E0E" w:rsidRDefault="00400DB8" w:rsidP="00400DB8">
      <w:pPr>
        <w:spacing w:after="180" w:line="360" w:lineRule="auto"/>
        <w:ind w:right="357"/>
        <w:rPr>
          <w:rFonts w:ascii="Calibri" w:hAnsi="Calibri" w:cs="Calibri"/>
          <w:bCs/>
          <w:iCs/>
          <w:sz w:val="24"/>
          <w:szCs w:val="24"/>
        </w:rPr>
      </w:pPr>
    </w:p>
    <w:bookmarkEnd w:id="4"/>
    <w:p w14:paraId="50704700" w14:textId="77777777" w:rsidR="00A71AFB" w:rsidRPr="000C0878" w:rsidRDefault="00A71AFB">
      <w:pPr>
        <w:spacing w:after="0" w:line="240" w:lineRule="auto"/>
        <w:rPr>
          <w:rFonts w:ascii="Calibri" w:hAnsi="Calibri" w:cs="Calibri"/>
          <w:b/>
          <w:bCs/>
          <w:sz w:val="32"/>
          <w:szCs w:val="32"/>
          <w:u w:color="000000"/>
          <w:bdr w:val="nil"/>
          <w:lang w:eastAsia="tr-TR"/>
        </w:rPr>
      </w:pPr>
      <w:r w:rsidRPr="000C0878">
        <w:rPr>
          <w:rFonts w:ascii="Calibri" w:hAnsi="Calibri" w:cs="Calibri"/>
          <w:b/>
          <w:bCs/>
          <w:u w:color="000000"/>
          <w:bdr w:val="nil"/>
          <w:lang w:eastAsia="tr-TR"/>
        </w:rPr>
        <w:br w:type="page"/>
      </w:r>
    </w:p>
    <w:p w14:paraId="64033671" w14:textId="171309EB" w:rsidR="00AC000D" w:rsidRDefault="00741E7F" w:rsidP="00E31480">
      <w:pPr>
        <w:pStyle w:val="Balk2"/>
        <w:numPr>
          <w:ilvl w:val="0"/>
          <w:numId w:val="2"/>
        </w:numPr>
        <w:ind w:left="357" w:hanging="357"/>
        <w:rPr>
          <w:rFonts w:eastAsia="Aptos" w:cs="Calibri"/>
          <w:bCs/>
          <w:u w:color="000000"/>
          <w:bdr w:val="nil"/>
          <w:lang w:eastAsia="tr-TR"/>
        </w:rPr>
      </w:pPr>
      <w:bookmarkStart w:id="14" w:name="_Toc219968959"/>
      <w:bookmarkStart w:id="15" w:name="_Toc219969292"/>
      <w:bookmarkStart w:id="16" w:name="_Toc219969478"/>
      <w:r w:rsidRPr="000C0878">
        <w:rPr>
          <w:rFonts w:eastAsia="Aptos" w:cs="Calibri"/>
          <w:bCs/>
          <w:u w:color="000000"/>
          <w:bdr w:val="nil"/>
          <w:lang w:eastAsia="tr-TR"/>
        </w:rPr>
        <w:lastRenderedPageBreak/>
        <w:t>KURUMSAL KİMLİK</w:t>
      </w:r>
      <w:bookmarkEnd w:id="0"/>
      <w:bookmarkEnd w:id="14"/>
      <w:bookmarkEnd w:id="15"/>
      <w:bookmarkEnd w:id="16"/>
      <w:r w:rsidRPr="000C0878">
        <w:rPr>
          <w:rFonts w:eastAsia="Aptos" w:cs="Calibri"/>
          <w:bCs/>
          <w:u w:color="000000"/>
          <w:bdr w:val="nil"/>
          <w:lang w:eastAsia="tr-TR"/>
        </w:rPr>
        <w:t xml:space="preserve"> </w:t>
      </w:r>
    </w:p>
    <w:p w14:paraId="12AF4BE0" w14:textId="4CFFC17D" w:rsidR="00EE7180" w:rsidRPr="00EE7180" w:rsidRDefault="00EE7180" w:rsidP="00EE7180">
      <w:pPr>
        <w:pStyle w:val="Balk3"/>
        <w:numPr>
          <w:ilvl w:val="1"/>
          <w:numId w:val="2"/>
        </w:numPr>
        <w:spacing w:before="0" w:line="240" w:lineRule="auto"/>
        <w:ind w:left="600" w:hanging="567"/>
        <w:rPr>
          <w:rFonts w:eastAsia="Arial" w:cs="Calibri"/>
          <w:u w:color="000000"/>
          <w:bdr w:val="nil"/>
          <w:lang w:eastAsia="tr-TR"/>
        </w:rPr>
      </w:pPr>
      <w:r w:rsidRPr="000C0878">
        <w:rPr>
          <w:rFonts w:eastAsia="Arial" w:cs="Calibri"/>
          <w:u w:color="000000"/>
          <w:bdr w:val="nil"/>
          <w:lang w:eastAsia="tr-TR"/>
        </w:rPr>
        <w:t>KURUMSAL AMAÇ VE HEDEFLER</w:t>
      </w:r>
    </w:p>
    <w:tbl>
      <w:tblPr>
        <w:tblW w:w="15403" w:type="dxa"/>
        <w:tblInd w:w="-5" w:type="dxa"/>
        <w:shd w:val="clear" w:color="auto" w:fill="DAE9F7"/>
        <w:tblLook w:val="04A0" w:firstRow="1" w:lastRow="0" w:firstColumn="1" w:lastColumn="0" w:noHBand="0" w:noVBand="1"/>
      </w:tblPr>
      <w:tblGrid>
        <w:gridCol w:w="4554"/>
        <w:gridCol w:w="1128"/>
        <w:gridCol w:w="1076"/>
        <w:gridCol w:w="8645"/>
      </w:tblGrid>
      <w:tr w:rsidR="006E1C31" w:rsidRPr="000C0878" w14:paraId="783F1338" w14:textId="733D2426" w:rsidTr="006E1C31">
        <w:trPr>
          <w:trHeight w:val="998"/>
        </w:trPr>
        <w:tc>
          <w:tcPr>
            <w:tcW w:w="4590" w:type="dxa"/>
            <w:tcBorders>
              <w:top w:val="single" w:sz="4" w:space="0" w:color="auto"/>
              <w:left w:val="single" w:sz="4" w:space="0" w:color="auto"/>
              <w:bottom w:val="single" w:sz="4" w:space="0" w:color="auto"/>
              <w:right w:val="single" w:sz="4" w:space="0" w:color="auto"/>
            </w:tcBorders>
            <w:shd w:val="clear" w:color="auto" w:fill="DAE9F7"/>
          </w:tcPr>
          <w:p w14:paraId="06CCC21A" w14:textId="641064E3" w:rsidR="00BF47F2" w:rsidRPr="000C0878" w:rsidRDefault="00BF47F2" w:rsidP="006E1C31">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bookmarkStart w:id="17" w:name="_Hlk199457484"/>
            <w:r w:rsidRPr="000C0878">
              <w:rPr>
                <w:rFonts w:ascii="Calibri" w:hAnsi="Calibri" w:cs="Calibri"/>
                <w:b/>
                <w:bCs/>
                <w:color w:val="000000"/>
                <w:sz w:val="24"/>
                <w:szCs w:val="24"/>
                <w:u w:color="000000"/>
                <w:bdr w:val="nil"/>
                <w:lang w:eastAsia="tr-TR"/>
              </w:rPr>
              <w:t>Fakültenin misyonu, vizyonu ve değerleri ile uyumlu kurumsal amaç ve hedefleri belirlenmiş ve paylaşılmaktadır.</w:t>
            </w:r>
          </w:p>
        </w:tc>
        <w:tc>
          <w:tcPr>
            <w:tcW w:w="990" w:type="dxa"/>
            <w:tcBorders>
              <w:top w:val="single" w:sz="4" w:space="0" w:color="auto"/>
              <w:left w:val="single" w:sz="4" w:space="0" w:color="auto"/>
              <w:bottom w:val="single" w:sz="4" w:space="0" w:color="auto"/>
              <w:right w:val="single" w:sz="4" w:space="0" w:color="auto"/>
            </w:tcBorders>
          </w:tcPr>
          <w:p w14:paraId="1AA270DF" w14:textId="77777777" w:rsidR="00BF47F2" w:rsidRPr="000C0878" w:rsidRDefault="00BF47F2" w:rsidP="00383046">
            <w:pPr>
              <w:pStyle w:val="Balk3"/>
              <w:spacing w:before="0" w:after="0" w:line="240" w:lineRule="auto"/>
              <w:rPr>
                <w:rFonts w:eastAsia="Arial" w:cs="Calibri"/>
                <w:sz w:val="24"/>
                <w:szCs w:val="24"/>
                <w:u w:color="000000"/>
                <w:bdr w:val="nil"/>
                <w:lang w:eastAsia="tr-TR"/>
              </w:rPr>
            </w:pPr>
            <w:bookmarkStart w:id="18" w:name="_Toc219968961"/>
            <w:bookmarkStart w:id="19" w:name="_Toc219969294"/>
            <w:bookmarkStart w:id="20" w:name="_Toc219969480"/>
            <w:r w:rsidRPr="000C0878">
              <w:rPr>
                <w:rFonts w:eastAsia="Arial" w:cs="Calibri"/>
                <w:sz w:val="24"/>
                <w:szCs w:val="24"/>
                <w:u w:color="000000"/>
                <w:bdr w:val="nil"/>
                <w:lang w:eastAsia="tr-TR"/>
              </w:rPr>
              <w:t>Açıklama</w:t>
            </w:r>
            <w:bookmarkEnd w:id="18"/>
            <w:bookmarkEnd w:id="19"/>
            <w:bookmarkEnd w:id="20"/>
          </w:p>
          <w:p w14:paraId="62705D1F" w14:textId="77777777" w:rsidR="00BF47F2" w:rsidRPr="000C0878" w:rsidRDefault="004772F1" w:rsidP="00383046">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4A13754" w14:textId="08921B95" w:rsidR="004772F1" w:rsidRPr="000C0878" w:rsidRDefault="004772F1" w:rsidP="00383046">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1080" w:type="dxa"/>
            <w:tcBorders>
              <w:top w:val="single" w:sz="4" w:space="0" w:color="auto"/>
              <w:left w:val="single" w:sz="4" w:space="0" w:color="auto"/>
              <w:bottom w:val="single" w:sz="4" w:space="0" w:color="auto"/>
              <w:right w:val="single" w:sz="4" w:space="0" w:color="auto"/>
            </w:tcBorders>
          </w:tcPr>
          <w:p w14:paraId="1D64C41F" w14:textId="77777777" w:rsidR="00BF47F2" w:rsidRPr="000C0878" w:rsidRDefault="00766376" w:rsidP="00383046">
            <w:pPr>
              <w:pStyle w:val="Balk3"/>
              <w:spacing w:before="0" w:after="0" w:line="240" w:lineRule="auto"/>
              <w:rPr>
                <w:rFonts w:eastAsia="Arial" w:cs="Calibri"/>
                <w:sz w:val="24"/>
                <w:szCs w:val="24"/>
                <w:u w:color="000000"/>
                <w:bdr w:val="nil"/>
                <w:lang w:eastAsia="tr-TR"/>
              </w:rPr>
            </w:pPr>
            <w:bookmarkStart w:id="21" w:name="_Toc219968962"/>
            <w:bookmarkStart w:id="22" w:name="_Toc219969295"/>
            <w:bookmarkStart w:id="23" w:name="_Toc219969481"/>
            <w:r w:rsidRPr="000C0878">
              <w:rPr>
                <w:rFonts w:eastAsia="Arial" w:cs="Calibri"/>
                <w:sz w:val="24"/>
                <w:szCs w:val="24"/>
                <w:u w:color="000000"/>
                <w:bdr w:val="nil"/>
                <w:lang w:eastAsia="tr-TR"/>
              </w:rPr>
              <w:t>Kanıt Belge</w:t>
            </w:r>
            <w:bookmarkEnd w:id="21"/>
            <w:bookmarkEnd w:id="22"/>
            <w:bookmarkEnd w:id="23"/>
          </w:p>
          <w:p w14:paraId="04DD06D1" w14:textId="77777777" w:rsidR="00766376" w:rsidRPr="000C0878" w:rsidRDefault="00766376" w:rsidP="00383046">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AA7D057" w14:textId="1869CD54" w:rsidR="00766376" w:rsidRPr="000C0878" w:rsidRDefault="00766376" w:rsidP="00383046">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743" w:type="dxa"/>
            <w:tcBorders>
              <w:top w:val="single" w:sz="4" w:space="0" w:color="auto"/>
              <w:left w:val="single" w:sz="4" w:space="0" w:color="auto"/>
              <w:bottom w:val="single" w:sz="4" w:space="0" w:color="auto"/>
              <w:right w:val="single" w:sz="4" w:space="0" w:color="auto"/>
            </w:tcBorders>
          </w:tcPr>
          <w:p w14:paraId="7648333A" w14:textId="71AA28BF" w:rsidR="00383046" w:rsidRPr="000C0878" w:rsidRDefault="00383046" w:rsidP="00383046">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UTEAK panelinde sunulmak üzere açıklama</w:t>
            </w:r>
            <w:r w:rsidR="00DB46A4" w:rsidRPr="000C0878">
              <w:rPr>
                <w:rFonts w:ascii="Calibri" w:hAnsi="Calibri" w:cs="Calibri"/>
                <w:b/>
                <w:bCs/>
                <w:color w:val="000000" w:themeColor="text1"/>
                <w:sz w:val="24"/>
                <w:szCs w:val="24"/>
              </w:rPr>
              <w:t xml:space="preserve"> </w:t>
            </w:r>
            <w:r w:rsidRPr="000C0878">
              <w:rPr>
                <w:rFonts w:ascii="Calibri" w:hAnsi="Calibri" w:cs="Calibri"/>
                <w:color w:val="000000" w:themeColor="text1"/>
                <w:sz w:val="24"/>
                <w:szCs w:val="24"/>
              </w:rPr>
              <w:t>(</w:t>
            </w:r>
            <w:r w:rsidR="00DB46A4" w:rsidRPr="000C0878">
              <w:rPr>
                <w:rFonts w:ascii="Calibri" w:hAnsi="Calibri" w:cs="Calibri"/>
                <w:color w:val="000000" w:themeColor="text1"/>
                <w:sz w:val="24"/>
                <w:szCs w:val="24"/>
              </w:rPr>
              <w:t>ÖDR ekindeki kanıt</w:t>
            </w:r>
            <w:r w:rsidR="00035A91" w:rsidRPr="000C0878">
              <w:rPr>
                <w:rFonts w:ascii="Calibri" w:hAnsi="Calibri" w:cs="Calibri"/>
                <w:color w:val="000000" w:themeColor="text1"/>
                <w:sz w:val="24"/>
                <w:szCs w:val="24"/>
              </w:rPr>
              <w:t xml:space="preserve"> </w:t>
            </w:r>
            <w:r w:rsidRPr="000C0878">
              <w:rPr>
                <w:rFonts w:ascii="Calibri" w:hAnsi="Calibri" w:cs="Calibri"/>
                <w:color w:val="000000" w:themeColor="text1"/>
                <w:sz w:val="24"/>
                <w:szCs w:val="24"/>
              </w:rPr>
              <w:t>belgeler numaraları</w:t>
            </w:r>
            <w:r w:rsidR="00035A91" w:rsidRPr="000C0878">
              <w:rPr>
                <w:rFonts w:ascii="Calibri" w:hAnsi="Calibri" w:cs="Calibri"/>
                <w:color w:val="000000" w:themeColor="text1"/>
                <w:sz w:val="24"/>
                <w:szCs w:val="24"/>
              </w:rPr>
              <w:t xml:space="preserve"> ve kısa adları</w:t>
            </w:r>
            <w:r w:rsidRPr="000C0878">
              <w:rPr>
                <w:rFonts w:ascii="Calibri" w:hAnsi="Calibri" w:cs="Calibri"/>
                <w:color w:val="000000" w:themeColor="text1"/>
                <w:sz w:val="24"/>
                <w:szCs w:val="24"/>
              </w:rPr>
              <w:t xml:space="preserve"> ile belirtil</w:t>
            </w:r>
            <w:r w:rsidR="00035A91" w:rsidRPr="000C0878">
              <w:rPr>
                <w:rFonts w:ascii="Calibri" w:hAnsi="Calibri" w:cs="Calibri"/>
                <w:color w:val="000000" w:themeColor="text1"/>
                <w:sz w:val="24"/>
                <w:szCs w:val="24"/>
              </w:rPr>
              <w:t>melidir.</w:t>
            </w:r>
            <w:r w:rsidRPr="000C0878">
              <w:rPr>
                <w:rFonts w:ascii="Calibri" w:hAnsi="Calibri" w:cs="Calibri"/>
                <w:color w:val="000000" w:themeColor="text1"/>
                <w:sz w:val="24"/>
                <w:szCs w:val="24"/>
              </w:rPr>
              <w:t>)</w:t>
            </w:r>
          </w:p>
          <w:p w14:paraId="0BA0C722" w14:textId="77777777" w:rsidR="00BF47F2" w:rsidRPr="000C0878" w:rsidRDefault="00BF47F2" w:rsidP="00383046">
            <w:pPr>
              <w:pStyle w:val="Balk3"/>
              <w:spacing w:before="0" w:after="0" w:line="240" w:lineRule="auto"/>
              <w:ind w:left="360"/>
              <w:rPr>
                <w:rFonts w:eastAsia="Arial" w:cs="Calibri"/>
                <w:sz w:val="24"/>
                <w:szCs w:val="24"/>
                <w:u w:color="000000"/>
                <w:bdr w:val="nil"/>
                <w:lang w:eastAsia="tr-TR"/>
              </w:rPr>
            </w:pPr>
          </w:p>
        </w:tc>
      </w:tr>
      <w:tr w:rsidR="006E1C31" w:rsidRPr="000C0878" w14:paraId="0AB8B690" w14:textId="48D28D48" w:rsidTr="00D37D2E">
        <w:trPr>
          <w:trHeight w:val="1368"/>
        </w:trPr>
        <w:tc>
          <w:tcPr>
            <w:tcW w:w="4590" w:type="dxa"/>
            <w:tcBorders>
              <w:top w:val="single" w:sz="4" w:space="0" w:color="auto"/>
              <w:left w:val="single" w:sz="4" w:space="0" w:color="auto"/>
              <w:bottom w:val="single" w:sz="4" w:space="0" w:color="auto"/>
              <w:right w:val="single" w:sz="4" w:space="0" w:color="auto"/>
            </w:tcBorders>
            <w:shd w:val="clear" w:color="auto" w:fill="DAE9F7"/>
          </w:tcPr>
          <w:p w14:paraId="73266F5D" w14:textId="5BA6749A" w:rsidR="00BF47F2" w:rsidRPr="000C0878" w:rsidRDefault="00BF47F2" w:rsidP="00383046">
            <w:pPr>
              <w:numPr>
                <w:ilvl w:val="0"/>
                <w:numId w:val="1"/>
              </w:numPr>
              <w:pBdr>
                <w:top w:val="nil"/>
                <w:left w:val="nil"/>
                <w:bottom w:val="nil"/>
                <w:right w:val="nil"/>
                <w:between w:val="nil"/>
                <w:bar w:val="nil"/>
              </w:pBdr>
              <w:spacing w:after="0" w:line="240" w:lineRule="auto"/>
              <w:ind w:left="357" w:hanging="357"/>
              <w:jc w:val="both"/>
              <w:rPr>
                <w:rFonts w:ascii="Calibri" w:eastAsia="Arial" w:hAnsi="Calibri" w:cs="Calibri"/>
                <w:u w:color="000000"/>
                <w:bdr w:val="nil"/>
                <w:lang w:eastAsia="tr-TR"/>
              </w:rPr>
            </w:pPr>
            <w:r w:rsidRPr="000C0878">
              <w:rPr>
                <w:rFonts w:ascii="Calibri" w:hAnsi="Calibri" w:cs="Calibri"/>
                <w:color w:val="000000"/>
                <w:u w:color="0A2F41"/>
                <w:bdr w:val="nil"/>
                <w:lang w:eastAsia="tr-TR"/>
              </w:rPr>
              <w:t>Fakülte, kurumsal kültüründen kaynaklanan değerleri çerçevesinde misyon ve vizyon tanımlamasını yapmıştır.</w:t>
            </w:r>
          </w:p>
        </w:tc>
        <w:tc>
          <w:tcPr>
            <w:tcW w:w="990" w:type="dxa"/>
            <w:tcBorders>
              <w:top w:val="single" w:sz="4" w:space="0" w:color="auto"/>
              <w:left w:val="single" w:sz="4" w:space="0" w:color="auto"/>
              <w:bottom w:val="single" w:sz="4" w:space="0" w:color="auto"/>
              <w:right w:val="single" w:sz="4" w:space="0" w:color="auto"/>
            </w:tcBorders>
          </w:tcPr>
          <w:p w14:paraId="248B2FE2"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1080" w:type="dxa"/>
            <w:tcBorders>
              <w:top w:val="single" w:sz="4" w:space="0" w:color="auto"/>
              <w:left w:val="single" w:sz="4" w:space="0" w:color="auto"/>
              <w:bottom w:val="single" w:sz="4" w:space="0" w:color="auto"/>
              <w:right w:val="single" w:sz="4" w:space="0" w:color="auto"/>
            </w:tcBorders>
          </w:tcPr>
          <w:p w14:paraId="326CDBF4"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8743" w:type="dxa"/>
            <w:tcBorders>
              <w:top w:val="single" w:sz="4" w:space="0" w:color="auto"/>
              <w:left w:val="single" w:sz="4" w:space="0" w:color="auto"/>
              <w:bottom w:val="single" w:sz="4" w:space="0" w:color="auto"/>
              <w:right w:val="single" w:sz="4" w:space="0" w:color="auto"/>
            </w:tcBorders>
          </w:tcPr>
          <w:p w14:paraId="5082E1A4" w14:textId="77777777" w:rsidR="00035A91" w:rsidRPr="000C0878" w:rsidRDefault="00035A91" w:rsidP="00035A91">
            <w:pPr>
              <w:rPr>
                <w:rFonts w:ascii="Calibri" w:hAnsi="Calibri" w:cs="Calibri"/>
                <w:lang w:eastAsia="tr-TR"/>
              </w:rPr>
            </w:pPr>
          </w:p>
        </w:tc>
      </w:tr>
      <w:tr w:rsidR="006E1C31" w:rsidRPr="000C0878" w14:paraId="5062321B" w14:textId="7293CA3E" w:rsidTr="00D37D2E">
        <w:trPr>
          <w:trHeight w:val="1558"/>
        </w:trPr>
        <w:tc>
          <w:tcPr>
            <w:tcW w:w="4590" w:type="dxa"/>
            <w:tcBorders>
              <w:top w:val="single" w:sz="4" w:space="0" w:color="auto"/>
              <w:left w:val="single" w:sz="4" w:space="0" w:color="auto"/>
              <w:bottom w:val="single" w:sz="4" w:space="0" w:color="auto"/>
              <w:right w:val="single" w:sz="4" w:space="0" w:color="auto"/>
            </w:tcBorders>
            <w:shd w:val="clear" w:color="auto" w:fill="DAE9F7"/>
          </w:tcPr>
          <w:p w14:paraId="40267AA4" w14:textId="75B4C7E9" w:rsidR="00BF47F2" w:rsidRPr="000C0878" w:rsidRDefault="00BF47F2" w:rsidP="00383046">
            <w:pPr>
              <w:numPr>
                <w:ilvl w:val="0"/>
                <w:numId w:val="1"/>
              </w:numPr>
              <w:pBdr>
                <w:top w:val="nil"/>
                <w:left w:val="nil"/>
                <w:bottom w:val="nil"/>
                <w:right w:val="nil"/>
                <w:between w:val="nil"/>
                <w:bar w:val="nil"/>
              </w:pBdr>
              <w:spacing w:after="0" w:line="240" w:lineRule="auto"/>
              <w:ind w:left="357" w:hanging="357"/>
              <w:jc w:val="both"/>
              <w:rPr>
                <w:rFonts w:ascii="Calibri" w:hAnsi="Calibri" w:cs="Calibri"/>
                <w:color w:val="000000"/>
                <w:u w:color="0A2F41"/>
                <w:bdr w:val="nil"/>
                <w:lang w:eastAsia="tr-TR"/>
              </w:rPr>
            </w:pPr>
            <w:r w:rsidRPr="000C0878">
              <w:rPr>
                <w:rFonts w:ascii="Calibri" w:hAnsi="Calibri" w:cs="Calibri"/>
                <w:color w:val="000000"/>
                <w:u w:color="0A2F41"/>
                <w:bdr w:val="nil"/>
                <w:lang w:eastAsia="tr-TR"/>
              </w:rPr>
              <w:t>Eğitim, araştırma ve sağlık hizmet sunumu için uluslararası, ulusal ve/veya yerelde ulaşılması planlanan amaçlar ve hedefler geniş katılımla belirlenmiştir.</w:t>
            </w:r>
          </w:p>
        </w:tc>
        <w:tc>
          <w:tcPr>
            <w:tcW w:w="990" w:type="dxa"/>
            <w:tcBorders>
              <w:top w:val="single" w:sz="4" w:space="0" w:color="auto"/>
              <w:left w:val="single" w:sz="4" w:space="0" w:color="auto"/>
              <w:bottom w:val="single" w:sz="4" w:space="0" w:color="auto"/>
              <w:right w:val="single" w:sz="4" w:space="0" w:color="auto"/>
            </w:tcBorders>
          </w:tcPr>
          <w:p w14:paraId="1F3BB382"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1080" w:type="dxa"/>
            <w:tcBorders>
              <w:top w:val="single" w:sz="4" w:space="0" w:color="auto"/>
              <w:left w:val="single" w:sz="4" w:space="0" w:color="auto"/>
              <w:bottom w:val="single" w:sz="4" w:space="0" w:color="auto"/>
              <w:right w:val="single" w:sz="4" w:space="0" w:color="auto"/>
            </w:tcBorders>
          </w:tcPr>
          <w:p w14:paraId="29B67449"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8743" w:type="dxa"/>
            <w:tcBorders>
              <w:top w:val="single" w:sz="4" w:space="0" w:color="auto"/>
              <w:left w:val="single" w:sz="4" w:space="0" w:color="auto"/>
              <w:bottom w:val="single" w:sz="4" w:space="0" w:color="auto"/>
              <w:right w:val="single" w:sz="4" w:space="0" w:color="auto"/>
            </w:tcBorders>
          </w:tcPr>
          <w:p w14:paraId="2AC2A9A8" w14:textId="77777777" w:rsidR="00035A91" w:rsidRPr="000C0878" w:rsidRDefault="00035A91" w:rsidP="00035A91">
            <w:pPr>
              <w:rPr>
                <w:rFonts w:ascii="Calibri" w:hAnsi="Calibri" w:cs="Calibri"/>
                <w:lang w:eastAsia="tr-TR"/>
              </w:rPr>
            </w:pPr>
          </w:p>
        </w:tc>
      </w:tr>
      <w:tr w:rsidR="006E1C31" w:rsidRPr="000C0878" w14:paraId="42BC5BCA" w14:textId="6B92E887" w:rsidTr="00D37D2E">
        <w:trPr>
          <w:trHeight w:val="1115"/>
        </w:trPr>
        <w:tc>
          <w:tcPr>
            <w:tcW w:w="4590" w:type="dxa"/>
            <w:tcBorders>
              <w:top w:val="single" w:sz="4" w:space="0" w:color="auto"/>
              <w:left w:val="single" w:sz="4" w:space="0" w:color="auto"/>
              <w:bottom w:val="single" w:sz="4" w:space="0" w:color="auto"/>
              <w:right w:val="single" w:sz="4" w:space="0" w:color="auto"/>
            </w:tcBorders>
            <w:shd w:val="clear" w:color="auto" w:fill="DAE9F7"/>
          </w:tcPr>
          <w:p w14:paraId="6193A2C6" w14:textId="77777777" w:rsidR="00BF47F2" w:rsidRPr="000C0878" w:rsidRDefault="00BF47F2" w:rsidP="00383046">
            <w:pPr>
              <w:numPr>
                <w:ilvl w:val="0"/>
                <w:numId w:val="1"/>
              </w:numPr>
              <w:pBdr>
                <w:top w:val="nil"/>
                <w:left w:val="nil"/>
                <w:bottom w:val="nil"/>
                <w:right w:val="nil"/>
                <w:between w:val="nil"/>
                <w:bar w:val="nil"/>
              </w:pBdr>
              <w:spacing w:after="0" w:line="240" w:lineRule="auto"/>
              <w:ind w:left="357" w:hanging="357"/>
              <w:jc w:val="both"/>
              <w:rPr>
                <w:rFonts w:ascii="Calibri" w:hAnsi="Calibri" w:cs="Calibri"/>
                <w:color w:val="000000"/>
                <w:u w:color="0A2F41"/>
                <w:bdr w:val="nil"/>
                <w:lang w:eastAsia="tr-TR"/>
              </w:rPr>
            </w:pPr>
            <w:r w:rsidRPr="000C0878">
              <w:rPr>
                <w:rFonts w:ascii="Calibri" w:hAnsi="Calibri" w:cs="Calibri"/>
                <w:color w:val="000000"/>
                <w:u w:color="0A2F41"/>
                <w:bdr w:val="nil"/>
                <w:lang w:eastAsia="tr-TR"/>
              </w:rPr>
              <w:t xml:space="preserve">Kurumsal amaç ve hedeflerini, eğitim verdiği dillerde kamu erişimine açık şekilde duyurmuştur. </w:t>
            </w:r>
          </w:p>
        </w:tc>
        <w:tc>
          <w:tcPr>
            <w:tcW w:w="990" w:type="dxa"/>
            <w:tcBorders>
              <w:top w:val="single" w:sz="4" w:space="0" w:color="auto"/>
              <w:left w:val="single" w:sz="4" w:space="0" w:color="auto"/>
              <w:bottom w:val="single" w:sz="4" w:space="0" w:color="auto"/>
              <w:right w:val="single" w:sz="4" w:space="0" w:color="auto"/>
            </w:tcBorders>
          </w:tcPr>
          <w:p w14:paraId="77D85EDE"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1080" w:type="dxa"/>
            <w:tcBorders>
              <w:top w:val="single" w:sz="4" w:space="0" w:color="auto"/>
              <w:left w:val="single" w:sz="4" w:space="0" w:color="auto"/>
              <w:bottom w:val="single" w:sz="4" w:space="0" w:color="auto"/>
              <w:right w:val="single" w:sz="4" w:space="0" w:color="auto"/>
            </w:tcBorders>
          </w:tcPr>
          <w:p w14:paraId="2BEE819D" w14:textId="77777777" w:rsidR="00BF47F2" w:rsidRPr="000C0878" w:rsidRDefault="00BF47F2" w:rsidP="00383046">
            <w:pPr>
              <w:pStyle w:val="Balk3"/>
              <w:spacing w:before="0" w:after="0" w:line="240" w:lineRule="auto"/>
              <w:ind w:left="360"/>
              <w:rPr>
                <w:rFonts w:eastAsia="Arial" w:cs="Calibri"/>
                <w:u w:color="000000"/>
                <w:bdr w:val="nil"/>
                <w:lang w:eastAsia="tr-TR"/>
              </w:rPr>
            </w:pPr>
          </w:p>
        </w:tc>
        <w:tc>
          <w:tcPr>
            <w:tcW w:w="8743" w:type="dxa"/>
            <w:tcBorders>
              <w:top w:val="single" w:sz="4" w:space="0" w:color="auto"/>
              <w:left w:val="single" w:sz="4" w:space="0" w:color="auto"/>
              <w:bottom w:val="single" w:sz="4" w:space="0" w:color="auto"/>
              <w:right w:val="single" w:sz="4" w:space="0" w:color="auto"/>
            </w:tcBorders>
          </w:tcPr>
          <w:p w14:paraId="7DEF75AE" w14:textId="77777777" w:rsidR="00035A91" w:rsidRPr="000C0878" w:rsidRDefault="00035A91" w:rsidP="00035A91">
            <w:pPr>
              <w:rPr>
                <w:rFonts w:ascii="Calibri" w:hAnsi="Calibri" w:cs="Calibri"/>
                <w:lang w:eastAsia="tr-TR"/>
              </w:rPr>
            </w:pPr>
          </w:p>
        </w:tc>
      </w:tr>
      <w:bookmarkEnd w:id="17"/>
    </w:tbl>
    <w:p w14:paraId="2CFEC859" w14:textId="65B982BF" w:rsidR="00035A91" w:rsidRPr="000C0878" w:rsidRDefault="00035A91" w:rsidP="006B2529">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D37D2E" w:rsidRPr="000C0878" w14:paraId="1A49B08F" w14:textId="77777777" w:rsidTr="00A3269E">
        <w:trPr>
          <w:trHeight w:val="630"/>
        </w:trPr>
        <w:tc>
          <w:tcPr>
            <w:tcW w:w="15390" w:type="dxa"/>
            <w:shd w:val="clear" w:color="auto" w:fill="FAE2D5"/>
          </w:tcPr>
          <w:p w14:paraId="2AABC24C" w14:textId="77777777" w:rsidR="00D37D2E" w:rsidRPr="00EE7180" w:rsidRDefault="00D37D2E" w:rsidP="00A3269E">
            <w:pPr>
              <w:pStyle w:val="Gvde"/>
              <w:jc w:val="both"/>
              <w:rPr>
                <w:rFonts w:ascii="Calibri" w:eastAsia="Calibri" w:hAnsi="Calibri" w:cs="Calibri"/>
                <w:color w:val="auto"/>
                <w:sz w:val="22"/>
                <w:szCs w:val="22"/>
                <w:u w:color="501549"/>
                <w:lang w:val="tr-TR"/>
              </w:rPr>
            </w:pPr>
            <w:r w:rsidRPr="00EE7180">
              <w:rPr>
                <w:rFonts w:ascii="Calibri" w:hAnsi="Calibri" w:cs="Calibri"/>
                <w:b/>
                <w:bCs/>
                <w:i/>
                <w:iCs/>
                <w:color w:val="auto"/>
                <w:sz w:val="22"/>
                <w:szCs w:val="22"/>
                <w:u w:color="501549"/>
                <w:lang w:val="tr-TR"/>
              </w:rPr>
              <w:t xml:space="preserve">Özdeğerlendirme raporunda </w:t>
            </w:r>
            <w:r w:rsidRPr="00EE7180">
              <w:rPr>
                <w:rFonts w:ascii="Calibri" w:hAnsi="Calibri" w:cs="Calibri"/>
                <w:color w:val="auto"/>
                <w:sz w:val="22"/>
                <w:szCs w:val="22"/>
                <w:u w:color="501549"/>
                <w:lang w:val="tr-TR"/>
              </w:rPr>
              <w:t xml:space="preserve">fakültenin misyon, vizyon ve değerleri ile etkinlik alanlarına ait amaç ve hedeflerini ne zaman ve nasıl belirlediğine dair açıklama ve belgeler bulunmalı; bunların eğitim verilen tüm dillerde kamuyla paylaşılmasına olanak sağlayan araç ve yöntemler belirtilmelidir. </w:t>
            </w:r>
            <w:r w:rsidRPr="00EE7180">
              <w:rPr>
                <w:rFonts w:ascii="Calibri" w:hAnsi="Calibri" w:cs="Calibri"/>
                <w:color w:val="auto"/>
                <w:sz w:val="22"/>
                <w:szCs w:val="22"/>
                <w:u w:color="0A2F41"/>
              </w:rPr>
              <w:t xml:space="preserve"> </w:t>
            </w:r>
          </w:p>
        </w:tc>
      </w:tr>
      <w:tr w:rsidR="00D37D2E" w:rsidRPr="000C0878" w14:paraId="62A46F39" w14:textId="77777777" w:rsidTr="00A3269E">
        <w:tblPrEx>
          <w:shd w:val="clear" w:color="auto" w:fill="C1F0C7"/>
        </w:tblPrEx>
        <w:trPr>
          <w:trHeight w:val="567"/>
        </w:trPr>
        <w:tc>
          <w:tcPr>
            <w:tcW w:w="15390" w:type="dxa"/>
            <w:shd w:val="clear" w:color="auto" w:fill="C1F0C7"/>
          </w:tcPr>
          <w:p w14:paraId="1807145A" w14:textId="0F240114" w:rsidR="00D37D2E" w:rsidRPr="00EE7180" w:rsidRDefault="000D0DCC" w:rsidP="00EE7180">
            <w:pPr>
              <w:pStyle w:val="GvdeMetni"/>
              <w:spacing w:line="276" w:lineRule="auto"/>
              <w:ind w:right="104"/>
              <w:rPr>
                <w:rFonts w:ascii="Calibri" w:hAnsi="Calibri" w:cs="Calibri"/>
                <w:color w:val="000000"/>
                <w:sz w:val="22"/>
                <w:szCs w:val="22"/>
              </w:rPr>
            </w:pPr>
            <w:r w:rsidRPr="00EE7180">
              <w:rPr>
                <w:rFonts w:ascii="Calibri" w:hAnsi="Calibri" w:cs="Calibri"/>
                <w:b/>
                <w:i/>
                <w:color w:val="000000"/>
                <w:spacing w:val="-2"/>
                <w:sz w:val="22"/>
                <w:szCs w:val="22"/>
              </w:rPr>
              <w:t xml:space="preserve">Standardın karşılanabilmesi için; </w:t>
            </w:r>
            <w:r w:rsidRPr="00EE7180">
              <w:rPr>
                <w:rFonts w:ascii="Calibri" w:hAnsi="Calibri" w:cs="Calibri"/>
                <w:color w:val="000000"/>
                <w:spacing w:val="-2"/>
                <w:sz w:val="22"/>
                <w:szCs w:val="22"/>
              </w:rPr>
              <w:t>a)</w:t>
            </w:r>
            <w:r w:rsidRPr="00EE7180">
              <w:rPr>
                <w:rFonts w:ascii="Calibri" w:hAnsi="Calibri" w:cs="Calibri"/>
                <w:color w:val="000000"/>
                <w:spacing w:val="-5"/>
                <w:sz w:val="22"/>
                <w:szCs w:val="22"/>
              </w:rPr>
              <w:t xml:space="preserve"> </w:t>
            </w:r>
            <w:r w:rsidRPr="00EE7180">
              <w:rPr>
                <w:rFonts w:ascii="Calibri" w:hAnsi="Calibri" w:cs="Calibri"/>
                <w:color w:val="000000"/>
                <w:spacing w:val="-2"/>
                <w:sz w:val="22"/>
                <w:szCs w:val="22"/>
              </w:rPr>
              <w:t xml:space="preserve">fakültenin kendisine ait kurumsal planlama ve değerlendirme düzeneği </w:t>
            </w:r>
            <w:r w:rsidRPr="00EE7180">
              <w:rPr>
                <w:rFonts w:ascii="Calibri" w:hAnsi="Calibri" w:cs="Calibri"/>
                <w:color w:val="000000"/>
                <w:sz w:val="22"/>
                <w:szCs w:val="22"/>
              </w:rPr>
              <w:t>açıklanmalı, ilgili toplantı/karar tutanakları vb. belgelenmeli ve b) bu planlama ve değerlendirmeye yönelik olan ve son 3 yıl içinde yapılmış en az bir adet yıllık raporlama gösterilmelidir.</w:t>
            </w:r>
          </w:p>
        </w:tc>
      </w:tr>
    </w:tbl>
    <w:p w14:paraId="2FA88539" w14:textId="77777777" w:rsidR="00D37D2E" w:rsidRPr="000C0878" w:rsidRDefault="00D37D2E" w:rsidP="006B2529">
      <w:pPr>
        <w:spacing w:line="276" w:lineRule="auto"/>
        <w:rPr>
          <w:rFonts w:ascii="Calibri" w:hAnsi="Calibri" w:cs="Calibri"/>
          <w:lang w:eastAsia="tr-TR"/>
        </w:rPr>
      </w:pPr>
    </w:p>
    <w:p w14:paraId="1BB2639F" w14:textId="77777777" w:rsidR="004E118C" w:rsidRPr="000C0878" w:rsidRDefault="004E118C" w:rsidP="006B2529">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4E118C" w:rsidRPr="000C0878" w14:paraId="1B7B2532" w14:textId="77777777">
        <w:trPr>
          <w:trHeight w:val="5119"/>
        </w:trPr>
        <w:tc>
          <w:tcPr>
            <w:tcW w:w="8075" w:type="dxa"/>
            <w:tcBorders>
              <w:top w:val="single" w:sz="4" w:space="0" w:color="auto"/>
              <w:left w:val="single" w:sz="4" w:space="0" w:color="auto"/>
              <w:bottom w:val="single" w:sz="4" w:space="0" w:color="auto"/>
              <w:right w:val="single" w:sz="4" w:space="0" w:color="auto"/>
            </w:tcBorders>
            <w:hideMark/>
          </w:tcPr>
          <w:p w14:paraId="31B188EE" w14:textId="2FE8A01E" w:rsidR="001B0B10" w:rsidRPr="000C0878" w:rsidRDefault="004E118C">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Standartla ilgili sorular</w:t>
            </w:r>
            <w:r w:rsidR="006C1173" w:rsidRPr="000C0878">
              <w:rPr>
                <w:rFonts w:ascii="Calibri" w:hAnsi="Calibri" w:cs="Calibri"/>
                <w:b/>
                <w:bCs/>
                <w:color w:val="000000" w:themeColor="text1"/>
              </w:rPr>
              <w:t xml:space="preserve"> </w:t>
            </w:r>
            <w:r w:rsidR="006C1173" w:rsidRPr="000C0878">
              <w:rPr>
                <w:rFonts w:ascii="Calibri" w:hAnsi="Calibri" w:cs="Calibri"/>
                <w:i/>
                <w:iCs/>
                <w:color w:val="000000" w:themeColor="text1"/>
              </w:rPr>
              <w:t>(</w:t>
            </w:r>
            <w:r w:rsidR="001B0B10" w:rsidRPr="000C0878">
              <w:rPr>
                <w:rFonts w:ascii="Calibri" w:hAnsi="Calibri" w:cs="Calibri"/>
                <w:i/>
                <w:iCs/>
                <w:color w:val="000000" w:themeColor="text1"/>
              </w:rPr>
              <w:t>ÖDR ve ziyaretle değerlendirme süreçlerinde bu soruların yanıtları</w:t>
            </w:r>
            <w:r w:rsidR="00416D98" w:rsidRPr="000C0878">
              <w:rPr>
                <w:rFonts w:ascii="Calibri" w:hAnsi="Calibri" w:cs="Calibri"/>
                <w:i/>
                <w:iCs/>
                <w:color w:val="000000" w:themeColor="text1"/>
              </w:rPr>
              <w:t xml:space="preserve"> aranmalı, ek belge ve kanıt örnekleri eşliğinde</w:t>
            </w:r>
            <w:r w:rsidR="0008693E" w:rsidRPr="000C0878">
              <w:rPr>
                <w:rFonts w:ascii="Calibri" w:hAnsi="Calibri" w:cs="Calibri"/>
                <w:i/>
                <w:iCs/>
                <w:color w:val="000000" w:themeColor="text1"/>
              </w:rPr>
              <w:t xml:space="preserve"> teyi</w:t>
            </w:r>
            <w:r w:rsidR="004F6B6D" w:rsidRPr="000C0878">
              <w:rPr>
                <w:rFonts w:ascii="Calibri" w:hAnsi="Calibri" w:cs="Calibri"/>
                <w:i/>
                <w:iCs/>
                <w:color w:val="000000" w:themeColor="text1"/>
              </w:rPr>
              <w:t>t</w:t>
            </w:r>
            <w:r w:rsidR="0008693E" w:rsidRPr="000C0878">
              <w:rPr>
                <w:rFonts w:ascii="Calibri" w:hAnsi="Calibri" w:cs="Calibri"/>
                <w:i/>
                <w:iCs/>
                <w:color w:val="000000" w:themeColor="text1"/>
              </w:rPr>
              <w:t xml:space="preserve"> edilebildikleri</w:t>
            </w:r>
            <w:r w:rsidR="000B3419" w:rsidRPr="000C0878">
              <w:rPr>
                <w:rFonts w:ascii="Calibri" w:hAnsi="Calibri" w:cs="Calibri"/>
                <w:i/>
                <w:iCs/>
                <w:color w:val="000000" w:themeColor="text1"/>
              </w:rPr>
              <w:t xml:space="preserve"> gösterilmelidir</w:t>
            </w:r>
            <w:r w:rsidR="00513649">
              <w:rPr>
                <w:rFonts w:ascii="Calibri" w:hAnsi="Calibri" w:cs="Calibri"/>
                <w:i/>
                <w:iCs/>
                <w:color w:val="000000" w:themeColor="text1"/>
              </w:rPr>
              <w:t>)</w:t>
            </w:r>
          </w:p>
          <w:p w14:paraId="5A31CD08" w14:textId="77777777" w:rsidR="004E118C" w:rsidRPr="000C0878" w:rsidRDefault="004E118C" w:rsidP="0086057E">
            <w:pPr>
              <w:pStyle w:val="ListeParagraf"/>
              <w:numPr>
                <w:ilvl w:val="0"/>
                <w:numId w:val="18"/>
              </w:numPr>
              <w:spacing w:after="0" w:line="276" w:lineRule="auto"/>
              <w:ind w:right="28"/>
              <w:rPr>
                <w:rFonts w:ascii="Calibri" w:hAnsi="Calibri" w:cs="Calibri"/>
                <w:color w:val="000000" w:themeColor="text1"/>
              </w:rPr>
            </w:pPr>
            <w:r w:rsidRPr="000C0878">
              <w:rPr>
                <w:rFonts w:ascii="Calibri" w:hAnsi="Calibri" w:cs="Calibri"/>
                <w:color w:val="000000" w:themeColor="text1"/>
              </w:rPr>
              <w:t>Fakültenin misyon, vizyon ve kurumsal değerleri nelerdir?</w:t>
            </w:r>
          </w:p>
          <w:p w14:paraId="43939C86" w14:textId="77777777" w:rsidR="004E118C" w:rsidRPr="000C0878" w:rsidRDefault="004E118C" w:rsidP="0086057E">
            <w:pPr>
              <w:pStyle w:val="ListeParagraf"/>
              <w:numPr>
                <w:ilvl w:val="0"/>
                <w:numId w:val="18"/>
              </w:numPr>
              <w:spacing w:after="0" w:line="276" w:lineRule="auto"/>
              <w:ind w:right="28"/>
              <w:rPr>
                <w:rFonts w:ascii="Calibri" w:hAnsi="Calibri" w:cs="Calibri"/>
                <w:color w:val="000000" w:themeColor="text1"/>
              </w:rPr>
            </w:pPr>
            <w:r w:rsidRPr="000C0878">
              <w:rPr>
                <w:rFonts w:ascii="Calibri" w:hAnsi="Calibri" w:cs="Calibri"/>
                <w:color w:val="000000" w:themeColor="text1"/>
              </w:rPr>
              <w:t>Fakültenin eğitim, araştırma ve sağlık hizmetlerine yönelik amaç ve hedefleri nelerdir?</w:t>
            </w:r>
          </w:p>
          <w:p w14:paraId="10E89ABF" w14:textId="77777777" w:rsidR="004E118C" w:rsidRPr="000C0878" w:rsidRDefault="004E118C" w:rsidP="0086057E">
            <w:pPr>
              <w:pStyle w:val="ListeParagraf"/>
              <w:numPr>
                <w:ilvl w:val="0"/>
                <w:numId w:val="18"/>
              </w:numPr>
              <w:spacing w:after="0" w:line="276" w:lineRule="auto"/>
              <w:ind w:right="28"/>
              <w:rPr>
                <w:rFonts w:ascii="Calibri" w:hAnsi="Calibri" w:cs="Calibri"/>
                <w:color w:val="000000" w:themeColor="text1"/>
              </w:rPr>
            </w:pPr>
            <w:r w:rsidRPr="000C0878">
              <w:rPr>
                <w:rFonts w:ascii="Calibri" w:hAnsi="Calibri" w:cs="Calibri"/>
                <w:color w:val="000000" w:themeColor="text1"/>
              </w:rPr>
              <w:t xml:space="preserve">Fakültenin misyon, vizyon ve kurumsal değerleri ile eğitim, araştırma ve sağlık hizmetlerine yönelik amaç ve hedeflerinin tanımlanma sürecinde nasıl bir yöntem izlenmektedir? </w:t>
            </w:r>
          </w:p>
          <w:p w14:paraId="4685519A" w14:textId="77777777" w:rsidR="004E118C" w:rsidRPr="000C0878" w:rsidRDefault="004E118C" w:rsidP="0086057E">
            <w:pPr>
              <w:pStyle w:val="ListeParagraf"/>
              <w:numPr>
                <w:ilvl w:val="0"/>
                <w:numId w:val="18"/>
              </w:numPr>
              <w:spacing w:after="0" w:line="276" w:lineRule="auto"/>
              <w:ind w:right="28"/>
              <w:rPr>
                <w:rFonts w:ascii="Calibri" w:hAnsi="Calibri" w:cs="Calibri"/>
                <w:color w:val="000000" w:themeColor="text1"/>
              </w:rPr>
            </w:pPr>
            <w:r w:rsidRPr="000C0878">
              <w:rPr>
                <w:rFonts w:ascii="Calibri" w:hAnsi="Calibri" w:cs="Calibri"/>
                <w:color w:val="000000" w:themeColor="text1"/>
              </w:rPr>
              <w:t xml:space="preserve">Fakültenin misyon, vizyon ve kurumsal değerleri ile eğitim, araştırma ve sağlık hizmetlerine yönelik amaç ve hedefleri ne zaman belirlendi, hangi koşullarda ve ne zaman gözden geçirilmiştir/ geçirilmesi planlanmaktadır? </w:t>
            </w:r>
          </w:p>
          <w:p w14:paraId="03984DFA" w14:textId="77777777" w:rsidR="004E118C" w:rsidRPr="000C0878" w:rsidRDefault="004E118C" w:rsidP="0086057E">
            <w:pPr>
              <w:pStyle w:val="ListeParagraf"/>
              <w:numPr>
                <w:ilvl w:val="0"/>
                <w:numId w:val="18"/>
              </w:numPr>
              <w:spacing w:after="0" w:line="276" w:lineRule="auto"/>
              <w:ind w:right="28"/>
              <w:rPr>
                <w:rFonts w:ascii="Calibri" w:hAnsi="Calibri" w:cs="Calibri"/>
                <w:color w:val="000000" w:themeColor="text1"/>
              </w:rPr>
            </w:pPr>
            <w:r w:rsidRPr="000C0878">
              <w:rPr>
                <w:rFonts w:ascii="Calibri" w:hAnsi="Calibri" w:cs="Calibri"/>
                <w:color w:val="000000" w:themeColor="text1"/>
              </w:rPr>
              <w:t xml:space="preserve">Fakültenin misyon, vizyon ve kurumsal değerleri ile eğitim, araştırma ve sağlık hizmetlerine yönelik amaç ve hedeflerinin tanımlanma sürecinde hangi iç ve dış paydaşların katılımı sağlanmış ve katkısı alınmıştır? </w:t>
            </w:r>
          </w:p>
          <w:p w14:paraId="04F418CF" w14:textId="77777777" w:rsidR="004E118C" w:rsidRPr="000C0878" w:rsidRDefault="004E118C" w:rsidP="0086057E">
            <w:pPr>
              <w:pStyle w:val="ListeParagraf"/>
              <w:numPr>
                <w:ilvl w:val="0"/>
                <w:numId w:val="18"/>
              </w:numPr>
              <w:spacing w:after="0" w:line="276" w:lineRule="auto"/>
              <w:ind w:right="28"/>
              <w:rPr>
                <w:rFonts w:ascii="Calibri" w:eastAsia="MS Mincho" w:hAnsi="Calibri" w:cs="Calibri"/>
                <w:color w:val="000000" w:themeColor="text1"/>
                <w:lang w:eastAsia="ja-JP"/>
              </w:rPr>
            </w:pPr>
            <w:r w:rsidRPr="000C0878">
              <w:rPr>
                <w:rFonts w:ascii="Calibri" w:hAnsi="Calibri" w:cs="Calibri"/>
                <w:color w:val="000000" w:themeColor="text1"/>
              </w:rPr>
              <w:t>Güncel misyon, vizyon ve kurumsal değerler ile eğitim, araştırma ve sağlık hizmetlerine yönelik amaç ve hedefler paydaşlarla nasıl paylaşılmaktadır?</w:t>
            </w:r>
          </w:p>
        </w:tc>
        <w:tc>
          <w:tcPr>
            <w:tcW w:w="7224" w:type="dxa"/>
            <w:tcBorders>
              <w:top w:val="single" w:sz="4" w:space="0" w:color="auto"/>
              <w:left w:val="single" w:sz="4" w:space="0" w:color="auto"/>
              <w:bottom w:val="single" w:sz="4" w:space="0" w:color="auto"/>
              <w:right w:val="single" w:sz="4" w:space="0" w:color="auto"/>
            </w:tcBorders>
            <w:hideMark/>
          </w:tcPr>
          <w:p w14:paraId="545A525C" w14:textId="3669883D" w:rsidR="009076C1" w:rsidRPr="000C0878" w:rsidRDefault="004E118C" w:rsidP="009076C1">
            <w:pPr>
              <w:spacing w:line="276" w:lineRule="auto"/>
              <w:rPr>
                <w:rFonts w:ascii="Calibri" w:eastAsia="Times New Roman" w:hAnsi="Calibri" w:cs="Calibri"/>
                <w:b/>
                <w:bCs/>
                <w:color w:val="000000" w:themeColor="text1"/>
              </w:rPr>
            </w:pPr>
            <w:r w:rsidRPr="000C0878">
              <w:rPr>
                <w:rFonts w:ascii="Calibri" w:hAnsi="Calibri" w:cs="Calibri"/>
                <w:b/>
                <w:bCs/>
                <w:color w:val="000000"/>
              </w:rPr>
              <w:t>Ek belge ve kanıt örnekleri</w:t>
            </w:r>
            <w:r w:rsidR="000B3419" w:rsidRPr="000C0878">
              <w:rPr>
                <w:rFonts w:ascii="Calibri" w:hAnsi="Calibri" w:cs="Calibri"/>
                <w:b/>
                <w:bCs/>
                <w:color w:val="000000"/>
              </w:rPr>
              <w:t xml:space="preserve"> </w:t>
            </w:r>
            <w:r w:rsidR="000B3419" w:rsidRPr="00513649">
              <w:rPr>
                <w:rFonts w:ascii="Calibri" w:hAnsi="Calibri" w:cs="Calibri"/>
                <w:color w:val="000000"/>
              </w:rPr>
              <w:t xml:space="preserve">(ÖDR </w:t>
            </w:r>
            <w:r w:rsidR="004F6B6D" w:rsidRPr="00513649">
              <w:rPr>
                <w:rFonts w:ascii="Calibri" w:hAnsi="Calibri" w:cs="Calibri"/>
                <w:color w:val="000000"/>
              </w:rPr>
              <w:t>değerlendirmesinde rapor</w:t>
            </w:r>
            <w:r w:rsidR="000B3419" w:rsidRPr="00513649">
              <w:rPr>
                <w:rFonts w:ascii="Calibri" w:hAnsi="Calibri" w:cs="Calibri"/>
                <w:color w:val="000000"/>
              </w:rPr>
              <w:t xml:space="preserve"> ekinde </w:t>
            </w:r>
            <w:r w:rsidR="00101D68" w:rsidRPr="00513649">
              <w:rPr>
                <w:rFonts w:ascii="Calibri" w:hAnsi="Calibri" w:cs="Calibri"/>
                <w:color w:val="000000"/>
              </w:rPr>
              <w:t>yeri saptanmalı ve gerekirse UTEAK panellerinde</w:t>
            </w:r>
            <w:r w:rsidR="004F6B6D" w:rsidRPr="00513649">
              <w:rPr>
                <w:rFonts w:ascii="Calibri" w:hAnsi="Calibri" w:cs="Calibri"/>
                <w:color w:val="000000"/>
              </w:rPr>
              <w:t xml:space="preserve"> sunulmalıdır)</w:t>
            </w:r>
            <w:r w:rsidR="00101D68" w:rsidRPr="000C0878">
              <w:rPr>
                <w:rFonts w:ascii="Calibri" w:hAnsi="Calibri" w:cs="Calibri"/>
                <w:b/>
                <w:bCs/>
                <w:color w:val="000000"/>
              </w:rPr>
              <w:t xml:space="preserve"> </w:t>
            </w:r>
          </w:p>
          <w:p w14:paraId="7AC576D9" w14:textId="5BC29EFE" w:rsidR="004E118C" w:rsidRPr="000C0878" w:rsidRDefault="004E118C" w:rsidP="0086057E">
            <w:pPr>
              <w:pStyle w:val="ListeParagraf"/>
              <w:numPr>
                <w:ilvl w:val="0"/>
                <w:numId w:val="19"/>
              </w:numPr>
              <w:spacing w:line="276" w:lineRule="auto"/>
              <w:rPr>
                <w:rFonts w:ascii="Calibri" w:eastAsia="Times New Roman" w:hAnsi="Calibri" w:cs="Calibri"/>
                <w:b/>
                <w:bCs/>
                <w:color w:val="000000" w:themeColor="text1"/>
              </w:rPr>
            </w:pPr>
            <w:r w:rsidRPr="000C0878">
              <w:rPr>
                <w:rFonts w:ascii="Calibri" w:hAnsi="Calibri" w:cs="Calibri"/>
                <w:color w:val="000000" w:themeColor="text1"/>
              </w:rPr>
              <w:t>Fakültenin misyon, vizyon ve kurumsal değerlerinin paylaşıldığı web sitesi</w:t>
            </w:r>
          </w:p>
          <w:p w14:paraId="046D6FB4" w14:textId="77777777" w:rsidR="004E118C" w:rsidRPr="000C0878" w:rsidRDefault="004E118C" w:rsidP="0086057E">
            <w:pPr>
              <w:pStyle w:val="ListeParagraf"/>
              <w:numPr>
                <w:ilvl w:val="0"/>
                <w:numId w:val="19"/>
              </w:numPr>
              <w:spacing w:after="0" w:line="276" w:lineRule="auto"/>
              <w:rPr>
                <w:rFonts w:ascii="Calibri" w:hAnsi="Calibri" w:cs="Calibri"/>
                <w:b/>
                <w:bCs/>
                <w:color w:val="000000" w:themeColor="text1"/>
              </w:rPr>
            </w:pPr>
            <w:r w:rsidRPr="000C0878">
              <w:rPr>
                <w:rFonts w:ascii="Calibri" w:hAnsi="Calibri" w:cs="Calibri"/>
                <w:color w:val="000000" w:themeColor="text1"/>
              </w:rPr>
              <w:t>Fakültenin eğitim, araştırma ve sağlık hizmetlerine yönelik amaç ve hedeflerinin paylaşıldığı web sitesi</w:t>
            </w:r>
          </w:p>
          <w:p w14:paraId="7562EC15" w14:textId="77777777" w:rsidR="004E118C" w:rsidRPr="000C0878" w:rsidRDefault="004E118C" w:rsidP="0086057E">
            <w:pPr>
              <w:pStyle w:val="ListeParagraf"/>
              <w:numPr>
                <w:ilvl w:val="0"/>
                <w:numId w:val="19"/>
              </w:numPr>
              <w:spacing w:after="0" w:line="276" w:lineRule="auto"/>
              <w:rPr>
                <w:rFonts w:ascii="Calibri" w:hAnsi="Calibri" w:cs="Calibri"/>
                <w:b/>
                <w:bCs/>
                <w:color w:val="000000" w:themeColor="text1"/>
              </w:rPr>
            </w:pPr>
            <w:r w:rsidRPr="000C0878">
              <w:rPr>
                <w:rFonts w:ascii="Calibri" w:hAnsi="Calibri" w:cs="Calibri"/>
                <w:color w:val="000000" w:themeColor="text1"/>
              </w:rPr>
              <w:t>Fakültenin misyon, vizyon ve kurumsal değerleri ile eğitim, araştırma ve sağlık hizmetlerine yönelik amaç ve hedeflerinin paydaşların katılımıyla tanımlandığını gösteren toplantı tutanakları, yazışma örnekleri vb.</w:t>
            </w:r>
          </w:p>
          <w:p w14:paraId="6F07DB76" w14:textId="77777777" w:rsidR="004E118C" w:rsidRPr="000C0878" w:rsidRDefault="004E118C" w:rsidP="0086057E">
            <w:pPr>
              <w:pStyle w:val="ListeParagraf"/>
              <w:numPr>
                <w:ilvl w:val="0"/>
                <w:numId w:val="19"/>
              </w:numPr>
              <w:spacing w:after="0" w:line="276" w:lineRule="auto"/>
              <w:rPr>
                <w:rFonts w:ascii="Calibri" w:hAnsi="Calibri" w:cs="Calibri"/>
                <w:b/>
                <w:bCs/>
                <w:color w:val="000000" w:themeColor="text1"/>
              </w:rPr>
            </w:pPr>
            <w:r w:rsidRPr="000C0878">
              <w:rPr>
                <w:rFonts w:ascii="Calibri" w:hAnsi="Calibri" w:cs="Calibri"/>
                <w:color w:val="000000" w:themeColor="text1"/>
              </w:rPr>
              <w:t xml:space="preserve">Fakültenin misyon, vizyon ve kurumsal değerleri ile eğitim, araştırma ve sağlık hizmetlerine yönelik amaç ve hedeflerinin ne sıklıkta ve nasıl bir yöntem izlenerek gözden geçirileceğine ve gerekirse güncelleneceğine dair belgeler (yönerge, stratejik plan içeriği, strateji belgeleri vb.)  </w:t>
            </w:r>
          </w:p>
        </w:tc>
      </w:tr>
    </w:tbl>
    <w:p w14:paraId="18D9C80F" w14:textId="77777777" w:rsidR="00035A91" w:rsidRPr="000C0878" w:rsidRDefault="00035A91">
      <w:pPr>
        <w:spacing w:after="0" w:line="240" w:lineRule="auto"/>
        <w:rPr>
          <w:rFonts w:ascii="Calibri" w:hAnsi="Calibri" w:cs="Calibri"/>
          <w:lang w:eastAsia="tr-TR"/>
        </w:rPr>
      </w:pPr>
      <w:r w:rsidRPr="000C0878">
        <w:rPr>
          <w:rFonts w:ascii="Calibri" w:hAnsi="Calibri" w:cs="Calibri"/>
          <w:lang w:eastAsia="tr-TR"/>
        </w:rPr>
        <w:br w:type="page"/>
      </w:r>
    </w:p>
    <w:p w14:paraId="5540AD8A" w14:textId="77777777" w:rsidR="00D37D2E" w:rsidRPr="000C0878" w:rsidRDefault="00D37D2E">
      <w:pPr>
        <w:spacing w:after="0" w:line="240" w:lineRule="auto"/>
        <w:rPr>
          <w:rFonts w:ascii="Calibri" w:hAnsi="Calibri" w:cs="Calibri"/>
          <w:lang w:eastAsia="tr-TR"/>
        </w:rPr>
      </w:pPr>
    </w:p>
    <w:p w14:paraId="34804FE5" w14:textId="01F571D6" w:rsidR="00D37D2E" w:rsidRPr="000C0878" w:rsidRDefault="00D37D2E" w:rsidP="0086057E">
      <w:pPr>
        <w:pStyle w:val="ListeParagraf"/>
        <w:numPr>
          <w:ilvl w:val="1"/>
          <w:numId w:val="17"/>
        </w:numPr>
        <w:spacing w:after="0" w:line="240" w:lineRule="auto"/>
        <w:ind w:left="720"/>
        <w:jc w:val="center"/>
        <w:rPr>
          <w:rFonts w:ascii="Calibri" w:hAnsi="Calibri" w:cs="Calibri"/>
          <w:sz w:val="28"/>
          <w:szCs w:val="28"/>
          <w:lang w:eastAsia="tr-TR"/>
        </w:rPr>
      </w:pPr>
      <w:r w:rsidRPr="000C0878">
        <w:rPr>
          <w:rFonts w:ascii="Calibri" w:eastAsia="Arial" w:hAnsi="Calibri" w:cs="Calibri"/>
          <w:b/>
          <w:sz w:val="28"/>
          <w:szCs w:val="28"/>
          <w:u w:color="000000"/>
          <w:bdr w:val="nil"/>
          <w:lang w:eastAsia="tr-TR"/>
        </w:rPr>
        <w:t>KURUMSAL AMAÇ VE HEDEFLER</w:t>
      </w:r>
    </w:p>
    <w:p w14:paraId="5EBAD50D" w14:textId="77777777" w:rsidR="00D37D2E" w:rsidRPr="000C0878" w:rsidRDefault="00D37D2E">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DC15A3" w:rsidRPr="000C0878" w14:paraId="2E28DEAB" w14:textId="77777777" w:rsidTr="000843D8">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28325663" w14:textId="6ACD43C5" w:rsidR="00DC15A3" w:rsidRPr="000C0878" w:rsidRDefault="00DC15A3" w:rsidP="00D37D2E">
            <w:pPr>
              <w:pStyle w:val="Balk3"/>
              <w:spacing w:before="0" w:after="0" w:line="240" w:lineRule="auto"/>
              <w:jc w:val="center"/>
              <w:rPr>
                <w:rFonts w:eastAsia="Arial" w:cs="Calibri"/>
                <w:b/>
                <w:bCs w:val="0"/>
                <w:sz w:val="24"/>
                <w:szCs w:val="24"/>
                <w:u w:color="000000"/>
                <w:bdr w:val="nil"/>
                <w:lang w:eastAsia="tr-TR"/>
              </w:rPr>
            </w:pPr>
            <w:bookmarkStart w:id="24" w:name="_Toc219968963"/>
            <w:bookmarkStart w:id="25" w:name="_Toc219969296"/>
            <w:bookmarkStart w:id="26" w:name="_Toc219969482"/>
            <w:r w:rsidRPr="000C0878">
              <w:rPr>
                <w:rFonts w:cs="Calibri"/>
                <w:b/>
                <w:bCs w:val="0"/>
                <w:sz w:val="24"/>
                <w:szCs w:val="24"/>
              </w:rPr>
              <w:t xml:space="preserve">ÖDR </w:t>
            </w:r>
            <w:r w:rsidR="000843D8" w:rsidRPr="000C0878">
              <w:rPr>
                <w:rFonts w:cs="Calibri"/>
                <w:b/>
                <w:bCs w:val="0"/>
                <w:sz w:val="24"/>
                <w:szCs w:val="24"/>
              </w:rPr>
              <w:t>D</w:t>
            </w:r>
            <w:r w:rsidRPr="000C0878">
              <w:rPr>
                <w:rFonts w:cs="Calibri"/>
                <w:b/>
                <w:bCs w:val="0"/>
                <w:sz w:val="24"/>
                <w:szCs w:val="24"/>
              </w:rPr>
              <w:t>eğerlendirmesi</w:t>
            </w:r>
            <w:bookmarkEnd w:id="24"/>
            <w:bookmarkEnd w:id="25"/>
            <w:bookmarkEnd w:id="26"/>
          </w:p>
        </w:tc>
      </w:tr>
      <w:tr w:rsidR="00DE530F" w:rsidRPr="000C0878" w14:paraId="3E5183EC" w14:textId="77777777" w:rsidTr="000843D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3E16637B" w14:textId="6887B9BB" w:rsidR="00DE530F" w:rsidRPr="000C0878" w:rsidRDefault="009970D4" w:rsidP="00D37D2E">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w:t>
            </w:r>
            <w:r w:rsidR="00DE530F" w:rsidRPr="000C0878">
              <w:rPr>
                <w:rFonts w:ascii="Calibri" w:hAnsi="Calibri" w:cs="Calibri"/>
                <w:color w:val="000000" w:themeColor="text1"/>
              </w:rPr>
              <w:t>arşılanıyor</w:t>
            </w:r>
          </w:p>
        </w:tc>
        <w:tc>
          <w:tcPr>
            <w:tcW w:w="7164" w:type="dxa"/>
            <w:gridSpan w:val="2"/>
            <w:hideMark/>
          </w:tcPr>
          <w:p w14:paraId="7BF342AB" w14:textId="60A17997" w:rsidR="00DE530F" w:rsidRPr="000C0878" w:rsidRDefault="009970D4" w:rsidP="00D37D2E">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w:t>
            </w:r>
            <w:r w:rsidR="009E1F40" w:rsidRPr="000C0878">
              <w:rPr>
                <w:rFonts w:ascii="Calibri" w:hAnsi="Calibri" w:cs="Calibri"/>
                <w:b/>
                <w:bCs/>
                <w:color w:val="000000" w:themeColor="text1"/>
              </w:rPr>
              <w:t>a</w:t>
            </w:r>
            <w:r w:rsidRPr="000C0878">
              <w:rPr>
                <w:rFonts w:ascii="Calibri" w:hAnsi="Calibri" w:cs="Calibri"/>
                <w:b/>
                <w:bCs/>
                <w:color w:val="000000" w:themeColor="text1"/>
              </w:rPr>
              <w:t>ndart k</w:t>
            </w:r>
            <w:r w:rsidR="00DE530F" w:rsidRPr="000C0878">
              <w:rPr>
                <w:rFonts w:ascii="Calibri" w:hAnsi="Calibri" w:cs="Calibri"/>
                <w:b/>
                <w:bCs/>
                <w:color w:val="000000" w:themeColor="text1"/>
              </w:rPr>
              <w:t>arşılanmıyor</w:t>
            </w:r>
          </w:p>
        </w:tc>
      </w:tr>
      <w:tr w:rsidR="000843D8" w:rsidRPr="000C0878" w14:paraId="0D578610" w14:textId="77777777" w:rsidTr="000843D8">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798551BB" w14:textId="557A5463" w:rsidR="00DE530F" w:rsidRPr="000C0878" w:rsidRDefault="00000000" w:rsidP="00D37D2E">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707538421"/>
                <w14:checkbox>
                  <w14:checked w14:val="0"/>
                  <w14:checkedState w14:val="2612" w14:font="MS Gothic"/>
                  <w14:uncheckedState w14:val="2610" w14:font="MS Gothic"/>
                </w14:checkbox>
              </w:sdtPr>
              <w:sdtContent>
                <w:r w:rsidR="00DE530F" w:rsidRPr="000C0878">
                  <w:rPr>
                    <w:rFonts w:ascii="Segoe UI Symbol" w:eastAsia="MS Gothic" w:hAnsi="Segoe UI Symbol" w:cs="Segoe UI Symbol"/>
                    <w:b w:val="0"/>
                    <w:bCs w:val="0"/>
                    <w:color w:val="000000" w:themeColor="text1"/>
                    <w:lang w:val="en-US"/>
                  </w:rPr>
                  <w:t>☐</w:t>
                </w:r>
              </w:sdtContent>
            </w:sdt>
            <w:r w:rsidR="00DE530F" w:rsidRPr="000C0878">
              <w:rPr>
                <w:rFonts w:ascii="Calibri" w:hAnsi="Calibri" w:cs="Calibri"/>
                <w:b w:val="0"/>
                <w:bCs w:val="0"/>
                <w:color w:val="000000" w:themeColor="text1"/>
              </w:rPr>
              <w:t xml:space="preserve"> </w:t>
            </w:r>
            <w:r w:rsidR="009970D4" w:rsidRPr="000C0878">
              <w:rPr>
                <w:rFonts w:ascii="Calibri" w:hAnsi="Calibri" w:cs="Calibri"/>
                <w:b w:val="0"/>
                <w:bCs w:val="0"/>
                <w:color w:val="000000" w:themeColor="text1"/>
              </w:rPr>
              <w:t xml:space="preserve"> </w:t>
            </w:r>
            <w:r w:rsidR="000D504A" w:rsidRPr="000C0878">
              <w:rPr>
                <w:rFonts w:ascii="Calibri" w:hAnsi="Calibri" w:cs="Calibri"/>
                <w:b w:val="0"/>
                <w:bCs w:val="0"/>
                <w:color w:val="000000" w:themeColor="text1"/>
              </w:rPr>
              <w:t xml:space="preserve">Açıklama </w:t>
            </w:r>
            <w:r w:rsidR="00DE530F" w:rsidRPr="000C0878">
              <w:rPr>
                <w:rFonts w:ascii="Calibri" w:hAnsi="Calibri" w:cs="Calibri"/>
                <w:b w:val="0"/>
                <w:bCs w:val="0"/>
                <w:color w:val="000000" w:themeColor="text1"/>
              </w:rPr>
              <w:t xml:space="preserve">ve </w:t>
            </w:r>
            <w:r w:rsidR="000D504A" w:rsidRPr="000C0878">
              <w:rPr>
                <w:rFonts w:ascii="Calibri" w:hAnsi="Calibri" w:cs="Calibri"/>
                <w:b w:val="0"/>
                <w:bCs w:val="0"/>
                <w:color w:val="000000" w:themeColor="text1"/>
              </w:rPr>
              <w:t xml:space="preserve">kanıt </w:t>
            </w:r>
            <w:r w:rsidR="00DE530F" w:rsidRPr="000C0878">
              <w:rPr>
                <w:rFonts w:ascii="Calibri" w:hAnsi="Calibri" w:cs="Calibri"/>
                <w:b w:val="0"/>
                <w:bCs w:val="0"/>
                <w:color w:val="000000" w:themeColor="text1"/>
              </w:rPr>
              <w:t>belgeler yeterli</w:t>
            </w:r>
            <w:r w:rsidR="00067D2B" w:rsidRPr="000C0878">
              <w:rPr>
                <w:rFonts w:ascii="Calibri" w:hAnsi="Calibri" w:cs="Calibri"/>
                <w:b w:val="0"/>
                <w:bCs w:val="0"/>
                <w:color w:val="000000" w:themeColor="text1"/>
              </w:rPr>
              <w:t xml:space="preserve"> (1)</w:t>
            </w:r>
          </w:p>
        </w:tc>
        <w:tc>
          <w:tcPr>
            <w:tcW w:w="4181" w:type="dxa"/>
            <w:gridSpan w:val="2"/>
            <w:hideMark/>
          </w:tcPr>
          <w:p w14:paraId="0A9D6A99" w14:textId="11375847" w:rsidR="00DE530F" w:rsidRPr="000C0878" w:rsidRDefault="00000000" w:rsidP="00D37D2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93572338"/>
                <w14:checkbox>
                  <w14:checked w14:val="0"/>
                  <w14:checkedState w14:val="2612" w14:font="MS Gothic"/>
                  <w14:uncheckedState w14:val="2610" w14:font="MS Gothic"/>
                </w14:checkbox>
              </w:sdtPr>
              <w:sdtContent>
                <w:r w:rsidR="009970D4" w:rsidRPr="000C0878">
                  <w:rPr>
                    <w:rFonts w:ascii="Segoe UI Symbol" w:eastAsia="MS Gothic" w:hAnsi="Segoe UI Symbol" w:cs="Segoe UI Symbol"/>
                    <w:color w:val="000000" w:themeColor="text1"/>
                  </w:rPr>
                  <w:t>☐</w:t>
                </w:r>
              </w:sdtContent>
            </w:sdt>
            <w:r w:rsidR="000D504A" w:rsidRPr="000C0878">
              <w:rPr>
                <w:rFonts w:ascii="Calibri" w:hAnsi="Calibri" w:cs="Calibri"/>
                <w:color w:val="000000" w:themeColor="text1"/>
              </w:rPr>
              <w:t xml:space="preserve"> </w:t>
            </w:r>
            <w:r w:rsidR="009970D4" w:rsidRPr="000C0878">
              <w:rPr>
                <w:rFonts w:ascii="Calibri" w:hAnsi="Calibri" w:cs="Calibri"/>
                <w:color w:val="000000" w:themeColor="text1"/>
              </w:rPr>
              <w:t xml:space="preserve"> </w:t>
            </w:r>
            <w:r w:rsidR="00DE530F" w:rsidRPr="000C0878">
              <w:rPr>
                <w:rFonts w:ascii="Calibri" w:hAnsi="Calibri" w:cs="Calibri"/>
                <w:color w:val="000000" w:themeColor="text1"/>
              </w:rPr>
              <w:t>Ziyaret sırasında incelenmesi gereken unsurlar (</w:t>
            </w:r>
            <w:r w:rsidR="000D504A" w:rsidRPr="000C0878">
              <w:rPr>
                <w:rFonts w:ascii="Calibri" w:hAnsi="Calibri" w:cs="Calibri"/>
                <w:color w:val="000000" w:themeColor="text1"/>
              </w:rPr>
              <w:t xml:space="preserve">kanıt </w:t>
            </w:r>
            <w:r w:rsidR="00DE530F" w:rsidRPr="000C0878">
              <w:rPr>
                <w:rFonts w:ascii="Calibri" w:hAnsi="Calibri" w:cs="Calibri"/>
                <w:color w:val="000000" w:themeColor="text1"/>
              </w:rPr>
              <w:t>belge ve</w:t>
            </w:r>
            <w:r w:rsidR="000D504A" w:rsidRPr="000C0878">
              <w:rPr>
                <w:rFonts w:ascii="Calibri" w:hAnsi="Calibri" w:cs="Calibri"/>
                <w:color w:val="000000" w:themeColor="text1"/>
              </w:rPr>
              <w:t xml:space="preserve"> /veya</w:t>
            </w:r>
            <w:r w:rsidR="00DE530F" w:rsidRPr="000C0878">
              <w:rPr>
                <w:rFonts w:ascii="Calibri" w:hAnsi="Calibri" w:cs="Calibri"/>
                <w:color w:val="000000" w:themeColor="text1"/>
              </w:rPr>
              <w:t xml:space="preserve"> gözlem)</w:t>
            </w:r>
            <w:r w:rsidR="00067D2B" w:rsidRPr="000C0878">
              <w:rPr>
                <w:rFonts w:ascii="Calibri" w:hAnsi="Calibri" w:cs="Calibri"/>
                <w:color w:val="000000" w:themeColor="text1"/>
              </w:rPr>
              <w:t xml:space="preserve"> var (2)</w:t>
            </w:r>
          </w:p>
        </w:tc>
        <w:tc>
          <w:tcPr>
            <w:tcW w:w="3440" w:type="dxa"/>
            <w:hideMark/>
          </w:tcPr>
          <w:p w14:paraId="540F2634" w14:textId="43AF3554" w:rsidR="00DE530F" w:rsidRPr="000C0878" w:rsidRDefault="00000000" w:rsidP="00D37D2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31867811"/>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rPr>
                  <w:t>☐</w:t>
                </w:r>
              </w:sdtContent>
            </w:sdt>
            <w:r w:rsidR="009970D4" w:rsidRPr="000C0878">
              <w:rPr>
                <w:rFonts w:ascii="Calibri" w:hAnsi="Calibri" w:cs="Calibri"/>
                <w:color w:val="000000" w:themeColor="text1"/>
              </w:rPr>
              <w:t xml:space="preserve"> </w:t>
            </w:r>
            <w:r w:rsidR="00DE530F" w:rsidRPr="000C0878">
              <w:rPr>
                <w:rFonts w:ascii="Calibri" w:hAnsi="Calibri" w:cs="Calibri"/>
                <w:color w:val="000000" w:themeColor="text1"/>
              </w:rPr>
              <w:t>Minör Revizyon</w:t>
            </w:r>
            <w:r w:rsidR="00067D2B" w:rsidRPr="000C0878">
              <w:rPr>
                <w:rFonts w:ascii="Calibri" w:hAnsi="Calibri" w:cs="Calibri"/>
                <w:color w:val="000000" w:themeColor="text1"/>
              </w:rPr>
              <w:t xml:space="preserve"> (3)</w:t>
            </w:r>
          </w:p>
        </w:tc>
        <w:tc>
          <w:tcPr>
            <w:tcW w:w="3723" w:type="dxa"/>
            <w:hideMark/>
          </w:tcPr>
          <w:p w14:paraId="643982B0" w14:textId="4DDCE3E1" w:rsidR="00DE530F" w:rsidRPr="000C0878" w:rsidRDefault="00000000" w:rsidP="00D37D2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10898760"/>
                <w14:checkbox>
                  <w14:checked w14:val="0"/>
                  <w14:checkedState w14:val="2612" w14:font="MS Gothic"/>
                  <w14:uncheckedState w14:val="2610" w14:font="MS Gothic"/>
                </w14:checkbox>
              </w:sdtPr>
              <w:sdtContent>
                <w:r w:rsidR="009970D4" w:rsidRPr="000C0878">
                  <w:rPr>
                    <w:rFonts w:ascii="Segoe UI Symbol" w:eastAsia="MS Gothic" w:hAnsi="Segoe UI Symbol" w:cs="Segoe UI Symbol"/>
                    <w:color w:val="000000" w:themeColor="text1"/>
                  </w:rPr>
                  <w:t>☐</w:t>
                </w:r>
              </w:sdtContent>
            </w:sdt>
            <w:r w:rsidR="009970D4" w:rsidRPr="000C0878">
              <w:rPr>
                <w:rFonts w:ascii="Calibri" w:hAnsi="Calibri" w:cs="Calibri"/>
                <w:color w:val="000000" w:themeColor="text1"/>
              </w:rPr>
              <w:t xml:space="preserve"> </w:t>
            </w:r>
            <w:r w:rsidR="00DE530F" w:rsidRPr="000C0878">
              <w:rPr>
                <w:rFonts w:ascii="Calibri" w:hAnsi="Calibri" w:cs="Calibri"/>
                <w:color w:val="000000" w:themeColor="text1"/>
              </w:rPr>
              <w:t>Majör Revizyon</w:t>
            </w:r>
            <w:r w:rsidR="00067D2B" w:rsidRPr="000C0878">
              <w:rPr>
                <w:rFonts w:ascii="Calibri" w:hAnsi="Calibri" w:cs="Calibri"/>
                <w:color w:val="000000" w:themeColor="text1"/>
              </w:rPr>
              <w:t xml:space="preserve"> (4)</w:t>
            </w:r>
          </w:p>
        </w:tc>
      </w:tr>
      <w:tr w:rsidR="00C13F45" w:rsidRPr="000C0878" w14:paraId="51176809" w14:textId="30C4A8C4" w:rsidTr="000843D8">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F8E4C71" w14:textId="4A3B07C5" w:rsidR="00C13F45" w:rsidRPr="000C0878" w:rsidRDefault="00C13F45" w:rsidP="00D37D2E">
            <w:pPr>
              <w:spacing w:after="0" w:line="276" w:lineRule="auto"/>
              <w:rPr>
                <w:rFonts w:ascii="Calibri" w:hAnsi="Calibri" w:cs="Calibri"/>
              </w:rPr>
            </w:pPr>
            <w:r w:rsidRPr="000C0878">
              <w:rPr>
                <w:rFonts w:ascii="Calibri" w:hAnsi="Calibri" w:cs="Calibri"/>
              </w:rPr>
              <w:t xml:space="preserve">Kuruma </w:t>
            </w:r>
            <w:r w:rsidR="000843D8" w:rsidRPr="000C0878">
              <w:rPr>
                <w:rFonts w:ascii="Calibri" w:hAnsi="Calibri" w:cs="Calibri"/>
              </w:rPr>
              <w:t>y</w:t>
            </w:r>
            <w:r w:rsidRPr="000C0878">
              <w:rPr>
                <w:rFonts w:ascii="Calibri" w:hAnsi="Calibri" w:cs="Calibri"/>
              </w:rPr>
              <w:t xml:space="preserve">önelik </w:t>
            </w:r>
            <w:r w:rsidR="000843D8" w:rsidRPr="000C0878">
              <w:rPr>
                <w:rFonts w:ascii="Calibri" w:hAnsi="Calibri" w:cs="Calibri"/>
              </w:rPr>
              <w:t>g</w:t>
            </w:r>
            <w:r w:rsidRPr="000C0878">
              <w:rPr>
                <w:rFonts w:ascii="Calibri" w:hAnsi="Calibri" w:cs="Calibri"/>
              </w:rPr>
              <w:t xml:space="preserve">erekçeli </w:t>
            </w:r>
            <w:r w:rsidR="000843D8" w:rsidRPr="000C0878">
              <w:rPr>
                <w:rFonts w:ascii="Calibri" w:hAnsi="Calibri" w:cs="Calibri"/>
              </w:rPr>
              <w:t>a</w:t>
            </w:r>
            <w:r w:rsidRPr="000C0878">
              <w:rPr>
                <w:rFonts w:ascii="Calibri" w:hAnsi="Calibri" w:cs="Calibri"/>
              </w:rPr>
              <w:t>çıklama</w:t>
            </w:r>
            <w:r w:rsidR="009F6370" w:rsidRPr="000C0878">
              <w:rPr>
                <w:rFonts w:ascii="Calibri" w:hAnsi="Calibri" w:cs="Calibri"/>
              </w:rPr>
              <w:t xml:space="preserve"> </w:t>
            </w:r>
            <w:r w:rsidR="009F6370" w:rsidRPr="000C0878">
              <w:rPr>
                <w:rFonts w:ascii="Calibri" w:hAnsi="Calibri" w:cs="Calibri"/>
                <w:b w:val="0"/>
                <w:bCs w:val="0"/>
                <w:i/>
                <w:iCs/>
              </w:rPr>
              <w:t>(2,3 ya da 4. durumda mutlaka yazılmalıdır</w:t>
            </w:r>
            <w:r w:rsidR="00522534" w:rsidRPr="000C0878">
              <w:rPr>
                <w:rFonts w:ascii="Calibri" w:hAnsi="Calibri" w:cs="Calibri"/>
                <w:b w:val="0"/>
                <w:bCs w:val="0"/>
                <w:i/>
                <w:iCs/>
              </w:rPr>
              <w:t>)</w:t>
            </w:r>
          </w:p>
        </w:tc>
        <w:tc>
          <w:tcPr>
            <w:tcW w:w="11345" w:type="dxa"/>
            <w:gridSpan w:val="4"/>
          </w:tcPr>
          <w:p w14:paraId="4FB04A26" w14:textId="77777777" w:rsidR="00035A91" w:rsidRPr="000C0878" w:rsidRDefault="00035A91" w:rsidP="00D37D2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038B2BD7" w14:textId="77777777" w:rsidR="00035A91" w:rsidRPr="000C0878" w:rsidRDefault="00035A91" w:rsidP="00D37D2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13F45" w:rsidRPr="000C0878" w14:paraId="14E57C93" w14:textId="20A2C945" w:rsidTr="000843D8">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858774D" w14:textId="6FEF858C" w:rsidR="00C13F45" w:rsidRPr="000C0878" w:rsidRDefault="00C13F45" w:rsidP="00D37D2E">
            <w:pPr>
              <w:spacing w:after="0" w:line="276" w:lineRule="auto"/>
              <w:rPr>
                <w:rFonts w:ascii="Calibri" w:hAnsi="Calibri" w:cs="Calibri"/>
              </w:rPr>
            </w:pPr>
            <w:r w:rsidRPr="000C0878">
              <w:rPr>
                <w:rFonts w:ascii="Calibri" w:hAnsi="Calibri" w:cs="Calibri"/>
              </w:rPr>
              <w:t xml:space="preserve">Kuruma </w:t>
            </w:r>
            <w:r w:rsidR="000843D8" w:rsidRPr="000C0878">
              <w:rPr>
                <w:rFonts w:ascii="Calibri" w:hAnsi="Calibri" w:cs="Calibri"/>
              </w:rPr>
              <w:t>y</w:t>
            </w:r>
            <w:r w:rsidRPr="000C0878">
              <w:rPr>
                <w:rFonts w:ascii="Calibri" w:hAnsi="Calibri" w:cs="Calibri"/>
              </w:rPr>
              <w:t xml:space="preserve">önelik </w:t>
            </w:r>
            <w:r w:rsidR="000843D8" w:rsidRPr="000C0878">
              <w:rPr>
                <w:rFonts w:ascii="Calibri" w:hAnsi="Calibri" w:cs="Calibri"/>
              </w:rPr>
              <w:t>ö</w:t>
            </w:r>
            <w:r w:rsidRPr="000C0878">
              <w:rPr>
                <w:rFonts w:ascii="Calibri" w:hAnsi="Calibri" w:cs="Calibri"/>
              </w:rPr>
              <w:t>neriler</w:t>
            </w:r>
            <w:r w:rsidR="00522534" w:rsidRPr="000C0878">
              <w:rPr>
                <w:rFonts w:ascii="Calibri" w:hAnsi="Calibri" w:cs="Calibri"/>
              </w:rPr>
              <w:t xml:space="preserve"> </w:t>
            </w:r>
            <w:r w:rsidR="00522534" w:rsidRPr="000C0878">
              <w:rPr>
                <w:rFonts w:ascii="Calibri" w:hAnsi="Calibri" w:cs="Calibri"/>
                <w:b w:val="0"/>
                <w:bCs w:val="0"/>
                <w:i/>
                <w:iCs/>
              </w:rPr>
              <w:t>(2,3 ya da 4. durumda mutlaka yazılmalıdır)</w:t>
            </w:r>
          </w:p>
        </w:tc>
        <w:tc>
          <w:tcPr>
            <w:tcW w:w="11345" w:type="dxa"/>
            <w:gridSpan w:val="4"/>
          </w:tcPr>
          <w:p w14:paraId="51F1C633" w14:textId="77777777" w:rsidR="00035A91" w:rsidRPr="000C0878" w:rsidRDefault="00035A91" w:rsidP="00D37D2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0102918" w14:textId="77777777" w:rsidR="00035A91" w:rsidRPr="000C0878" w:rsidRDefault="00035A91" w:rsidP="00D37D2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AF4B8F" w:rsidRPr="000C0878" w14:paraId="6EF21372" w14:textId="77777777" w:rsidTr="000843D8">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0476290" w14:textId="51661459" w:rsidR="00AF4B8F" w:rsidRPr="000C0878" w:rsidRDefault="00AF4B8F" w:rsidP="00D37D2E">
            <w:pPr>
              <w:spacing w:after="0" w:line="276" w:lineRule="auto"/>
              <w:rPr>
                <w:rFonts w:ascii="Calibri" w:hAnsi="Calibri" w:cs="Calibri"/>
              </w:rPr>
            </w:pPr>
            <w:r w:rsidRPr="000C0878">
              <w:rPr>
                <w:rFonts w:ascii="Calibri" w:hAnsi="Calibri" w:cs="Calibri"/>
              </w:rPr>
              <w:t>Ziyaret sırasında bu standar</w:t>
            </w:r>
            <w:r w:rsidR="00896536" w:rsidRPr="000C0878">
              <w:rPr>
                <w:rFonts w:ascii="Calibri" w:hAnsi="Calibri" w:cs="Calibri"/>
              </w:rPr>
              <w:t>dın değerlendirilmesi ile ilgili ek olarak yapılması gerekenler</w:t>
            </w:r>
          </w:p>
        </w:tc>
        <w:tc>
          <w:tcPr>
            <w:tcW w:w="11345" w:type="dxa"/>
            <w:gridSpan w:val="4"/>
          </w:tcPr>
          <w:p w14:paraId="5D9D19C2" w14:textId="77777777" w:rsidR="00AF4B8F" w:rsidRPr="000C0878" w:rsidRDefault="00AF4B8F" w:rsidP="00D37D2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C46AF" w:rsidRPr="000C0878" w14:paraId="5DFD7B7C" w14:textId="73DA1049" w:rsidTr="000843D8">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58D42788" w14:textId="57C858D7" w:rsidR="007C46AF" w:rsidRPr="000C0878" w:rsidRDefault="007C46AF" w:rsidP="00D37D2E">
            <w:pPr>
              <w:spacing w:after="0" w:line="276" w:lineRule="auto"/>
              <w:rPr>
                <w:rFonts w:ascii="Calibri" w:hAnsi="Calibri" w:cs="Calibri"/>
                <w:b w:val="0"/>
                <w:bCs w:val="0"/>
              </w:rPr>
            </w:pPr>
            <w:r w:rsidRPr="000C0878">
              <w:rPr>
                <w:rFonts w:ascii="Calibri" w:hAnsi="Calibri" w:cs="Calibri"/>
                <w:b w:val="0"/>
                <w:bCs w:val="0"/>
              </w:rPr>
              <w:t xml:space="preserve">UTEAK </w:t>
            </w:r>
            <w:r w:rsidR="000843D8" w:rsidRPr="000C0878">
              <w:rPr>
                <w:rFonts w:ascii="Calibri" w:hAnsi="Calibri" w:cs="Calibri"/>
                <w:b w:val="0"/>
                <w:bCs w:val="0"/>
              </w:rPr>
              <w:t>p</w:t>
            </w:r>
            <w:r w:rsidRPr="000C0878">
              <w:rPr>
                <w:rFonts w:ascii="Calibri" w:hAnsi="Calibri" w:cs="Calibri"/>
                <w:b w:val="0"/>
                <w:bCs w:val="0"/>
              </w:rPr>
              <w:t>anelinde alınan notlar</w:t>
            </w:r>
          </w:p>
        </w:tc>
        <w:tc>
          <w:tcPr>
            <w:tcW w:w="11338" w:type="dxa"/>
            <w:gridSpan w:val="3"/>
            <w:shd w:val="clear" w:color="auto" w:fill="FFFFFF" w:themeFill="background1"/>
          </w:tcPr>
          <w:p w14:paraId="0FAFBCFB" w14:textId="77777777" w:rsidR="007C46AF" w:rsidRPr="000C0878" w:rsidRDefault="007C46AF" w:rsidP="00D37D2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A2CE0A3" w14:textId="538B696C" w:rsidR="00D37D2E" w:rsidRPr="000C0878" w:rsidRDefault="00D37D2E" w:rsidP="00AF56F2">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D37D2E" w:rsidRPr="000C0878" w14:paraId="001C85C2" w14:textId="77777777" w:rsidTr="000843D8">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0D4004E" w14:textId="77777777" w:rsidR="00D37D2E" w:rsidRPr="000C0878" w:rsidRDefault="00D37D2E" w:rsidP="00A3269E">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D37D2E" w:rsidRPr="000C0878" w14:paraId="5F2FA8E7" w14:textId="77777777" w:rsidTr="000843D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614419A6" w14:textId="77777777" w:rsidR="00D37D2E" w:rsidRPr="000C0878" w:rsidRDefault="00D37D2E" w:rsidP="00A3269E">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0C98DBA9" w14:textId="77777777" w:rsidR="00D37D2E" w:rsidRPr="000C0878" w:rsidRDefault="00D37D2E" w:rsidP="00A3269E">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0843D8" w:rsidRPr="000C0878" w14:paraId="4081DAB1" w14:textId="77777777" w:rsidTr="000843D8">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26F7CD6" w14:textId="77777777" w:rsidR="00D37D2E" w:rsidRPr="000C0878" w:rsidRDefault="00000000" w:rsidP="00A3269E">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35334831"/>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b w:val="0"/>
                    <w:bCs w:val="0"/>
                    <w:color w:val="000000" w:themeColor="text1"/>
                  </w:rPr>
                  <w:t>☐</w:t>
                </w:r>
              </w:sdtContent>
            </w:sdt>
            <w:r w:rsidR="00D37D2E" w:rsidRPr="000C0878">
              <w:rPr>
                <w:rFonts w:ascii="Calibri" w:hAnsi="Calibri" w:cs="Calibri"/>
                <w:b w:val="0"/>
                <w:bCs w:val="0"/>
                <w:color w:val="000000" w:themeColor="text1"/>
              </w:rPr>
              <w:t xml:space="preserve"> Standart Karşılanıyor</w:t>
            </w:r>
          </w:p>
        </w:tc>
        <w:tc>
          <w:tcPr>
            <w:tcW w:w="4184" w:type="dxa"/>
            <w:hideMark/>
          </w:tcPr>
          <w:p w14:paraId="4A14EC31" w14:textId="77777777" w:rsidR="00D37D2E" w:rsidRPr="000C0878" w:rsidRDefault="00000000" w:rsidP="00A3269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03903735"/>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lang w:val="en-US"/>
                  </w:rPr>
                  <w:t>☐</w:t>
                </w:r>
              </w:sdtContent>
            </w:sdt>
            <w:r w:rsidR="00D37D2E" w:rsidRPr="000C0878">
              <w:rPr>
                <w:rFonts w:ascii="Calibri" w:hAnsi="Calibri" w:cs="Calibri"/>
                <w:color w:val="000000" w:themeColor="text1"/>
              </w:rPr>
              <w:t xml:space="preserve"> Standart Karşılanmıyor</w:t>
            </w:r>
          </w:p>
        </w:tc>
        <w:tc>
          <w:tcPr>
            <w:tcW w:w="3443" w:type="dxa"/>
            <w:hideMark/>
          </w:tcPr>
          <w:p w14:paraId="1FB5F476" w14:textId="77777777" w:rsidR="00D37D2E" w:rsidRPr="000C0878" w:rsidRDefault="00000000" w:rsidP="00A3269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18244177"/>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rPr>
                  <w:t>☐</w:t>
                </w:r>
              </w:sdtContent>
            </w:sdt>
            <w:r w:rsidR="00D37D2E" w:rsidRPr="000C0878">
              <w:rPr>
                <w:rFonts w:ascii="Calibri" w:hAnsi="Calibri" w:cs="Calibri"/>
                <w:color w:val="000000" w:themeColor="text1"/>
              </w:rPr>
              <w:t xml:space="preserve"> Standart Karşılanıyor</w:t>
            </w:r>
          </w:p>
        </w:tc>
        <w:tc>
          <w:tcPr>
            <w:tcW w:w="3725" w:type="dxa"/>
            <w:hideMark/>
          </w:tcPr>
          <w:p w14:paraId="2270127C" w14:textId="77777777" w:rsidR="00D37D2E" w:rsidRPr="000C0878" w:rsidRDefault="00000000" w:rsidP="00A3269E">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555076312"/>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rPr>
                  <w:t>☐</w:t>
                </w:r>
              </w:sdtContent>
            </w:sdt>
            <w:r w:rsidR="00D37D2E" w:rsidRPr="000C0878">
              <w:rPr>
                <w:rFonts w:ascii="Calibri" w:hAnsi="Calibri" w:cs="Calibri"/>
                <w:color w:val="000000" w:themeColor="text1"/>
              </w:rPr>
              <w:t xml:space="preserve"> Standart Karşılanmıyor</w:t>
            </w:r>
          </w:p>
        </w:tc>
      </w:tr>
      <w:tr w:rsidR="00D37D2E" w:rsidRPr="000C0878" w14:paraId="7147B20E" w14:textId="77777777" w:rsidTr="000843D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0AF8241" w14:textId="2CCAC781" w:rsidR="00D37D2E" w:rsidRPr="000C0878" w:rsidRDefault="00D37D2E" w:rsidP="00A3269E">
            <w:pPr>
              <w:spacing w:after="0" w:line="276" w:lineRule="auto"/>
              <w:rPr>
                <w:rFonts w:ascii="Calibri" w:hAnsi="Calibri" w:cs="Calibri"/>
              </w:rPr>
            </w:pPr>
            <w:r w:rsidRPr="000C0878">
              <w:rPr>
                <w:rFonts w:ascii="Calibri" w:hAnsi="Calibri" w:cs="Calibri"/>
              </w:rPr>
              <w:t xml:space="preserve">Güçlü </w:t>
            </w:r>
            <w:r w:rsidR="000843D8" w:rsidRPr="000C0878">
              <w:rPr>
                <w:rFonts w:ascii="Calibri" w:hAnsi="Calibri" w:cs="Calibri"/>
              </w:rPr>
              <w:t>y</w:t>
            </w:r>
            <w:r w:rsidRPr="000C0878">
              <w:rPr>
                <w:rFonts w:ascii="Calibri" w:hAnsi="Calibri" w:cs="Calibri"/>
              </w:rPr>
              <w:t xml:space="preserve">önler </w:t>
            </w:r>
            <w:r w:rsidRPr="000C0878">
              <w:rPr>
                <w:rFonts w:ascii="Calibri" w:hAnsi="Calibri" w:cs="Calibri"/>
                <w:b w:val="0"/>
                <w:bCs w:val="0"/>
              </w:rPr>
              <w:t>(çıkış bildiriminde ve sonuç raporunda kullanılmak üzere)</w:t>
            </w:r>
          </w:p>
        </w:tc>
        <w:tc>
          <w:tcPr>
            <w:tcW w:w="11353" w:type="dxa"/>
            <w:gridSpan w:val="3"/>
          </w:tcPr>
          <w:p w14:paraId="5CC79FBB" w14:textId="77777777" w:rsidR="00D37D2E" w:rsidRPr="000C0878" w:rsidRDefault="00D37D2E"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37D2E" w:rsidRPr="000C0878" w14:paraId="6ABB9BD4" w14:textId="77777777" w:rsidTr="000843D8">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686BD38" w14:textId="0B9BFDF6" w:rsidR="00D37D2E" w:rsidRPr="000C0878" w:rsidRDefault="00D37D2E" w:rsidP="00A3269E">
            <w:pPr>
              <w:spacing w:after="0" w:line="276" w:lineRule="auto"/>
              <w:rPr>
                <w:rFonts w:ascii="Calibri" w:hAnsi="Calibri" w:cs="Calibri"/>
              </w:rPr>
            </w:pPr>
            <w:r w:rsidRPr="000C0878">
              <w:rPr>
                <w:rFonts w:ascii="Calibri" w:hAnsi="Calibri" w:cs="Calibri"/>
              </w:rPr>
              <w:t xml:space="preserve">Geliştirilmesi </w:t>
            </w:r>
            <w:r w:rsidR="000843D8" w:rsidRPr="000C0878">
              <w:rPr>
                <w:rFonts w:ascii="Calibri" w:hAnsi="Calibri" w:cs="Calibri"/>
              </w:rPr>
              <w:t>g</w:t>
            </w:r>
            <w:r w:rsidRPr="000C0878">
              <w:rPr>
                <w:rFonts w:ascii="Calibri" w:hAnsi="Calibri" w:cs="Calibri"/>
              </w:rPr>
              <w:t xml:space="preserve">erekenler </w:t>
            </w:r>
            <w:r w:rsidRPr="000C0878">
              <w:rPr>
                <w:rFonts w:ascii="Calibri" w:hAnsi="Calibri" w:cs="Calibri"/>
                <w:b w:val="0"/>
                <w:bCs w:val="0"/>
              </w:rPr>
              <w:t>(çıkış bildiriminde ve sonuç raporunda kullanılmak üzere gözlemler)</w:t>
            </w:r>
          </w:p>
        </w:tc>
        <w:tc>
          <w:tcPr>
            <w:tcW w:w="11353" w:type="dxa"/>
            <w:gridSpan w:val="3"/>
          </w:tcPr>
          <w:p w14:paraId="78E0FFA0" w14:textId="77777777" w:rsidR="00D37D2E" w:rsidRPr="000C0878" w:rsidRDefault="00D37D2E" w:rsidP="00A3269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37D2E" w:rsidRPr="000C0878" w14:paraId="474D1413" w14:textId="77777777" w:rsidTr="000843D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A55F3D9" w14:textId="77777777" w:rsidR="00D37D2E" w:rsidRPr="000C0878" w:rsidRDefault="00D37D2E" w:rsidP="00A3269E">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E78B1E3" w14:textId="77777777" w:rsidR="00D37D2E" w:rsidRPr="000C0878" w:rsidRDefault="00D37D2E"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6D0CD01" w14:textId="63C65161" w:rsidR="00C13F45" w:rsidRPr="000C0878" w:rsidRDefault="00C13F45" w:rsidP="00AF56F2">
      <w:pPr>
        <w:rPr>
          <w:rFonts w:ascii="Calibri" w:eastAsia="Times New Roman" w:hAnsi="Calibri" w:cs="Calibri"/>
        </w:rPr>
      </w:pPr>
    </w:p>
    <w:p w14:paraId="55D5A491" w14:textId="77777777" w:rsidR="00D37D2E" w:rsidRPr="000C0878" w:rsidRDefault="00D37D2E" w:rsidP="00AF56F2">
      <w:pPr>
        <w:rPr>
          <w:rFonts w:ascii="Calibri" w:eastAsia="Times New Roman" w:hAnsi="Calibri" w:cs="Calibri"/>
        </w:rPr>
      </w:pPr>
    </w:p>
    <w:p w14:paraId="4F961590" w14:textId="77777777" w:rsidR="00D37D2E" w:rsidRPr="000C0878" w:rsidRDefault="00D37D2E" w:rsidP="00D37D2E">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D37D2E" w:rsidRPr="000C0878" w14:paraId="74855A8F" w14:textId="77777777" w:rsidTr="000843D8">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0129906" w14:textId="77777777" w:rsidR="00D37D2E" w:rsidRPr="000C0878" w:rsidRDefault="00D37D2E" w:rsidP="00A3269E">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D37D2E" w:rsidRPr="000C0878" w14:paraId="6C01FC15" w14:textId="77777777" w:rsidTr="000843D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AF028EB" w14:textId="7581B813" w:rsidR="00D37D2E" w:rsidRPr="000C0878" w:rsidRDefault="00D37D2E" w:rsidP="00A3269E">
            <w:pPr>
              <w:rPr>
                <w:rFonts w:ascii="Calibri" w:hAnsi="Calibri" w:cs="Calibri"/>
                <w:color w:val="000000" w:themeColor="text1"/>
              </w:rPr>
            </w:pPr>
            <w:r w:rsidRPr="000C0878">
              <w:rPr>
                <w:rFonts w:ascii="Calibri" w:hAnsi="Calibri" w:cs="Calibri"/>
                <w:color w:val="000000" w:themeColor="text1"/>
              </w:rPr>
              <w:t xml:space="preserve">UTEAK </w:t>
            </w:r>
            <w:r w:rsidR="000843D8" w:rsidRPr="000C0878">
              <w:rPr>
                <w:rFonts w:ascii="Calibri" w:hAnsi="Calibri" w:cs="Calibri"/>
                <w:color w:val="000000" w:themeColor="text1"/>
              </w:rPr>
              <w:t>p</w:t>
            </w:r>
            <w:r w:rsidRPr="000C0878">
              <w:rPr>
                <w:rFonts w:ascii="Calibri" w:hAnsi="Calibri" w:cs="Calibri"/>
                <w:color w:val="000000" w:themeColor="text1"/>
              </w:rPr>
              <w:t xml:space="preserve">anelinde </w:t>
            </w:r>
            <w:r w:rsidR="00400DB8" w:rsidRPr="000C0878">
              <w:rPr>
                <w:rFonts w:ascii="Calibri" w:hAnsi="Calibri" w:cs="Calibri"/>
                <w:color w:val="000000" w:themeColor="text1"/>
              </w:rPr>
              <w:t>s</w:t>
            </w:r>
            <w:r w:rsidRPr="000C0878">
              <w:rPr>
                <w:rFonts w:ascii="Calibri" w:hAnsi="Calibri" w:cs="Calibri"/>
                <w:color w:val="000000" w:themeColor="text1"/>
              </w:rPr>
              <w:t xml:space="preserve">unulmak </w:t>
            </w:r>
            <w:r w:rsidR="00400DB8" w:rsidRPr="000C0878">
              <w:rPr>
                <w:rFonts w:ascii="Calibri" w:hAnsi="Calibri" w:cs="Calibri"/>
                <w:color w:val="000000" w:themeColor="text1"/>
              </w:rPr>
              <w:t>ü</w:t>
            </w:r>
            <w:r w:rsidRPr="000C0878">
              <w:rPr>
                <w:rFonts w:ascii="Calibri" w:hAnsi="Calibri" w:cs="Calibri"/>
                <w:color w:val="000000" w:themeColor="text1"/>
              </w:rPr>
              <w:t xml:space="preserve">zere; </w:t>
            </w:r>
          </w:p>
          <w:p w14:paraId="2A5E9AB6" w14:textId="5BECA288" w:rsidR="00D37D2E" w:rsidRPr="000C0878" w:rsidRDefault="00D37D2E" w:rsidP="00A3269E">
            <w:pPr>
              <w:spacing w:after="0" w:line="276" w:lineRule="auto"/>
              <w:rPr>
                <w:rFonts w:ascii="Calibri" w:hAnsi="Calibri" w:cs="Calibri"/>
              </w:rPr>
            </w:pPr>
            <w:r w:rsidRPr="000C0878">
              <w:rPr>
                <w:rFonts w:ascii="Calibri" w:hAnsi="Calibri" w:cs="Calibri"/>
                <w:color w:val="000000" w:themeColor="text1"/>
              </w:rPr>
              <w:t xml:space="preserve">Kurumun öneriler doğrulusunda ya da </w:t>
            </w:r>
            <w:r w:rsidR="000843D8" w:rsidRPr="000C0878">
              <w:rPr>
                <w:rFonts w:ascii="Calibri" w:hAnsi="Calibri" w:cs="Calibri"/>
                <w:color w:val="000000" w:themeColor="text1"/>
              </w:rPr>
              <w:t>k</w:t>
            </w:r>
            <w:r w:rsidRPr="000C0878">
              <w:rPr>
                <w:rFonts w:ascii="Calibri" w:hAnsi="Calibri" w:cs="Calibri"/>
                <w:color w:val="000000" w:themeColor="text1"/>
              </w:rPr>
              <w:t>endi inisiyatifi ile gerçekleştirdiği/gerçekleştirmediği çalışmalara yönelik açıklamalar.</w:t>
            </w:r>
          </w:p>
        </w:tc>
        <w:tc>
          <w:tcPr>
            <w:tcW w:w="11353" w:type="dxa"/>
            <w:gridSpan w:val="3"/>
          </w:tcPr>
          <w:p w14:paraId="0A61FBB5" w14:textId="77777777" w:rsidR="00D37D2E" w:rsidRPr="000C0878" w:rsidRDefault="00D37D2E"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37D2E" w:rsidRPr="000C0878" w14:paraId="1024AE21" w14:textId="77777777" w:rsidTr="000843D8">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2330ADB6" w14:textId="77777777" w:rsidR="00D37D2E" w:rsidRPr="000C0878" w:rsidRDefault="00D37D2E" w:rsidP="00A3269E">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1D84F12B" w14:textId="77777777" w:rsidR="00D37D2E" w:rsidRPr="000C0878" w:rsidRDefault="00D37D2E" w:rsidP="00A3269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D37D2E" w:rsidRPr="000C0878" w14:paraId="2AF1581C" w14:textId="77777777" w:rsidTr="000843D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A38E19B" w14:textId="77777777" w:rsidR="00D37D2E" w:rsidRPr="000C0878" w:rsidRDefault="00000000" w:rsidP="00A3269E">
            <w:pPr>
              <w:rPr>
                <w:rFonts w:ascii="Calibri" w:hAnsi="Calibri" w:cs="Calibri"/>
                <w:b w:val="0"/>
                <w:bCs w:val="0"/>
                <w:color w:val="000000" w:themeColor="text1"/>
              </w:rPr>
            </w:pPr>
            <w:sdt>
              <w:sdtPr>
                <w:rPr>
                  <w:rFonts w:ascii="Calibri" w:hAnsi="Calibri" w:cs="Calibri"/>
                  <w:color w:val="000000" w:themeColor="text1"/>
                </w:rPr>
                <w:id w:val="-222527655"/>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b w:val="0"/>
                    <w:bCs w:val="0"/>
                    <w:color w:val="000000" w:themeColor="text1"/>
                    <w:lang w:val="en-US"/>
                  </w:rPr>
                  <w:t>☐</w:t>
                </w:r>
              </w:sdtContent>
            </w:sdt>
            <w:r w:rsidR="00D37D2E" w:rsidRPr="000C0878">
              <w:rPr>
                <w:rFonts w:ascii="Calibri" w:hAnsi="Calibri" w:cs="Calibri"/>
                <w:b w:val="0"/>
                <w:bCs w:val="0"/>
                <w:color w:val="000000" w:themeColor="text1"/>
              </w:rPr>
              <w:t xml:space="preserve">  Gelişme (1)</w:t>
            </w:r>
          </w:p>
        </w:tc>
        <w:tc>
          <w:tcPr>
            <w:tcW w:w="3775" w:type="dxa"/>
          </w:tcPr>
          <w:p w14:paraId="2333EB4D" w14:textId="77777777" w:rsidR="00D37D2E" w:rsidRPr="000C0878" w:rsidRDefault="00000000"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464274671"/>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rPr>
                  <w:t>☐</w:t>
                </w:r>
              </w:sdtContent>
            </w:sdt>
            <w:r w:rsidR="00D37D2E" w:rsidRPr="000C0878">
              <w:rPr>
                <w:rFonts w:ascii="Calibri" w:hAnsi="Calibri" w:cs="Calibri"/>
                <w:color w:val="000000" w:themeColor="text1"/>
              </w:rPr>
              <w:t xml:space="preserve">  Değişiklik yok (2)</w:t>
            </w:r>
          </w:p>
        </w:tc>
        <w:tc>
          <w:tcPr>
            <w:tcW w:w="3706" w:type="dxa"/>
          </w:tcPr>
          <w:p w14:paraId="19D6A358" w14:textId="331A6F7B" w:rsidR="00D37D2E" w:rsidRPr="000C0878" w:rsidRDefault="00000000"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462815661"/>
                <w14:checkbox>
                  <w14:checked w14:val="0"/>
                  <w14:checkedState w14:val="2612" w14:font="MS Gothic"/>
                  <w14:uncheckedState w14:val="2610" w14:font="MS Gothic"/>
                </w14:checkbox>
              </w:sdtPr>
              <w:sdtContent>
                <w:r w:rsidR="00E70258" w:rsidRPr="000C0878">
                  <w:rPr>
                    <w:rFonts w:ascii="Segoe UI Symbol" w:eastAsia="MS Gothic" w:hAnsi="Segoe UI Symbol" w:cs="Segoe UI Symbol"/>
                    <w:color w:val="000000" w:themeColor="text1"/>
                  </w:rPr>
                  <w:t>☐</w:t>
                </w:r>
              </w:sdtContent>
            </w:sdt>
            <w:r w:rsidR="00D37D2E" w:rsidRPr="000C0878">
              <w:rPr>
                <w:rFonts w:ascii="Calibri" w:hAnsi="Calibri" w:cs="Calibri"/>
                <w:color w:val="000000" w:themeColor="text1"/>
              </w:rPr>
              <w:t xml:space="preserve"> Gerileme (3)</w:t>
            </w:r>
          </w:p>
        </w:tc>
        <w:tc>
          <w:tcPr>
            <w:tcW w:w="3872" w:type="dxa"/>
          </w:tcPr>
          <w:p w14:paraId="5A452D8D" w14:textId="77777777" w:rsidR="00D37D2E" w:rsidRPr="000C0878" w:rsidRDefault="00000000"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85120171"/>
                <w14:checkbox>
                  <w14:checked w14:val="0"/>
                  <w14:checkedState w14:val="2612" w14:font="MS Gothic"/>
                  <w14:uncheckedState w14:val="2610" w14:font="MS Gothic"/>
                </w14:checkbox>
              </w:sdtPr>
              <w:sdtContent>
                <w:r w:rsidR="00D37D2E" w:rsidRPr="000C0878">
                  <w:rPr>
                    <w:rFonts w:ascii="Segoe UI Symbol" w:eastAsia="MS Gothic" w:hAnsi="Segoe UI Symbol" w:cs="Segoe UI Symbol"/>
                    <w:color w:val="000000" w:themeColor="text1"/>
                  </w:rPr>
                  <w:t>☐</w:t>
                </w:r>
              </w:sdtContent>
            </w:sdt>
            <w:r w:rsidR="00D37D2E" w:rsidRPr="000C0878">
              <w:rPr>
                <w:rFonts w:ascii="Calibri" w:hAnsi="Calibri" w:cs="Calibri"/>
                <w:color w:val="000000" w:themeColor="text1"/>
              </w:rPr>
              <w:t xml:space="preserve"> Gerileme (4)</w:t>
            </w:r>
          </w:p>
        </w:tc>
      </w:tr>
      <w:tr w:rsidR="00D37D2E" w:rsidRPr="000C0878" w14:paraId="50F4BBC4" w14:textId="77777777" w:rsidTr="000843D8">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7CDF481" w14:textId="04AF7122" w:rsidR="00D37D2E" w:rsidRPr="000C0878" w:rsidRDefault="00D37D2E" w:rsidP="00A3269E">
            <w:pPr>
              <w:rPr>
                <w:rFonts w:ascii="Calibri" w:hAnsi="Calibri" w:cs="Calibri"/>
                <w:color w:val="000000" w:themeColor="text1"/>
              </w:rPr>
            </w:pPr>
            <w:r w:rsidRPr="000C0878">
              <w:rPr>
                <w:rFonts w:ascii="Calibri" w:hAnsi="Calibri" w:cs="Calibri"/>
              </w:rPr>
              <w:t xml:space="preserve">Kuruma </w:t>
            </w:r>
            <w:r w:rsidR="000843D8" w:rsidRPr="000C0878">
              <w:rPr>
                <w:rFonts w:ascii="Calibri" w:hAnsi="Calibri" w:cs="Calibri"/>
              </w:rPr>
              <w:t>y</w:t>
            </w:r>
            <w:r w:rsidRPr="000C0878">
              <w:rPr>
                <w:rFonts w:ascii="Calibri" w:hAnsi="Calibri" w:cs="Calibri"/>
              </w:rPr>
              <w:t xml:space="preserve">önelik </w:t>
            </w:r>
            <w:r w:rsidR="000843D8" w:rsidRPr="000C0878">
              <w:rPr>
                <w:rFonts w:ascii="Calibri" w:hAnsi="Calibri" w:cs="Calibri"/>
              </w:rPr>
              <w:t>g</w:t>
            </w:r>
            <w:r w:rsidRPr="000C0878">
              <w:rPr>
                <w:rFonts w:ascii="Calibri" w:hAnsi="Calibri" w:cs="Calibri"/>
              </w:rPr>
              <w:t xml:space="preserve">erekçeli </w:t>
            </w:r>
            <w:r w:rsidR="000843D8" w:rsidRPr="000C0878">
              <w:rPr>
                <w:rFonts w:ascii="Calibri" w:hAnsi="Calibri" w:cs="Calibri"/>
              </w:rPr>
              <w:t>a</w:t>
            </w:r>
            <w:r w:rsidRPr="000C0878">
              <w:rPr>
                <w:rFonts w:ascii="Calibri" w:hAnsi="Calibri" w:cs="Calibri"/>
              </w:rPr>
              <w:t xml:space="preserve">çıklama </w:t>
            </w:r>
            <w:r w:rsidRPr="000C0878">
              <w:rPr>
                <w:rFonts w:ascii="Calibri" w:hAnsi="Calibri" w:cs="Calibri"/>
                <w:b w:val="0"/>
                <w:bCs w:val="0"/>
                <w:i/>
                <w:iCs/>
              </w:rPr>
              <w:t>(3 ya da 4. durumda mutlaka yazılmalıdır)</w:t>
            </w:r>
          </w:p>
        </w:tc>
        <w:tc>
          <w:tcPr>
            <w:tcW w:w="11353" w:type="dxa"/>
            <w:gridSpan w:val="3"/>
          </w:tcPr>
          <w:p w14:paraId="3819CDB0" w14:textId="77777777" w:rsidR="00D37D2E" w:rsidRPr="000C0878" w:rsidRDefault="00D37D2E" w:rsidP="00A3269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37D2E" w:rsidRPr="000C0878" w14:paraId="7D60F801" w14:textId="77777777" w:rsidTr="000843D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7D43E72" w14:textId="673182A7" w:rsidR="00D37D2E" w:rsidRPr="000C0878" w:rsidRDefault="00D37D2E" w:rsidP="00A3269E">
            <w:pPr>
              <w:rPr>
                <w:rFonts w:ascii="Calibri" w:hAnsi="Calibri" w:cs="Calibri"/>
              </w:rPr>
            </w:pPr>
            <w:r w:rsidRPr="000C0878">
              <w:rPr>
                <w:rFonts w:ascii="Calibri" w:hAnsi="Calibri" w:cs="Calibri"/>
              </w:rPr>
              <w:t xml:space="preserve">Kuruma </w:t>
            </w:r>
            <w:r w:rsidR="000843D8" w:rsidRPr="000C0878">
              <w:rPr>
                <w:rFonts w:ascii="Calibri" w:hAnsi="Calibri" w:cs="Calibri"/>
              </w:rPr>
              <w:t>y</w:t>
            </w:r>
            <w:r w:rsidRPr="000C0878">
              <w:rPr>
                <w:rFonts w:ascii="Calibri" w:hAnsi="Calibri" w:cs="Calibri"/>
              </w:rPr>
              <w:t xml:space="preserve">önelik </w:t>
            </w:r>
            <w:r w:rsidR="000843D8" w:rsidRPr="000C0878">
              <w:rPr>
                <w:rFonts w:ascii="Calibri" w:hAnsi="Calibri" w:cs="Calibri"/>
              </w:rPr>
              <w:t>ö</w:t>
            </w:r>
            <w:r w:rsidRPr="000C0878">
              <w:rPr>
                <w:rFonts w:ascii="Calibri" w:hAnsi="Calibri" w:cs="Calibri"/>
              </w:rPr>
              <w:t xml:space="preserve">neriler </w:t>
            </w:r>
            <w:r w:rsidRPr="000C0878">
              <w:rPr>
                <w:rFonts w:ascii="Calibri" w:hAnsi="Calibri" w:cs="Calibri"/>
                <w:b w:val="0"/>
                <w:bCs w:val="0"/>
                <w:i/>
                <w:iCs/>
              </w:rPr>
              <w:t>(3 ya da 4. durumda mutlaka yazılmalıdır)</w:t>
            </w:r>
          </w:p>
        </w:tc>
        <w:tc>
          <w:tcPr>
            <w:tcW w:w="11353" w:type="dxa"/>
            <w:gridSpan w:val="3"/>
          </w:tcPr>
          <w:p w14:paraId="2BCD4872" w14:textId="77777777" w:rsidR="00D37D2E" w:rsidRPr="000C0878" w:rsidRDefault="00D37D2E"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37D2E" w:rsidRPr="000C0878" w14:paraId="7A84B32F" w14:textId="77777777" w:rsidTr="000843D8">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C174038" w14:textId="77777777" w:rsidR="00D37D2E" w:rsidRPr="000C0878" w:rsidRDefault="00D37D2E" w:rsidP="00A3269E">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3074F93" w14:textId="77777777" w:rsidR="00D37D2E" w:rsidRPr="000C0878" w:rsidRDefault="00D37D2E" w:rsidP="00A3269E">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37D2E" w:rsidRPr="000C0878" w14:paraId="7760FAF6" w14:textId="77777777" w:rsidTr="000843D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FDB0AC8" w14:textId="29043301" w:rsidR="00D37D2E" w:rsidRPr="000C0878" w:rsidRDefault="00D37D2E" w:rsidP="00A3269E">
            <w:pPr>
              <w:rPr>
                <w:rFonts w:ascii="Calibri" w:hAnsi="Calibri" w:cs="Calibri"/>
              </w:rPr>
            </w:pPr>
            <w:r w:rsidRPr="000C0878">
              <w:rPr>
                <w:rFonts w:ascii="Calibri" w:hAnsi="Calibri" w:cs="Calibri"/>
              </w:rPr>
              <w:t xml:space="preserve">UTEAK </w:t>
            </w:r>
            <w:r w:rsidR="000843D8" w:rsidRPr="000C0878">
              <w:rPr>
                <w:rFonts w:ascii="Calibri" w:hAnsi="Calibri" w:cs="Calibri"/>
              </w:rPr>
              <w:t>p</w:t>
            </w:r>
            <w:r w:rsidRPr="000C0878">
              <w:rPr>
                <w:rFonts w:ascii="Calibri" w:hAnsi="Calibri" w:cs="Calibri"/>
              </w:rPr>
              <w:t>anelinde alınan notlar</w:t>
            </w:r>
          </w:p>
        </w:tc>
        <w:tc>
          <w:tcPr>
            <w:tcW w:w="11353" w:type="dxa"/>
            <w:gridSpan w:val="3"/>
          </w:tcPr>
          <w:p w14:paraId="14B8249B" w14:textId="77777777" w:rsidR="00D37D2E" w:rsidRPr="000C0878" w:rsidRDefault="00D37D2E" w:rsidP="00A3269E">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EC57D23" w14:textId="77777777" w:rsidR="00D37D2E" w:rsidRPr="000C0878" w:rsidRDefault="00D37D2E" w:rsidP="00D37D2E">
      <w:pPr>
        <w:rPr>
          <w:rFonts w:ascii="Calibri" w:hAnsi="Calibri" w:cs="Calibri"/>
          <w:lang w:eastAsia="tr-TR"/>
        </w:rPr>
      </w:pPr>
    </w:p>
    <w:p w14:paraId="00AA5120" w14:textId="77777777" w:rsidR="00D37D2E" w:rsidRPr="000C0878" w:rsidRDefault="00D37D2E" w:rsidP="00D37D2E">
      <w:pPr>
        <w:rPr>
          <w:rFonts w:ascii="Calibri" w:hAnsi="Calibri" w:cs="Calibri"/>
          <w:lang w:eastAsia="tr-TR"/>
        </w:rPr>
      </w:pPr>
    </w:p>
    <w:p w14:paraId="3E3FB4B7" w14:textId="77777777" w:rsidR="00D37D2E" w:rsidRPr="000C0878" w:rsidRDefault="00D37D2E" w:rsidP="00D37D2E">
      <w:pPr>
        <w:rPr>
          <w:rFonts w:ascii="Calibri" w:hAnsi="Calibri" w:cs="Calibri"/>
          <w:lang w:eastAsia="tr-TR"/>
        </w:rPr>
      </w:pPr>
    </w:p>
    <w:p w14:paraId="26F87E1C" w14:textId="77777777" w:rsidR="00D37D2E" w:rsidRPr="000C0878" w:rsidRDefault="00D37D2E" w:rsidP="00D37D2E">
      <w:pPr>
        <w:rPr>
          <w:rFonts w:ascii="Calibri" w:hAnsi="Calibri" w:cs="Calibri"/>
          <w:lang w:eastAsia="tr-TR"/>
        </w:rPr>
      </w:pPr>
    </w:p>
    <w:p w14:paraId="056D0E31" w14:textId="77777777" w:rsidR="00D37D2E" w:rsidRPr="000C0878" w:rsidRDefault="00D37D2E" w:rsidP="00D37D2E">
      <w:pPr>
        <w:rPr>
          <w:rFonts w:ascii="Calibri" w:hAnsi="Calibri" w:cs="Calibri"/>
          <w:lang w:eastAsia="tr-TR"/>
        </w:rPr>
      </w:pPr>
    </w:p>
    <w:p w14:paraId="1CE56537" w14:textId="3A12BCD6" w:rsidR="00D37D2E" w:rsidRPr="000C0878" w:rsidRDefault="00D37D2E" w:rsidP="00D37D2E">
      <w:pPr>
        <w:rPr>
          <w:rFonts w:ascii="Calibri" w:hAnsi="Calibri" w:cs="Calibri"/>
          <w:lang w:eastAsia="tr-TR"/>
        </w:rPr>
      </w:pPr>
    </w:p>
    <w:p w14:paraId="57E094E7" w14:textId="77777777" w:rsidR="00D37D2E" w:rsidRPr="000C0878" w:rsidRDefault="00D37D2E" w:rsidP="00D37D2E">
      <w:pPr>
        <w:rPr>
          <w:rFonts w:ascii="Calibri" w:hAnsi="Calibri" w:cs="Calibri"/>
          <w:lang w:eastAsia="tr-TR"/>
        </w:rPr>
      </w:pPr>
    </w:p>
    <w:p w14:paraId="3F2EDAF6" w14:textId="77777777" w:rsidR="00756C4E" w:rsidRPr="000C0878" w:rsidRDefault="00756C4E" w:rsidP="0086057E">
      <w:pPr>
        <w:pStyle w:val="Balk3"/>
        <w:numPr>
          <w:ilvl w:val="1"/>
          <w:numId w:val="17"/>
        </w:numPr>
        <w:spacing w:line="276" w:lineRule="auto"/>
        <w:ind w:left="600" w:hanging="600"/>
        <w:rPr>
          <w:rFonts w:eastAsia="Arial" w:cs="Calibri"/>
          <w:u w:color="000000"/>
          <w:bdr w:val="nil"/>
          <w:lang w:eastAsia="tr-TR"/>
        </w:rPr>
      </w:pPr>
      <w:bookmarkStart w:id="27" w:name="_Toc219968964"/>
      <w:bookmarkStart w:id="28" w:name="_Toc219969297"/>
      <w:bookmarkStart w:id="29" w:name="_Toc219969483"/>
      <w:r w:rsidRPr="000C0878">
        <w:rPr>
          <w:rFonts w:eastAsia="Arial" w:cs="Calibri"/>
          <w:u w:color="000000"/>
          <w:bdr w:val="nil"/>
          <w:lang w:eastAsia="tr-TR"/>
        </w:rPr>
        <w:lastRenderedPageBreak/>
        <w:t>KALİTE GÜVENCESİ VE SÜREKLİ NİTELİK GELİŞİMİ</w:t>
      </w:r>
      <w:bookmarkEnd w:id="27"/>
      <w:bookmarkEnd w:id="28"/>
      <w:bookmarkEnd w:id="29"/>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756C4E" w:rsidRPr="000C0878" w14:paraId="489BF2DD" w14:textId="77777777" w:rsidTr="00756C4E">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C18F6D6" w14:textId="2B8CB500" w:rsidR="00756C4E" w:rsidRPr="000C0878" w:rsidRDefault="00756C4E" w:rsidP="00756C4E">
            <w:pPr>
              <w:pBdr>
                <w:top w:val="nil"/>
                <w:left w:val="nil"/>
                <w:bottom w:val="nil"/>
                <w:right w:val="nil"/>
                <w:between w:val="nil"/>
                <w:bar w:val="nil"/>
              </w:pBdr>
              <w:spacing w:after="120" w:line="276" w:lineRule="auto"/>
              <w:rPr>
                <w:rFonts w:ascii="Calibri" w:hAnsi="Calibri" w:cs="Calibri"/>
                <w:b/>
                <w:bCs/>
                <w:color w:val="000000"/>
                <w:sz w:val="24"/>
                <w:szCs w:val="24"/>
                <w:u w:color="0A2F41"/>
                <w:bdr w:val="nil"/>
                <w:lang w:eastAsia="tr-TR"/>
              </w:rPr>
            </w:pPr>
            <w:r w:rsidRPr="000C0878">
              <w:rPr>
                <w:rFonts w:ascii="Calibri" w:hAnsi="Calibri" w:cs="Calibri"/>
                <w:b/>
                <w:bCs/>
                <w:color w:val="000000"/>
                <w:sz w:val="24"/>
                <w:szCs w:val="24"/>
                <w:u w:color="0A2F41"/>
                <w:bdr w:val="nil"/>
                <w:lang w:eastAsia="tr-TR"/>
              </w:rPr>
              <w:t>Fakülte, misyonu, vizyonu, değerleri, amaç ve hedefleri doğrultusunda niteliği güvence altına almaya ve sürekli nitelik gelişimini sağlamaya yönelik kurumsal bir yapılanmaya sahiptir.</w:t>
            </w:r>
          </w:p>
        </w:tc>
        <w:tc>
          <w:tcPr>
            <w:tcW w:w="1128" w:type="dxa"/>
            <w:tcBorders>
              <w:top w:val="single" w:sz="4" w:space="0" w:color="auto"/>
              <w:left w:val="single" w:sz="4" w:space="0" w:color="auto"/>
              <w:bottom w:val="single" w:sz="4" w:space="0" w:color="auto"/>
              <w:right w:val="single" w:sz="4" w:space="0" w:color="auto"/>
            </w:tcBorders>
          </w:tcPr>
          <w:p w14:paraId="64C27B1B" w14:textId="77777777" w:rsidR="00756C4E" w:rsidRPr="000C0878" w:rsidRDefault="00756C4E" w:rsidP="00895FB2">
            <w:pPr>
              <w:pStyle w:val="Balk3"/>
              <w:spacing w:before="0" w:after="0" w:line="240" w:lineRule="auto"/>
              <w:rPr>
                <w:rFonts w:eastAsia="Arial" w:cs="Calibri"/>
                <w:sz w:val="24"/>
                <w:szCs w:val="24"/>
                <w:u w:color="000000"/>
                <w:bdr w:val="nil"/>
                <w:lang w:eastAsia="tr-TR"/>
              </w:rPr>
            </w:pPr>
            <w:bookmarkStart w:id="30" w:name="_Toc219968965"/>
            <w:bookmarkStart w:id="31" w:name="_Toc219969298"/>
            <w:bookmarkStart w:id="32" w:name="_Toc219969484"/>
            <w:r w:rsidRPr="000C0878">
              <w:rPr>
                <w:rFonts w:eastAsia="Arial" w:cs="Calibri"/>
                <w:sz w:val="24"/>
                <w:szCs w:val="24"/>
                <w:u w:color="000000"/>
                <w:bdr w:val="nil"/>
                <w:lang w:eastAsia="tr-TR"/>
              </w:rPr>
              <w:t>Açıklama</w:t>
            </w:r>
            <w:bookmarkEnd w:id="30"/>
            <w:bookmarkEnd w:id="31"/>
            <w:bookmarkEnd w:id="32"/>
          </w:p>
          <w:p w14:paraId="13F9B552" w14:textId="77777777" w:rsidR="00756C4E" w:rsidRPr="000C0878" w:rsidRDefault="00756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DADBD97" w14:textId="77777777" w:rsidR="00756C4E" w:rsidRPr="000C0878" w:rsidRDefault="00756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D4F298A" w14:textId="77777777" w:rsidR="00756C4E" w:rsidRPr="000C0878" w:rsidRDefault="00756C4E" w:rsidP="00895FB2">
            <w:pPr>
              <w:pStyle w:val="Balk3"/>
              <w:spacing w:before="0" w:after="0" w:line="240" w:lineRule="auto"/>
              <w:rPr>
                <w:rFonts w:eastAsia="Arial" w:cs="Calibri"/>
                <w:sz w:val="24"/>
                <w:szCs w:val="24"/>
                <w:u w:color="000000"/>
                <w:bdr w:val="nil"/>
                <w:lang w:eastAsia="tr-TR"/>
              </w:rPr>
            </w:pPr>
            <w:bookmarkStart w:id="33" w:name="_Toc219968966"/>
            <w:bookmarkStart w:id="34" w:name="_Toc219969299"/>
            <w:bookmarkStart w:id="35" w:name="_Toc219969485"/>
            <w:r w:rsidRPr="000C0878">
              <w:rPr>
                <w:rFonts w:eastAsia="Arial" w:cs="Calibri"/>
                <w:sz w:val="24"/>
                <w:szCs w:val="24"/>
                <w:u w:color="000000"/>
                <w:bdr w:val="nil"/>
                <w:lang w:eastAsia="tr-TR"/>
              </w:rPr>
              <w:t>Kanıt Belge</w:t>
            </w:r>
            <w:bookmarkEnd w:id="33"/>
            <w:bookmarkEnd w:id="34"/>
            <w:bookmarkEnd w:id="35"/>
          </w:p>
          <w:p w14:paraId="20F96B53" w14:textId="77777777" w:rsidR="00756C4E" w:rsidRPr="000C0878" w:rsidRDefault="00756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B9720FA" w14:textId="77777777" w:rsidR="00756C4E" w:rsidRPr="000C0878" w:rsidRDefault="00756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0FD8D7C9" w14:textId="77777777" w:rsidR="00756C4E" w:rsidRPr="000C0878" w:rsidRDefault="00756C4E"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0CDB0002" w14:textId="77777777" w:rsidR="00756C4E" w:rsidRPr="000C0878" w:rsidRDefault="00756C4E" w:rsidP="00895FB2">
            <w:pPr>
              <w:pStyle w:val="Balk3"/>
              <w:spacing w:before="0" w:after="0" w:line="240" w:lineRule="auto"/>
              <w:ind w:left="360"/>
              <w:rPr>
                <w:rFonts w:eastAsia="Arial" w:cs="Calibri"/>
                <w:sz w:val="24"/>
                <w:szCs w:val="24"/>
                <w:u w:color="000000"/>
                <w:bdr w:val="nil"/>
                <w:lang w:eastAsia="tr-TR"/>
              </w:rPr>
            </w:pPr>
          </w:p>
        </w:tc>
      </w:tr>
      <w:tr w:rsidR="00756C4E" w:rsidRPr="000C0878" w14:paraId="262BE6CE" w14:textId="77777777" w:rsidTr="00756C4E">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1C0F396" w14:textId="5FCFB21F" w:rsidR="00756C4E" w:rsidRPr="000C0878" w:rsidRDefault="00756C4E" w:rsidP="00756C4E">
            <w:pPr>
              <w:numPr>
                <w:ilvl w:val="0"/>
                <w:numId w:val="3"/>
              </w:numPr>
              <w:pBdr>
                <w:top w:val="nil"/>
                <w:left w:val="nil"/>
                <w:bottom w:val="nil"/>
                <w:right w:val="nil"/>
                <w:between w:val="nil"/>
                <w:bar w:val="nil"/>
              </w:pBdr>
              <w:spacing w:after="120" w:line="276" w:lineRule="auto"/>
              <w:jc w:val="both"/>
              <w:rPr>
                <w:rFonts w:ascii="Calibri" w:hAnsi="Calibri" w:cs="Calibri"/>
                <w:color w:val="000000"/>
                <w:szCs w:val="24"/>
                <w:u w:color="0A2F41"/>
                <w:bdr w:val="nil"/>
                <w:lang w:eastAsia="tr-TR"/>
              </w:rPr>
            </w:pPr>
            <w:r w:rsidRPr="000C0878">
              <w:rPr>
                <w:rFonts w:ascii="Calibri" w:hAnsi="Calibri" w:cs="Calibri"/>
                <w:color w:val="000000"/>
                <w:szCs w:val="24"/>
                <w:u w:color="0A2F41"/>
                <w:bdr w:val="nil"/>
                <w:lang w:eastAsia="tr-TR"/>
              </w:rPr>
              <w:t>Fakülte, ileriye dönük planları ile orta vadede gerçekleştirmiş olduğu etkinliklerin, ilan ettiği kurumsal amaç ve hedeflerle uyumluluğunu değerlendirmektedir.</w:t>
            </w:r>
          </w:p>
        </w:tc>
        <w:tc>
          <w:tcPr>
            <w:tcW w:w="1128" w:type="dxa"/>
            <w:tcBorders>
              <w:top w:val="single" w:sz="4" w:space="0" w:color="auto"/>
              <w:left w:val="single" w:sz="4" w:space="0" w:color="auto"/>
              <w:bottom w:val="single" w:sz="4" w:space="0" w:color="auto"/>
              <w:right w:val="single" w:sz="4" w:space="0" w:color="auto"/>
            </w:tcBorders>
          </w:tcPr>
          <w:p w14:paraId="024D792B" w14:textId="77777777" w:rsidR="00756C4E" w:rsidRPr="000C0878" w:rsidRDefault="00756C4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12E1885" w14:textId="77777777" w:rsidR="00756C4E" w:rsidRPr="000C0878" w:rsidRDefault="00756C4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06FA57A" w14:textId="77777777" w:rsidR="00756C4E" w:rsidRPr="000C0878" w:rsidRDefault="00756C4E" w:rsidP="00895FB2">
            <w:pPr>
              <w:rPr>
                <w:rFonts w:ascii="Calibri" w:hAnsi="Calibri" w:cs="Calibri"/>
                <w:lang w:eastAsia="tr-TR"/>
              </w:rPr>
            </w:pPr>
          </w:p>
        </w:tc>
      </w:tr>
      <w:tr w:rsidR="00756C4E" w:rsidRPr="000C0878" w14:paraId="02E85F1D" w14:textId="77777777" w:rsidTr="00756C4E">
        <w:trPr>
          <w:trHeight w:val="155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D422A20" w14:textId="2466DD48" w:rsidR="00756C4E" w:rsidRPr="000C0878" w:rsidRDefault="00756C4E" w:rsidP="00895FB2">
            <w:pPr>
              <w:numPr>
                <w:ilvl w:val="0"/>
                <w:numId w:val="1"/>
              </w:numPr>
              <w:pBdr>
                <w:top w:val="nil"/>
                <w:left w:val="nil"/>
                <w:bottom w:val="nil"/>
                <w:right w:val="nil"/>
                <w:between w:val="nil"/>
                <w:bar w:val="nil"/>
              </w:pBdr>
              <w:spacing w:after="0" w:line="240" w:lineRule="auto"/>
              <w:ind w:left="357" w:hanging="357"/>
              <w:jc w:val="both"/>
              <w:rPr>
                <w:rFonts w:ascii="Calibri" w:hAnsi="Calibri" w:cs="Calibri"/>
                <w:color w:val="000000"/>
                <w:u w:color="0A2F41"/>
                <w:bdr w:val="nil"/>
                <w:lang w:eastAsia="tr-TR"/>
              </w:rPr>
            </w:pPr>
            <w:r w:rsidRPr="000C0878">
              <w:rPr>
                <w:rFonts w:ascii="Calibri" w:hAnsi="Calibri" w:cs="Calibri"/>
                <w:color w:val="000000"/>
                <w:szCs w:val="24"/>
                <w:u w:color="0A2F41"/>
                <w:bdr w:val="nil"/>
                <w:lang w:eastAsia="tr-TR"/>
              </w:rPr>
              <w:t>Planlanan hedeflere ulaşma durumu ve birimlerin bu yöndeki performansları periyodik olarak değerlendirilmekte ve değerlendirme sonuçları sürekli gelişime yönelik şekilde raporlanmaktadır.</w:t>
            </w:r>
          </w:p>
        </w:tc>
        <w:tc>
          <w:tcPr>
            <w:tcW w:w="1128" w:type="dxa"/>
            <w:tcBorders>
              <w:top w:val="single" w:sz="4" w:space="0" w:color="auto"/>
              <w:left w:val="single" w:sz="4" w:space="0" w:color="auto"/>
              <w:bottom w:val="single" w:sz="4" w:space="0" w:color="auto"/>
              <w:right w:val="single" w:sz="4" w:space="0" w:color="auto"/>
            </w:tcBorders>
          </w:tcPr>
          <w:p w14:paraId="6E56FDCA" w14:textId="77777777" w:rsidR="00756C4E" w:rsidRPr="000C0878" w:rsidRDefault="00756C4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A532B71" w14:textId="77777777" w:rsidR="00756C4E" w:rsidRPr="000C0878" w:rsidRDefault="00756C4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3B647AD" w14:textId="77777777" w:rsidR="00756C4E" w:rsidRPr="000C0878" w:rsidRDefault="00756C4E" w:rsidP="00895FB2">
            <w:pPr>
              <w:rPr>
                <w:rFonts w:ascii="Calibri" w:hAnsi="Calibri" w:cs="Calibri"/>
                <w:lang w:eastAsia="tr-TR"/>
              </w:rPr>
            </w:pPr>
          </w:p>
        </w:tc>
      </w:tr>
    </w:tbl>
    <w:p w14:paraId="4825C86C" w14:textId="77777777" w:rsidR="00756C4E" w:rsidRPr="000C0878" w:rsidRDefault="00756C4E" w:rsidP="00756C4E">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756C4E" w:rsidRPr="000C0878" w14:paraId="091B36DC" w14:textId="77777777" w:rsidTr="00895FB2">
        <w:trPr>
          <w:trHeight w:val="630"/>
        </w:trPr>
        <w:tc>
          <w:tcPr>
            <w:tcW w:w="15390" w:type="dxa"/>
            <w:shd w:val="clear" w:color="auto" w:fill="FAE2D5"/>
          </w:tcPr>
          <w:p w14:paraId="6C86C407" w14:textId="5D1A9CEC" w:rsidR="00756C4E" w:rsidRPr="00EE7180" w:rsidRDefault="00756C4E" w:rsidP="00895FB2">
            <w:pPr>
              <w:pStyle w:val="Gvde"/>
              <w:jc w:val="both"/>
              <w:rPr>
                <w:rFonts w:ascii="Calibri" w:eastAsia="Calibri" w:hAnsi="Calibri" w:cs="Calibri"/>
                <w:color w:val="auto"/>
                <w:sz w:val="22"/>
                <w:szCs w:val="22"/>
                <w:u w:color="501549"/>
                <w:lang w:val="tr-TR"/>
              </w:rPr>
            </w:pPr>
            <w:r w:rsidRPr="00EE7180">
              <w:rPr>
                <w:rFonts w:ascii="Calibri" w:hAnsi="Calibri" w:cs="Calibri"/>
                <w:b/>
                <w:bCs/>
                <w:i/>
                <w:iCs/>
                <w:color w:val="auto"/>
                <w:sz w:val="22"/>
                <w:szCs w:val="22"/>
                <w:u w:color="501549"/>
                <w:lang w:val="tr-TR"/>
              </w:rPr>
              <w:t xml:space="preserve">Özdeğerlendirme raporunda </w:t>
            </w:r>
            <w:r w:rsidRPr="00EE7180">
              <w:rPr>
                <w:rFonts w:ascii="Calibri" w:hAnsi="Calibri" w:cs="Calibri"/>
                <w:color w:val="auto"/>
                <w:sz w:val="22"/>
                <w:szCs w:val="22"/>
                <w:u w:color="501549"/>
                <w:lang w:val="tr-TR"/>
              </w:rPr>
              <w:t xml:space="preserve">fakültenin amaç ve hedefleriyle uyumlu kurumsal planlama ve değerlendirme düzeneğinin açıklanması ve işleyişine dair kanıtların (toplantı/karar tutanakları gibi) sunulması gereklidir. Fakültenin stratejik planı ya da üniversitenin stratejik planı ile uyumlu ancak ayrı bir belge şeklinde, fakültenin etkinlik alanlarını kapsayacak planlama, değerlendirme ve raporlamaların yapıldığı kanıtlanmalı/belgelenmelidir.  </w:t>
            </w:r>
            <w:r w:rsidRPr="00EE7180">
              <w:rPr>
                <w:rFonts w:ascii="Calibri" w:hAnsi="Calibri" w:cs="Calibri"/>
                <w:color w:val="auto"/>
                <w:sz w:val="22"/>
                <w:szCs w:val="22"/>
                <w:u w:color="0A2F41"/>
                <w:lang w:val="tr-TR"/>
              </w:rPr>
              <w:t xml:space="preserve"> </w:t>
            </w:r>
          </w:p>
        </w:tc>
      </w:tr>
      <w:tr w:rsidR="00756C4E" w:rsidRPr="000C0878" w14:paraId="483CAC24" w14:textId="77777777" w:rsidTr="00895FB2">
        <w:tblPrEx>
          <w:shd w:val="clear" w:color="auto" w:fill="C1F0C7"/>
        </w:tblPrEx>
        <w:trPr>
          <w:trHeight w:val="567"/>
        </w:trPr>
        <w:tc>
          <w:tcPr>
            <w:tcW w:w="15390" w:type="dxa"/>
            <w:shd w:val="clear" w:color="auto" w:fill="C1F0C7"/>
          </w:tcPr>
          <w:p w14:paraId="74144234" w14:textId="6F94D203" w:rsidR="00756C4E" w:rsidRPr="00EE7180" w:rsidRDefault="00756C4E" w:rsidP="00895FB2">
            <w:pPr>
              <w:pStyle w:val="Gvde"/>
              <w:rPr>
                <w:rFonts w:ascii="Calibri" w:eastAsia="Calibri" w:hAnsi="Calibri" w:cs="Calibri"/>
                <w:color w:val="auto"/>
                <w:sz w:val="22"/>
                <w:szCs w:val="22"/>
                <w:u w:color="275317"/>
                <w:lang w:val="tr-TR"/>
              </w:rPr>
            </w:pPr>
            <w:r w:rsidRPr="00EE7180">
              <w:rPr>
                <w:rFonts w:ascii="Calibri" w:hAnsi="Calibri" w:cs="Calibri"/>
                <w:b/>
                <w:bCs/>
                <w:i/>
                <w:iCs/>
                <w:color w:val="auto"/>
                <w:sz w:val="22"/>
                <w:szCs w:val="22"/>
                <w:u w:color="275317"/>
                <w:lang w:val="tr-TR"/>
              </w:rPr>
              <w:t xml:space="preserve">Standardın karşılanabilmesi için </w:t>
            </w:r>
            <w:r w:rsidRPr="00EE7180">
              <w:rPr>
                <w:rFonts w:ascii="Calibri" w:hAnsi="Calibri" w:cs="Calibri"/>
                <w:sz w:val="22"/>
                <w:szCs w:val="22"/>
                <w:u w:color="275317"/>
                <w:lang w:val="tr-TR"/>
              </w:rPr>
              <w:t>a) fakültenin kendisine ait kurumsal planlama ve değerlendirme düzeneği açıklanmalı, ilgili toplantı/karar tutanakları vb. belgelenebilmeli ve b) bu planlama ve değerlendirmeye yönelik olan ve son 3 yıl içinde yapılmış en az bir adet yıllık raporlama gösterilebilmelidir.</w:t>
            </w:r>
          </w:p>
        </w:tc>
      </w:tr>
    </w:tbl>
    <w:p w14:paraId="5AA4C69B" w14:textId="77777777" w:rsidR="00756C4E" w:rsidRPr="000C0878" w:rsidRDefault="00756C4E" w:rsidP="00756C4E">
      <w:pPr>
        <w:spacing w:line="276" w:lineRule="auto"/>
        <w:rPr>
          <w:rFonts w:ascii="Calibri" w:hAnsi="Calibri" w:cs="Calibri"/>
          <w:lang w:eastAsia="tr-TR"/>
        </w:rPr>
      </w:pPr>
    </w:p>
    <w:p w14:paraId="7E6406DD" w14:textId="77777777" w:rsidR="00756C4E" w:rsidRPr="000C0878" w:rsidRDefault="00756C4E" w:rsidP="00756C4E">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756C4E" w:rsidRPr="000C0878" w14:paraId="74E2340A" w14:textId="77777777" w:rsidTr="003A5878">
        <w:trPr>
          <w:trHeight w:val="3676"/>
        </w:trPr>
        <w:tc>
          <w:tcPr>
            <w:tcW w:w="8075" w:type="dxa"/>
            <w:tcBorders>
              <w:top w:val="single" w:sz="4" w:space="0" w:color="auto"/>
              <w:left w:val="single" w:sz="4" w:space="0" w:color="auto"/>
              <w:bottom w:val="single" w:sz="4" w:space="0" w:color="auto"/>
              <w:right w:val="single" w:sz="4" w:space="0" w:color="auto"/>
            </w:tcBorders>
            <w:hideMark/>
          </w:tcPr>
          <w:p w14:paraId="5E685554" w14:textId="36125620" w:rsidR="00756C4E" w:rsidRPr="000C0878" w:rsidRDefault="00756C4E"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r w:rsidR="003A5878" w:rsidRPr="000C0878">
              <w:rPr>
                <w:rFonts w:ascii="Calibri" w:hAnsi="Calibri" w:cs="Calibri"/>
                <w:i/>
                <w:iCs/>
                <w:color w:val="000000" w:themeColor="text1"/>
              </w:rPr>
              <w:t>)</w:t>
            </w:r>
          </w:p>
          <w:p w14:paraId="14D47299" w14:textId="77777777" w:rsidR="00756C4E" w:rsidRPr="000C0878" w:rsidRDefault="00756C4E" w:rsidP="0086057E">
            <w:pPr>
              <w:pStyle w:val="ListeParagraf"/>
              <w:numPr>
                <w:ilvl w:val="0"/>
                <w:numId w:val="18"/>
              </w:numPr>
              <w:spacing w:before="240" w:after="0" w:line="276" w:lineRule="auto"/>
              <w:ind w:right="28"/>
              <w:jc w:val="both"/>
              <w:rPr>
                <w:rFonts w:ascii="Calibri" w:hAnsi="Calibri" w:cs="Calibri"/>
                <w:szCs w:val="24"/>
              </w:rPr>
            </w:pPr>
            <w:r w:rsidRPr="000C0878">
              <w:rPr>
                <w:rFonts w:ascii="Calibri" w:hAnsi="Calibri" w:cs="Calibri"/>
                <w:szCs w:val="24"/>
              </w:rPr>
              <w:t xml:space="preserve">Fakültenin güncel stratejik plan/ya da belgesi ne zaman oluşturulmuştur? Hazırlanma süreci nasıl yürütülmüştür? </w:t>
            </w:r>
          </w:p>
          <w:p w14:paraId="353D0C8F" w14:textId="77777777" w:rsidR="00756C4E" w:rsidRPr="000C0878" w:rsidRDefault="00756C4E" w:rsidP="0086057E">
            <w:pPr>
              <w:pStyle w:val="ListeParagraf"/>
              <w:numPr>
                <w:ilvl w:val="0"/>
                <w:numId w:val="18"/>
              </w:numPr>
              <w:spacing w:before="240" w:after="0" w:line="276" w:lineRule="auto"/>
              <w:ind w:right="28"/>
              <w:jc w:val="both"/>
              <w:rPr>
                <w:rFonts w:ascii="Calibri" w:hAnsi="Calibri" w:cs="Calibri"/>
                <w:szCs w:val="24"/>
              </w:rPr>
            </w:pPr>
            <w:r w:rsidRPr="000C0878">
              <w:rPr>
                <w:rFonts w:ascii="Calibri" w:hAnsi="Calibri" w:cs="Calibri"/>
                <w:szCs w:val="24"/>
              </w:rPr>
              <w:t xml:space="preserve">Fakültenin stratejik plan veya belgesinde yer alan planlama nasıl uygulanmaktadır? İş planı ve takvimi doğrultusunda neler yapılmıştır/ yapılmaktadır? </w:t>
            </w:r>
          </w:p>
          <w:p w14:paraId="02178D8A" w14:textId="77777777" w:rsidR="00756C4E" w:rsidRPr="000C0878" w:rsidRDefault="00756C4E" w:rsidP="0086057E">
            <w:pPr>
              <w:pStyle w:val="ListeParagraf"/>
              <w:numPr>
                <w:ilvl w:val="0"/>
                <w:numId w:val="18"/>
              </w:numPr>
              <w:spacing w:before="240" w:after="0" w:line="276" w:lineRule="auto"/>
              <w:ind w:right="28"/>
              <w:jc w:val="both"/>
              <w:rPr>
                <w:rFonts w:ascii="Calibri" w:hAnsi="Calibri" w:cs="Calibri"/>
                <w:szCs w:val="24"/>
              </w:rPr>
            </w:pPr>
            <w:r w:rsidRPr="000C0878">
              <w:rPr>
                <w:rFonts w:ascii="Calibri" w:hAnsi="Calibri" w:cs="Calibri"/>
                <w:szCs w:val="24"/>
              </w:rPr>
              <w:t xml:space="preserve">Fakültenin stratejik plan uygulama ve değerlendirme süreçlerinde veriler nasıl analiz edilmekte, raporlanmakta ve paylaşılmaktadır? </w:t>
            </w:r>
          </w:p>
          <w:p w14:paraId="7F0FE595" w14:textId="0C1D50FE" w:rsidR="00756C4E" w:rsidRPr="000C0878" w:rsidRDefault="00756C4E" w:rsidP="0086057E">
            <w:pPr>
              <w:pStyle w:val="ListeParagraf"/>
              <w:numPr>
                <w:ilvl w:val="0"/>
                <w:numId w:val="18"/>
              </w:numPr>
              <w:spacing w:before="240" w:line="276" w:lineRule="auto"/>
              <w:ind w:right="28"/>
              <w:jc w:val="both"/>
              <w:rPr>
                <w:rFonts w:ascii="Calibri" w:hAnsi="Calibri" w:cs="Calibri"/>
                <w:szCs w:val="24"/>
              </w:rPr>
            </w:pPr>
            <w:r w:rsidRPr="000C0878">
              <w:rPr>
                <w:rFonts w:ascii="Calibri" w:hAnsi="Calibri" w:cs="Calibri"/>
                <w:szCs w:val="24"/>
              </w:rPr>
              <w:t>Değerlendirmeden elde edilen sonuçlar iyileştirmeye nasıl yansıtılmaktadır?</w:t>
            </w:r>
          </w:p>
        </w:tc>
        <w:tc>
          <w:tcPr>
            <w:tcW w:w="7224" w:type="dxa"/>
            <w:tcBorders>
              <w:top w:val="single" w:sz="4" w:space="0" w:color="auto"/>
              <w:left w:val="single" w:sz="4" w:space="0" w:color="auto"/>
              <w:bottom w:val="single" w:sz="4" w:space="0" w:color="auto"/>
              <w:right w:val="single" w:sz="4" w:space="0" w:color="auto"/>
            </w:tcBorders>
            <w:hideMark/>
          </w:tcPr>
          <w:p w14:paraId="1FE77BBE" w14:textId="787ECFC1" w:rsidR="00756C4E" w:rsidRPr="000C0878" w:rsidRDefault="00756C4E"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1E2D3D90" w14:textId="77777777" w:rsidR="003A5878" w:rsidRPr="000C0878" w:rsidRDefault="003A5878" w:rsidP="0086057E">
            <w:pPr>
              <w:pStyle w:val="ListeParagraf"/>
              <w:numPr>
                <w:ilvl w:val="0"/>
                <w:numId w:val="19"/>
              </w:numPr>
              <w:spacing w:before="240" w:after="0" w:line="276" w:lineRule="auto"/>
              <w:ind w:right="28"/>
              <w:jc w:val="both"/>
              <w:rPr>
                <w:rFonts w:ascii="Calibri" w:hAnsi="Calibri" w:cs="Calibri"/>
                <w:szCs w:val="24"/>
              </w:rPr>
            </w:pPr>
            <w:r w:rsidRPr="000C0878">
              <w:rPr>
                <w:rFonts w:ascii="Calibri" w:hAnsi="Calibri" w:cs="Calibri"/>
                <w:szCs w:val="24"/>
              </w:rPr>
              <w:t>Üniversitenin ve fakültenin stratejik planları ya da belgeleri</w:t>
            </w:r>
          </w:p>
          <w:p w14:paraId="489F750F" w14:textId="77777777" w:rsidR="003A5878" w:rsidRPr="000C0878" w:rsidRDefault="003A5878" w:rsidP="0086057E">
            <w:pPr>
              <w:pStyle w:val="ListeParagraf"/>
              <w:numPr>
                <w:ilvl w:val="0"/>
                <w:numId w:val="19"/>
              </w:numPr>
              <w:spacing w:before="240" w:after="0" w:line="276" w:lineRule="auto"/>
              <w:ind w:right="28"/>
              <w:jc w:val="both"/>
              <w:rPr>
                <w:rFonts w:ascii="Calibri" w:hAnsi="Calibri" w:cs="Calibri"/>
                <w:szCs w:val="24"/>
              </w:rPr>
            </w:pPr>
            <w:r w:rsidRPr="000C0878">
              <w:rPr>
                <w:rFonts w:ascii="Calibri" w:hAnsi="Calibri" w:cs="Calibri"/>
                <w:szCs w:val="24"/>
              </w:rPr>
              <w:t xml:space="preserve">Fakültenin stratejik planının ya da belgesinin uygulanması ile ilgili işleyiş/eylem planı ve takvimi </w:t>
            </w:r>
          </w:p>
          <w:p w14:paraId="285A9FAF" w14:textId="77777777" w:rsidR="003A5878" w:rsidRPr="000C0878" w:rsidRDefault="003A5878" w:rsidP="0086057E">
            <w:pPr>
              <w:pStyle w:val="ListeParagraf"/>
              <w:numPr>
                <w:ilvl w:val="0"/>
                <w:numId w:val="19"/>
              </w:numPr>
              <w:spacing w:before="240" w:after="0" w:line="276" w:lineRule="auto"/>
              <w:ind w:right="28"/>
              <w:jc w:val="both"/>
              <w:rPr>
                <w:rFonts w:ascii="Calibri" w:hAnsi="Calibri" w:cs="Calibri"/>
                <w:szCs w:val="24"/>
              </w:rPr>
            </w:pPr>
            <w:r w:rsidRPr="000C0878">
              <w:rPr>
                <w:rFonts w:ascii="Calibri" w:hAnsi="Calibri" w:cs="Calibri"/>
                <w:color w:val="000000"/>
                <w:szCs w:val="24"/>
                <w:u w:color="275317"/>
              </w:rPr>
              <w:t xml:space="preserve">Fakültenin </w:t>
            </w:r>
            <w:r w:rsidRPr="000C0878">
              <w:rPr>
                <w:rFonts w:ascii="Calibri" w:hAnsi="Calibri" w:cs="Calibri"/>
                <w:szCs w:val="24"/>
              </w:rPr>
              <w:t>stratejik planının ya da belgesinin uygulanmasına ve iyileştirmelere yönelik</w:t>
            </w:r>
            <w:r w:rsidRPr="000C0878">
              <w:rPr>
                <w:rFonts w:ascii="Calibri" w:hAnsi="Calibri" w:cs="Calibri"/>
                <w:color w:val="000000"/>
                <w:szCs w:val="24"/>
                <w:u w:color="275317"/>
              </w:rPr>
              <w:t xml:space="preserve"> toplantı/karar tutanakları</w:t>
            </w:r>
          </w:p>
          <w:p w14:paraId="37ACD13E" w14:textId="77777777" w:rsidR="003A5878" w:rsidRPr="000C0878" w:rsidRDefault="003A5878" w:rsidP="0086057E">
            <w:pPr>
              <w:pStyle w:val="ListeParagraf"/>
              <w:numPr>
                <w:ilvl w:val="0"/>
                <w:numId w:val="19"/>
              </w:numPr>
              <w:spacing w:before="240" w:after="0" w:line="276" w:lineRule="auto"/>
              <w:ind w:right="28"/>
              <w:jc w:val="both"/>
              <w:rPr>
                <w:rFonts w:ascii="Calibri" w:hAnsi="Calibri" w:cs="Calibri"/>
                <w:szCs w:val="24"/>
              </w:rPr>
            </w:pPr>
            <w:r w:rsidRPr="000C0878">
              <w:rPr>
                <w:rFonts w:ascii="Calibri" w:hAnsi="Calibri" w:cs="Calibri"/>
                <w:szCs w:val="24"/>
              </w:rPr>
              <w:t>Son üç yıl içinde yapılmış en az bir adet yıllık rapor</w:t>
            </w:r>
          </w:p>
          <w:p w14:paraId="52FDFD10" w14:textId="0DFF820F" w:rsidR="00756C4E" w:rsidRPr="000C0878" w:rsidRDefault="00756C4E" w:rsidP="003A5878">
            <w:pPr>
              <w:pStyle w:val="ListeParagraf"/>
              <w:spacing w:after="0" w:line="276" w:lineRule="auto"/>
              <w:ind w:left="360"/>
              <w:rPr>
                <w:rFonts w:ascii="Calibri" w:hAnsi="Calibri" w:cs="Calibri"/>
                <w:b/>
                <w:bCs/>
                <w:color w:val="000000" w:themeColor="text1"/>
              </w:rPr>
            </w:pPr>
          </w:p>
        </w:tc>
      </w:tr>
    </w:tbl>
    <w:p w14:paraId="7B8CBBC0" w14:textId="77777777" w:rsidR="00D37D2E" w:rsidRPr="000C0878" w:rsidRDefault="00D37D2E" w:rsidP="00D37D2E">
      <w:pPr>
        <w:rPr>
          <w:rFonts w:ascii="Calibri" w:hAnsi="Calibri" w:cs="Calibri"/>
          <w:lang w:eastAsia="tr-TR"/>
        </w:rPr>
      </w:pPr>
    </w:p>
    <w:p w14:paraId="521742C6" w14:textId="77777777" w:rsidR="00D37D2E" w:rsidRPr="000C0878" w:rsidRDefault="00D37D2E" w:rsidP="00D37D2E">
      <w:pPr>
        <w:rPr>
          <w:rFonts w:ascii="Calibri" w:hAnsi="Calibri" w:cs="Calibri"/>
          <w:lang w:eastAsia="tr-TR"/>
        </w:rPr>
      </w:pPr>
    </w:p>
    <w:p w14:paraId="25F02A68" w14:textId="77777777" w:rsidR="00D37D2E" w:rsidRPr="000C0878" w:rsidRDefault="00D37D2E" w:rsidP="00D37D2E">
      <w:pPr>
        <w:rPr>
          <w:rFonts w:ascii="Calibri" w:hAnsi="Calibri" w:cs="Calibri"/>
          <w:lang w:eastAsia="tr-TR"/>
        </w:rPr>
      </w:pPr>
    </w:p>
    <w:p w14:paraId="0E62D872" w14:textId="77777777" w:rsidR="00D37D2E" w:rsidRPr="000C0878" w:rsidRDefault="00D37D2E" w:rsidP="00D37D2E">
      <w:pPr>
        <w:rPr>
          <w:rFonts w:ascii="Calibri" w:hAnsi="Calibri" w:cs="Calibri"/>
          <w:lang w:eastAsia="tr-TR"/>
        </w:rPr>
      </w:pPr>
    </w:p>
    <w:p w14:paraId="1A48D556" w14:textId="77777777" w:rsidR="00991EE1" w:rsidRPr="000C0878" w:rsidRDefault="00991EE1" w:rsidP="006B2529">
      <w:pPr>
        <w:spacing w:line="276" w:lineRule="auto"/>
        <w:jc w:val="both"/>
        <w:rPr>
          <w:rFonts w:ascii="Calibri" w:hAnsi="Calibri" w:cs="Calibri"/>
          <w:lang w:eastAsia="tr-TR"/>
        </w:rPr>
      </w:pPr>
    </w:p>
    <w:p w14:paraId="1CDB43C1" w14:textId="77777777" w:rsidR="00991EE1" w:rsidRPr="000C0878" w:rsidRDefault="00991EE1" w:rsidP="006B2529">
      <w:pPr>
        <w:spacing w:line="276" w:lineRule="auto"/>
        <w:rPr>
          <w:rFonts w:ascii="Calibri" w:hAnsi="Calibri" w:cs="Calibri"/>
          <w:lang w:eastAsia="tr-TR"/>
        </w:rPr>
      </w:pPr>
    </w:p>
    <w:p w14:paraId="51B2A083" w14:textId="77777777" w:rsidR="003A5878" w:rsidRPr="000C0878" w:rsidRDefault="003A5878" w:rsidP="006B2529">
      <w:pPr>
        <w:spacing w:line="276" w:lineRule="auto"/>
        <w:rPr>
          <w:rFonts w:ascii="Calibri" w:hAnsi="Calibri" w:cs="Calibri"/>
          <w:lang w:eastAsia="tr-TR"/>
        </w:rPr>
      </w:pPr>
    </w:p>
    <w:p w14:paraId="2EA6BFDC" w14:textId="77777777" w:rsidR="003A5878" w:rsidRPr="000C0878" w:rsidRDefault="003A5878" w:rsidP="006B2529">
      <w:pPr>
        <w:spacing w:line="276" w:lineRule="auto"/>
        <w:rPr>
          <w:rFonts w:ascii="Calibri" w:hAnsi="Calibri" w:cs="Calibri"/>
          <w:lang w:eastAsia="tr-TR"/>
        </w:rPr>
      </w:pPr>
    </w:p>
    <w:p w14:paraId="15EA8F63" w14:textId="77777777" w:rsidR="003A5878" w:rsidRPr="000C0878" w:rsidRDefault="003A5878" w:rsidP="006B2529">
      <w:pPr>
        <w:spacing w:line="276" w:lineRule="auto"/>
        <w:rPr>
          <w:rFonts w:ascii="Calibri" w:hAnsi="Calibri" w:cs="Calibri"/>
          <w:lang w:eastAsia="tr-TR"/>
        </w:rPr>
      </w:pPr>
    </w:p>
    <w:p w14:paraId="4DAC4A4D" w14:textId="77777777" w:rsidR="003A5878" w:rsidRPr="000C0878" w:rsidRDefault="003A5878" w:rsidP="006B2529">
      <w:pPr>
        <w:spacing w:line="276" w:lineRule="auto"/>
        <w:rPr>
          <w:rFonts w:ascii="Calibri" w:hAnsi="Calibri" w:cs="Calibri"/>
          <w:lang w:eastAsia="tr-TR"/>
        </w:rPr>
      </w:pPr>
    </w:p>
    <w:p w14:paraId="22A65639" w14:textId="77777777" w:rsidR="003A5878" w:rsidRPr="000C0878" w:rsidRDefault="003A5878" w:rsidP="006B2529">
      <w:pPr>
        <w:spacing w:line="276" w:lineRule="auto"/>
        <w:rPr>
          <w:rFonts w:ascii="Calibri" w:hAnsi="Calibri" w:cs="Calibri"/>
          <w:lang w:eastAsia="tr-TR"/>
        </w:rPr>
      </w:pPr>
    </w:p>
    <w:p w14:paraId="42CA750B" w14:textId="77777777" w:rsidR="003A5878" w:rsidRPr="000C0878" w:rsidRDefault="003A5878" w:rsidP="006B2529">
      <w:pPr>
        <w:spacing w:line="276" w:lineRule="auto"/>
        <w:rPr>
          <w:rFonts w:ascii="Calibri" w:hAnsi="Calibri" w:cs="Calibri"/>
          <w:lang w:eastAsia="tr-TR"/>
        </w:rPr>
      </w:pPr>
    </w:p>
    <w:p w14:paraId="60B51E49" w14:textId="77777777" w:rsidR="003A5878" w:rsidRPr="000C0878" w:rsidRDefault="003A5878" w:rsidP="006B2529">
      <w:pPr>
        <w:spacing w:line="276" w:lineRule="auto"/>
        <w:rPr>
          <w:rFonts w:ascii="Calibri" w:hAnsi="Calibri" w:cs="Calibri"/>
          <w:lang w:eastAsia="tr-TR"/>
        </w:rPr>
      </w:pPr>
    </w:p>
    <w:p w14:paraId="624A88F5" w14:textId="77777777" w:rsidR="003A5878" w:rsidRPr="000C0878" w:rsidRDefault="003A5878" w:rsidP="006B2529">
      <w:pPr>
        <w:spacing w:line="276" w:lineRule="auto"/>
        <w:rPr>
          <w:rFonts w:ascii="Calibri" w:hAnsi="Calibri" w:cs="Calibri"/>
          <w:lang w:eastAsia="tr-TR"/>
        </w:rPr>
      </w:pPr>
    </w:p>
    <w:p w14:paraId="71A1EB6F" w14:textId="77777777" w:rsidR="003A5878" w:rsidRPr="000C0878" w:rsidRDefault="003A5878" w:rsidP="006B2529">
      <w:pPr>
        <w:spacing w:line="276" w:lineRule="auto"/>
        <w:rPr>
          <w:rFonts w:ascii="Calibri" w:hAnsi="Calibri" w:cs="Calibri"/>
          <w:lang w:eastAsia="tr-TR"/>
        </w:rPr>
      </w:pPr>
    </w:p>
    <w:p w14:paraId="667085BB" w14:textId="380A8B8F" w:rsidR="003A5878" w:rsidRPr="000C0878" w:rsidRDefault="00EE7180" w:rsidP="00EE7180">
      <w:pPr>
        <w:pStyle w:val="Balk3"/>
        <w:spacing w:line="276" w:lineRule="auto"/>
        <w:jc w:val="center"/>
        <w:rPr>
          <w:rFonts w:eastAsia="Arial" w:cs="Calibri"/>
          <w:u w:color="000000"/>
          <w:bdr w:val="nil"/>
          <w:lang w:eastAsia="tr-TR"/>
        </w:rPr>
      </w:pPr>
      <w:bookmarkStart w:id="36" w:name="_Toc219968967"/>
      <w:bookmarkStart w:id="37" w:name="_Toc219969300"/>
      <w:bookmarkStart w:id="38" w:name="_Toc219969486"/>
      <w:r>
        <w:rPr>
          <w:rFonts w:eastAsia="Arial" w:cs="Calibri"/>
          <w:u w:color="000000"/>
          <w:bdr w:val="nil"/>
          <w:lang w:eastAsia="tr-TR"/>
        </w:rPr>
        <w:t>1.2.</w:t>
      </w:r>
      <w:r w:rsidR="003A5878" w:rsidRPr="000C0878">
        <w:rPr>
          <w:rFonts w:eastAsia="Arial" w:cs="Calibri"/>
          <w:u w:color="000000"/>
          <w:bdr w:val="nil"/>
          <w:lang w:eastAsia="tr-TR"/>
        </w:rPr>
        <w:t>KALİTE GÜVENCESİ VE SÜREKLİ NİTELİK GELİŞİMİ</w:t>
      </w:r>
      <w:bookmarkEnd w:id="36"/>
      <w:bookmarkEnd w:id="37"/>
      <w:bookmarkEnd w:id="38"/>
    </w:p>
    <w:p w14:paraId="6AED3ADA" w14:textId="77777777" w:rsidR="003A5878" w:rsidRPr="000C0878" w:rsidRDefault="003A5878" w:rsidP="003A5878">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3A5878" w:rsidRPr="000C0878" w14:paraId="1F608CDB"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29F7B828" w14:textId="77777777" w:rsidR="003A5878" w:rsidRPr="000C0878" w:rsidRDefault="003A5878" w:rsidP="00895FB2">
            <w:pPr>
              <w:pStyle w:val="Balk3"/>
              <w:spacing w:before="0" w:after="0" w:line="240" w:lineRule="auto"/>
              <w:jc w:val="center"/>
              <w:rPr>
                <w:rFonts w:eastAsia="Arial" w:cs="Calibri"/>
                <w:b/>
                <w:bCs w:val="0"/>
                <w:sz w:val="24"/>
                <w:szCs w:val="24"/>
                <w:u w:color="000000"/>
                <w:bdr w:val="nil"/>
                <w:lang w:eastAsia="tr-TR"/>
              </w:rPr>
            </w:pPr>
            <w:bookmarkStart w:id="39" w:name="_Toc219968968"/>
            <w:bookmarkStart w:id="40" w:name="_Toc219969301"/>
            <w:bookmarkStart w:id="41" w:name="_Toc219969487"/>
            <w:r w:rsidRPr="000C0878">
              <w:rPr>
                <w:rFonts w:cs="Calibri"/>
                <w:b/>
                <w:bCs w:val="0"/>
                <w:sz w:val="24"/>
                <w:szCs w:val="24"/>
              </w:rPr>
              <w:t>ÖDR Değerlendirmesi</w:t>
            </w:r>
            <w:bookmarkEnd w:id="39"/>
            <w:bookmarkEnd w:id="40"/>
            <w:bookmarkEnd w:id="41"/>
          </w:p>
        </w:tc>
      </w:tr>
      <w:tr w:rsidR="003A5878" w:rsidRPr="000C0878" w14:paraId="33DB6558" w14:textId="77777777" w:rsidTr="008F60E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56087B7C" w14:textId="77777777" w:rsidR="003A5878" w:rsidRPr="000C0878" w:rsidRDefault="003A5878"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5" w:type="dxa"/>
            <w:gridSpan w:val="2"/>
            <w:hideMark/>
          </w:tcPr>
          <w:p w14:paraId="1E761A4B" w14:textId="77777777" w:rsidR="003A5878" w:rsidRPr="000C0878" w:rsidRDefault="003A5878"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3A5878" w:rsidRPr="000C0878" w14:paraId="7821D44B" w14:textId="77777777" w:rsidTr="008F60E1">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02CBC05B" w14:textId="77777777" w:rsidR="003A5878"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41348039"/>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b w:val="0"/>
                    <w:bCs w:val="0"/>
                    <w:color w:val="000000" w:themeColor="text1"/>
                    <w:lang w:val="en-US"/>
                  </w:rPr>
                  <w:t>☐</w:t>
                </w:r>
              </w:sdtContent>
            </w:sdt>
            <w:r w:rsidR="003A5878" w:rsidRPr="000C0878">
              <w:rPr>
                <w:rFonts w:ascii="Calibri" w:hAnsi="Calibri" w:cs="Calibri"/>
                <w:b w:val="0"/>
                <w:bCs w:val="0"/>
                <w:color w:val="000000" w:themeColor="text1"/>
              </w:rPr>
              <w:t xml:space="preserve">  Açıklama ve kanıt belgeler yeterli (1)</w:t>
            </w:r>
          </w:p>
        </w:tc>
        <w:tc>
          <w:tcPr>
            <w:tcW w:w="4181" w:type="dxa"/>
            <w:gridSpan w:val="2"/>
            <w:hideMark/>
          </w:tcPr>
          <w:p w14:paraId="5D9F1F4D" w14:textId="2556B77C"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32311622"/>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C80A850" w14:textId="77777777"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99725781"/>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Minör Revizyon (3)</w:t>
            </w:r>
          </w:p>
        </w:tc>
        <w:tc>
          <w:tcPr>
            <w:tcW w:w="3725" w:type="dxa"/>
            <w:hideMark/>
          </w:tcPr>
          <w:p w14:paraId="2EC5DFA7" w14:textId="77777777"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93257126"/>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Majör Revizyon (4)</w:t>
            </w:r>
          </w:p>
        </w:tc>
      </w:tr>
      <w:tr w:rsidR="003A5878" w:rsidRPr="000C0878" w14:paraId="6483FBD0" w14:textId="77777777" w:rsidTr="008F60E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4DA3E27" w14:textId="77777777" w:rsidR="003A5878" w:rsidRPr="000C0878" w:rsidRDefault="003A5878"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6" w:type="dxa"/>
            <w:gridSpan w:val="4"/>
          </w:tcPr>
          <w:p w14:paraId="038F3038"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73983DA"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A5878" w:rsidRPr="000C0878" w14:paraId="12ED1061" w14:textId="77777777" w:rsidTr="008F60E1">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6604E8D" w14:textId="77777777" w:rsidR="003A5878" w:rsidRPr="000C0878" w:rsidRDefault="003A5878"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6" w:type="dxa"/>
            <w:gridSpan w:val="4"/>
          </w:tcPr>
          <w:p w14:paraId="27B257F5"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FE51895"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A5878" w:rsidRPr="000C0878" w14:paraId="2CDF361A" w14:textId="77777777" w:rsidTr="008F60E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B9A23A5" w14:textId="77777777" w:rsidR="003A5878" w:rsidRPr="000C0878" w:rsidRDefault="003A5878"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6" w:type="dxa"/>
            <w:gridSpan w:val="4"/>
          </w:tcPr>
          <w:p w14:paraId="53563294"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A5878" w:rsidRPr="000C0878" w14:paraId="01EE17CC" w14:textId="77777777" w:rsidTr="008F60E1">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0A2B5139" w14:textId="77777777" w:rsidR="003A5878" w:rsidRPr="000C0878" w:rsidRDefault="003A5878"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9" w:type="dxa"/>
            <w:gridSpan w:val="3"/>
            <w:shd w:val="clear" w:color="auto" w:fill="FFFFFF" w:themeFill="background1"/>
          </w:tcPr>
          <w:p w14:paraId="3AD7C003"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613A562" w14:textId="77777777" w:rsidR="003A5878" w:rsidRPr="000C0878" w:rsidRDefault="003A5878" w:rsidP="003A5878">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3A5878" w:rsidRPr="000C0878" w14:paraId="0850F0A8"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ABC63E3" w14:textId="77777777" w:rsidR="003A5878" w:rsidRPr="000C0878" w:rsidRDefault="003A5878"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3A5878" w:rsidRPr="000C0878" w14:paraId="517EB022"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42D13CE" w14:textId="77777777" w:rsidR="003A5878" w:rsidRPr="000C0878" w:rsidRDefault="003A5878"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705D9735" w14:textId="77777777" w:rsidR="003A5878" w:rsidRPr="000C0878" w:rsidRDefault="003A5878"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3A5878" w:rsidRPr="000C0878" w14:paraId="3A1015ED"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0437E724" w14:textId="77777777" w:rsidR="003A5878"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876970122"/>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b w:val="0"/>
                    <w:bCs w:val="0"/>
                    <w:color w:val="000000" w:themeColor="text1"/>
                  </w:rPr>
                  <w:t>☐</w:t>
                </w:r>
              </w:sdtContent>
            </w:sdt>
            <w:r w:rsidR="003A5878" w:rsidRPr="000C0878">
              <w:rPr>
                <w:rFonts w:ascii="Calibri" w:hAnsi="Calibri" w:cs="Calibri"/>
                <w:b w:val="0"/>
                <w:bCs w:val="0"/>
                <w:color w:val="000000" w:themeColor="text1"/>
              </w:rPr>
              <w:t xml:space="preserve"> Standart Karşılanıyor</w:t>
            </w:r>
          </w:p>
        </w:tc>
        <w:tc>
          <w:tcPr>
            <w:tcW w:w="4184" w:type="dxa"/>
            <w:hideMark/>
          </w:tcPr>
          <w:p w14:paraId="6FAAFAEF" w14:textId="77777777"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14958770"/>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lang w:val="en-US"/>
                  </w:rPr>
                  <w:t>☐</w:t>
                </w:r>
              </w:sdtContent>
            </w:sdt>
            <w:r w:rsidR="003A5878" w:rsidRPr="000C0878">
              <w:rPr>
                <w:rFonts w:ascii="Calibri" w:hAnsi="Calibri" w:cs="Calibri"/>
                <w:color w:val="000000" w:themeColor="text1"/>
              </w:rPr>
              <w:t xml:space="preserve"> Standart Karşılanmıyor</w:t>
            </w:r>
          </w:p>
        </w:tc>
        <w:tc>
          <w:tcPr>
            <w:tcW w:w="3443" w:type="dxa"/>
            <w:hideMark/>
          </w:tcPr>
          <w:p w14:paraId="0D699F22" w14:textId="77777777"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92209919"/>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Standart Karşılanıyor</w:t>
            </w:r>
          </w:p>
        </w:tc>
        <w:tc>
          <w:tcPr>
            <w:tcW w:w="3725" w:type="dxa"/>
            <w:hideMark/>
          </w:tcPr>
          <w:p w14:paraId="280A9C04" w14:textId="77777777" w:rsidR="003A587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51046807"/>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Standart Karşılanmıyor</w:t>
            </w:r>
          </w:p>
        </w:tc>
      </w:tr>
      <w:tr w:rsidR="003A5878" w:rsidRPr="000C0878" w14:paraId="437E46B8"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6260216" w14:textId="77777777" w:rsidR="003A5878" w:rsidRPr="000C0878" w:rsidRDefault="003A5878"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4B2AC96D"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A5878" w:rsidRPr="000C0878" w14:paraId="5DA83343"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E6BDECD" w14:textId="77777777" w:rsidR="003A5878" w:rsidRPr="000C0878" w:rsidRDefault="003A5878"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6B4F5621"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A5878" w:rsidRPr="000C0878" w14:paraId="1BB84CE0"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8C3742C" w14:textId="77777777" w:rsidR="003A5878" w:rsidRPr="000C0878" w:rsidRDefault="003A5878"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1D4C85DE"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869DBD6" w14:textId="77777777" w:rsidR="003A5878" w:rsidRPr="000C0878" w:rsidRDefault="003A5878" w:rsidP="003A5878">
      <w:pPr>
        <w:rPr>
          <w:rFonts w:ascii="Calibri" w:eastAsia="Times New Roman" w:hAnsi="Calibri" w:cs="Calibri"/>
        </w:rPr>
      </w:pPr>
    </w:p>
    <w:p w14:paraId="60234588" w14:textId="77777777" w:rsidR="003A5878" w:rsidRPr="000C0878" w:rsidRDefault="003A5878" w:rsidP="003A5878">
      <w:pPr>
        <w:rPr>
          <w:rFonts w:ascii="Calibri" w:eastAsia="Times New Roman" w:hAnsi="Calibri" w:cs="Calibri"/>
        </w:rPr>
      </w:pPr>
    </w:p>
    <w:p w14:paraId="442F535D" w14:textId="77777777" w:rsidR="003A5878" w:rsidRPr="000C0878" w:rsidRDefault="003A5878" w:rsidP="003A5878">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3A5878" w:rsidRPr="000C0878" w14:paraId="546438F3"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69DF245" w14:textId="77777777" w:rsidR="003A5878" w:rsidRPr="000C0878" w:rsidRDefault="003A5878"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3A5878" w:rsidRPr="000C0878" w14:paraId="3FD2F912"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3E9B418" w14:textId="77777777" w:rsidR="003A5878" w:rsidRPr="000C0878" w:rsidRDefault="003A5878"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7AED32F" w14:textId="77777777" w:rsidR="003A5878" w:rsidRPr="000C0878" w:rsidRDefault="003A5878"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68E8A370"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A5878" w:rsidRPr="000C0878" w14:paraId="5A01D89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1BAA0B45" w14:textId="77777777" w:rsidR="003A5878" w:rsidRPr="000C0878" w:rsidRDefault="003A5878"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57F26D6"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3A5878" w:rsidRPr="000C0878" w14:paraId="02EA22F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3DF6543" w14:textId="77777777" w:rsidR="003A5878"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615195773"/>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b w:val="0"/>
                    <w:bCs w:val="0"/>
                    <w:color w:val="000000" w:themeColor="text1"/>
                    <w:lang w:val="en-US"/>
                  </w:rPr>
                  <w:t>☐</w:t>
                </w:r>
              </w:sdtContent>
            </w:sdt>
            <w:r w:rsidR="003A5878" w:rsidRPr="000C0878">
              <w:rPr>
                <w:rFonts w:ascii="Calibri" w:hAnsi="Calibri" w:cs="Calibri"/>
                <w:b w:val="0"/>
                <w:bCs w:val="0"/>
                <w:color w:val="000000" w:themeColor="text1"/>
              </w:rPr>
              <w:t xml:space="preserve">  Gelişme (1)</w:t>
            </w:r>
          </w:p>
        </w:tc>
        <w:tc>
          <w:tcPr>
            <w:tcW w:w="3775" w:type="dxa"/>
          </w:tcPr>
          <w:p w14:paraId="7C3C8298" w14:textId="77777777" w:rsidR="003A587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87331197"/>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Değişiklik yok (2)</w:t>
            </w:r>
          </w:p>
        </w:tc>
        <w:tc>
          <w:tcPr>
            <w:tcW w:w="3706" w:type="dxa"/>
          </w:tcPr>
          <w:p w14:paraId="386AF775" w14:textId="755A5408" w:rsidR="003A587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01973343"/>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3A5878" w:rsidRPr="000C0878">
              <w:rPr>
                <w:rFonts w:ascii="Calibri" w:hAnsi="Calibri" w:cs="Calibri"/>
                <w:color w:val="000000" w:themeColor="text1"/>
              </w:rPr>
              <w:t xml:space="preserve"> Gerileme (3)</w:t>
            </w:r>
          </w:p>
        </w:tc>
        <w:tc>
          <w:tcPr>
            <w:tcW w:w="3872" w:type="dxa"/>
          </w:tcPr>
          <w:p w14:paraId="7AA40F41" w14:textId="77777777" w:rsidR="003A587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461635790"/>
                <w14:checkbox>
                  <w14:checked w14:val="0"/>
                  <w14:checkedState w14:val="2612" w14:font="MS Gothic"/>
                  <w14:uncheckedState w14:val="2610" w14:font="MS Gothic"/>
                </w14:checkbox>
              </w:sdtPr>
              <w:sdtContent>
                <w:r w:rsidR="003A5878" w:rsidRPr="000C0878">
                  <w:rPr>
                    <w:rFonts w:ascii="Segoe UI Symbol" w:eastAsia="MS Gothic" w:hAnsi="Segoe UI Symbol" w:cs="Segoe UI Symbol"/>
                    <w:color w:val="000000" w:themeColor="text1"/>
                  </w:rPr>
                  <w:t>☐</w:t>
                </w:r>
              </w:sdtContent>
            </w:sdt>
            <w:r w:rsidR="003A5878" w:rsidRPr="000C0878">
              <w:rPr>
                <w:rFonts w:ascii="Calibri" w:hAnsi="Calibri" w:cs="Calibri"/>
                <w:color w:val="000000" w:themeColor="text1"/>
              </w:rPr>
              <w:t xml:space="preserve"> Gerileme (4)</w:t>
            </w:r>
          </w:p>
        </w:tc>
      </w:tr>
      <w:tr w:rsidR="003A5878" w:rsidRPr="000C0878" w14:paraId="5D8D6D0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B4BCBAC" w14:textId="77777777" w:rsidR="003A5878" w:rsidRPr="000C0878" w:rsidRDefault="003A5878"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55D167F1" w14:textId="77777777" w:rsidR="003A5878" w:rsidRPr="000C0878" w:rsidRDefault="003A5878"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3A5878" w:rsidRPr="000C0878" w14:paraId="3B8EC45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59C95A3" w14:textId="77777777" w:rsidR="003A5878" w:rsidRPr="000C0878" w:rsidRDefault="003A5878"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33255DDD"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A5878" w:rsidRPr="000C0878" w14:paraId="420979F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F0F54BC" w14:textId="77777777" w:rsidR="003A5878" w:rsidRPr="000C0878" w:rsidRDefault="003A5878"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3A32984C" w14:textId="77777777" w:rsidR="003A5878" w:rsidRPr="000C0878" w:rsidRDefault="003A587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A5878" w:rsidRPr="000C0878" w14:paraId="7BCA2B0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09806B2" w14:textId="77777777" w:rsidR="003A5878" w:rsidRPr="000C0878" w:rsidRDefault="003A5878" w:rsidP="00895FB2">
            <w:pPr>
              <w:rPr>
                <w:rFonts w:ascii="Calibri" w:hAnsi="Calibri" w:cs="Calibri"/>
              </w:rPr>
            </w:pPr>
            <w:r w:rsidRPr="000C0878">
              <w:rPr>
                <w:rFonts w:ascii="Calibri" w:hAnsi="Calibri" w:cs="Calibri"/>
              </w:rPr>
              <w:t>UTEAK panelinde alınan notlar</w:t>
            </w:r>
          </w:p>
        </w:tc>
        <w:tc>
          <w:tcPr>
            <w:tcW w:w="11353" w:type="dxa"/>
            <w:gridSpan w:val="3"/>
          </w:tcPr>
          <w:p w14:paraId="63457C9B" w14:textId="77777777" w:rsidR="003A5878" w:rsidRPr="000C0878" w:rsidRDefault="003A587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FFF9126" w14:textId="77777777" w:rsidR="003A5878" w:rsidRPr="000C0878" w:rsidRDefault="003A5878" w:rsidP="006B2529">
      <w:pPr>
        <w:spacing w:line="276" w:lineRule="auto"/>
        <w:rPr>
          <w:rFonts w:ascii="Calibri" w:hAnsi="Calibri" w:cs="Calibri"/>
          <w:lang w:eastAsia="tr-TR"/>
        </w:rPr>
      </w:pPr>
    </w:p>
    <w:p w14:paraId="277FEFFA" w14:textId="77777777" w:rsidR="003A5878" w:rsidRPr="000C0878" w:rsidRDefault="003A5878" w:rsidP="006B2529">
      <w:pPr>
        <w:spacing w:line="276" w:lineRule="auto"/>
        <w:rPr>
          <w:rFonts w:ascii="Calibri" w:hAnsi="Calibri" w:cs="Calibri"/>
          <w:lang w:eastAsia="tr-TR"/>
        </w:rPr>
      </w:pPr>
    </w:p>
    <w:p w14:paraId="725EC714" w14:textId="77777777" w:rsidR="003A5878" w:rsidRPr="000C0878" w:rsidRDefault="003A5878" w:rsidP="006B2529">
      <w:pPr>
        <w:spacing w:line="276" w:lineRule="auto"/>
        <w:rPr>
          <w:rFonts w:ascii="Calibri" w:hAnsi="Calibri" w:cs="Calibri"/>
          <w:lang w:eastAsia="tr-TR"/>
        </w:rPr>
      </w:pPr>
    </w:p>
    <w:p w14:paraId="435003DE" w14:textId="77777777" w:rsidR="003A5878" w:rsidRPr="000C0878" w:rsidRDefault="003A5878" w:rsidP="006B2529">
      <w:pPr>
        <w:spacing w:line="276" w:lineRule="auto"/>
        <w:rPr>
          <w:rFonts w:ascii="Calibri" w:hAnsi="Calibri" w:cs="Calibri"/>
          <w:lang w:eastAsia="tr-TR"/>
        </w:rPr>
      </w:pPr>
    </w:p>
    <w:p w14:paraId="34693F28" w14:textId="77777777" w:rsidR="003A5878" w:rsidRPr="000C0878" w:rsidRDefault="003A5878" w:rsidP="006B2529">
      <w:pPr>
        <w:spacing w:line="276" w:lineRule="auto"/>
        <w:rPr>
          <w:rFonts w:ascii="Calibri" w:hAnsi="Calibri" w:cs="Calibri"/>
          <w:lang w:eastAsia="tr-TR"/>
        </w:rPr>
      </w:pPr>
    </w:p>
    <w:p w14:paraId="21335E66" w14:textId="0D18805A" w:rsidR="003A5878" w:rsidRPr="000C0878" w:rsidRDefault="003A5878" w:rsidP="0086057E">
      <w:pPr>
        <w:pStyle w:val="Balk3"/>
        <w:numPr>
          <w:ilvl w:val="1"/>
          <w:numId w:val="17"/>
        </w:numPr>
        <w:spacing w:line="276" w:lineRule="auto"/>
        <w:ind w:left="600" w:hanging="600"/>
        <w:rPr>
          <w:rFonts w:eastAsia="Arial" w:cs="Calibri"/>
          <w:u w:color="000000"/>
          <w:bdr w:val="nil"/>
          <w:lang w:eastAsia="tr-TR"/>
        </w:rPr>
      </w:pPr>
      <w:bookmarkStart w:id="42" w:name="_Toc219968969"/>
      <w:bookmarkStart w:id="43" w:name="_Toc219969302"/>
      <w:bookmarkStart w:id="44" w:name="_Toc219969488"/>
      <w:r w:rsidRPr="000C0878">
        <w:rPr>
          <w:rFonts w:eastAsia="Arial" w:cs="Calibri"/>
          <w:u w:color="000000"/>
          <w:bdr w:val="nil"/>
          <w:lang w:eastAsia="tr-TR"/>
        </w:rPr>
        <w:lastRenderedPageBreak/>
        <w:t>SOSYAL HESAP VEREBİLİRLİK</w:t>
      </w:r>
      <w:bookmarkEnd w:id="42"/>
      <w:bookmarkEnd w:id="43"/>
      <w:bookmarkEnd w:id="44"/>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3A5878" w:rsidRPr="000C0878" w14:paraId="49B1570D"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AB9461F" w14:textId="64D078FE" w:rsidR="003A5878" w:rsidRPr="000C0878" w:rsidRDefault="003A5878" w:rsidP="003A5878">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Fakülte sosyal yükümlülük kavramı çerçevesinde durum analizi yapmış ve kamuyla paylaşmıştır. </w:t>
            </w:r>
          </w:p>
        </w:tc>
        <w:tc>
          <w:tcPr>
            <w:tcW w:w="1128" w:type="dxa"/>
            <w:tcBorders>
              <w:top w:val="single" w:sz="4" w:space="0" w:color="auto"/>
              <w:left w:val="single" w:sz="4" w:space="0" w:color="auto"/>
              <w:bottom w:val="single" w:sz="4" w:space="0" w:color="auto"/>
              <w:right w:val="single" w:sz="4" w:space="0" w:color="auto"/>
            </w:tcBorders>
          </w:tcPr>
          <w:p w14:paraId="40C3EFA6" w14:textId="77777777" w:rsidR="003A5878" w:rsidRPr="000C0878" w:rsidRDefault="003A5878" w:rsidP="00895FB2">
            <w:pPr>
              <w:pStyle w:val="Balk3"/>
              <w:spacing w:before="0" w:after="0" w:line="240" w:lineRule="auto"/>
              <w:rPr>
                <w:rFonts w:eastAsia="Arial" w:cs="Calibri"/>
                <w:sz w:val="24"/>
                <w:szCs w:val="24"/>
                <w:u w:color="000000"/>
                <w:bdr w:val="nil"/>
                <w:lang w:eastAsia="tr-TR"/>
              </w:rPr>
            </w:pPr>
            <w:bookmarkStart w:id="45" w:name="_Toc219968970"/>
            <w:bookmarkStart w:id="46" w:name="_Toc219969303"/>
            <w:bookmarkStart w:id="47" w:name="_Toc219969489"/>
            <w:r w:rsidRPr="000C0878">
              <w:rPr>
                <w:rFonts w:eastAsia="Arial" w:cs="Calibri"/>
                <w:sz w:val="24"/>
                <w:szCs w:val="24"/>
                <w:u w:color="000000"/>
                <w:bdr w:val="nil"/>
                <w:lang w:eastAsia="tr-TR"/>
              </w:rPr>
              <w:t>Açıklama</w:t>
            </w:r>
            <w:bookmarkEnd w:id="45"/>
            <w:bookmarkEnd w:id="46"/>
            <w:bookmarkEnd w:id="47"/>
          </w:p>
          <w:p w14:paraId="37CD8BB9" w14:textId="77777777" w:rsidR="003A5878" w:rsidRPr="000C0878" w:rsidRDefault="003A587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375F892" w14:textId="77777777" w:rsidR="003A5878" w:rsidRPr="000C0878" w:rsidRDefault="003A587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FCDD401" w14:textId="77777777" w:rsidR="003A5878" w:rsidRPr="000C0878" w:rsidRDefault="003A5878" w:rsidP="00895FB2">
            <w:pPr>
              <w:pStyle w:val="Balk3"/>
              <w:spacing w:before="0" w:after="0" w:line="240" w:lineRule="auto"/>
              <w:rPr>
                <w:rFonts w:eastAsia="Arial" w:cs="Calibri"/>
                <w:sz w:val="24"/>
                <w:szCs w:val="24"/>
                <w:u w:color="000000"/>
                <w:bdr w:val="nil"/>
                <w:lang w:eastAsia="tr-TR"/>
              </w:rPr>
            </w:pPr>
            <w:bookmarkStart w:id="48" w:name="_Toc219968971"/>
            <w:bookmarkStart w:id="49" w:name="_Toc219969304"/>
            <w:bookmarkStart w:id="50" w:name="_Toc219969490"/>
            <w:r w:rsidRPr="000C0878">
              <w:rPr>
                <w:rFonts w:eastAsia="Arial" w:cs="Calibri"/>
                <w:sz w:val="24"/>
                <w:szCs w:val="24"/>
                <w:u w:color="000000"/>
                <w:bdr w:val="nil"/>
                <w:lang w:eastAsia="tr-TR"/>
              </w:rPr>
              <w:t>Kanıt Belge</w:t>
            </w:r>
            <w:bookmarkEnd w:id="48"/>
            <w:bookmarkEnd w:id="49"/>
            <w:bookmarkEnd w:id="50"/>
          </w:p>
          <w:p w14:paraId="564AF178" w14:textId="77777777" w:rsidR="003A5878" w:rsidRPr="000C0878" w:rsidRDefault="003A587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41E70E6" w14:textId="77777777" w:rsidR="003A5878" w:rsidRPr="000C0878" w:rsidRDefault="003A587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6EDDD509" w14:textId="77777777" w:rsidR="003A5878" w:rsidRPr="000C0878" w:rsidRDefault="003A5878"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4F429DEC" w14:textId="77777777" w:rsidR="003A5878" w:rsidRPr="000C0878" w:rsidRDefault="003A5878" w:rsidP="00895FB2">
            <w:pPr>
              <w:pStyle w:val="Balk3"/>
              <w:spacing w:before="0" w:after="0" w:line="240" w:lineRule="auto"/>
              <w:ind w:left="360"/>
              <w:rPr>
                <w:rFonts w:eastAsia="Arial" w:cs="Calibri"/>
                <w:sz w:val="24"/>
                <w:szCs w:val="24"/>
                <w:u w:color="000000"/>
                <w:bdr w:val="nil"/>
                <w:lang w:eastAsia="tr-TR"/>
              </w:rPr>
            </w:pPr>
          </w:p>
        </w:tc>
      </w:tr>
      <w:tr w:rsidR="003A5878" w:rsidRPr="000C0878" w14:paraId="50A11907" w14:textId="77777777" w:rsidTr="00895FB2">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3657247" w14:textId="4DAEB9F4" w:rsidR="003A5878" w:rsidRPr="000C0878" w:rsidRDefault="003A5878" w:rsidP="003A5878">
            <w:pPr>
              <w:pStyle w:val="Gvde"/>
              <w:numPr>
                <w:ilvl w:val="0"/>
                <w:numId w:val="3"/>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 kaynaklarını, etkinliklerini ve planlarını toplumun yararı ve gelişimi için uygun ve verimli şekilde kullandığını düzenli olarak değerlendirmektedir.</w:t>
            </w:r>
          </w:p>
        </w:tc>
        <w:tc>
          <w:tcPr>
            <w:tcW w:w="1128" w:type="dxa"/>
            <w:tcBorders>
              <w:top w:val="single" w:sz="4" w:space="0" w:color="auto"/>
              <w:left w:val="single" w:sz="4" w:space="0" w:color="auto"/>
              <w:bottom w:val="single" w:sz="4" w:space="0" w:color="auto"/>
              <w:right w:val="single" w:sz="4" w:space="0" w:color="auto"/>
            </w:tcBorders>
          </w:tcPr>
          <w:p w14:paraId="55DDDE7D"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BAD534D"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3618E6A" w14:textId="77777777" w:rsidR="003A5878" w:rsidRPr="000C0878" w:rsidRDefault="003A5878" w:rsidP="00895FB2">
            <w:pPr>
              <w:rPr>
                <w:rFonts w:ascii="Calibri" w:hAnsi="Calibri" w:cs="Calibri"/>
                <w:lang w:eastAsia="tr-TR"/>
              </w:rPr>
            </w:pPr>
          </w:p>
        </w:tc>
      </w:tr>
      <w:tr w:rsidR="003A5878" w:rsidRPr="000C0878" w14:paraId="33169DF9" w14:textId="77777777" w:rsidTr="003A5878">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F49F4F0" w14:textId="3CC94B84" w:rsidR="003A5878" w:rsidRPr="000C0878" w:rsidRDefault="003A5878" w:rsidP="003A5878">
            <w:pPr>
              <w:pStyle w:val="Gvde"/>
              <w:numPr>
                <w:ilvl w:val="0"/>
                <w:numId w:val="4"/>
              </w:numPr>
              <w:spacing w:after="120" w:line="276" w:lineRule="auto"/>
              <w:jc w:val="both"/>
              <w:rPr>
                <w:rFonts w:ascii="Calibri" w:eastAsia="Arial" w:hAnsi="Calibri" w:cs="Calibri"/>
                <w:sz w:val="22"/>
                <w:szCs w:val="22"/>
                <w:u w:color="501549"/>
                <w:lang w:val="tr-TR"/>
              </w:rPr>
            </w:pPr>
            <w:r w:rsidRPr="000C0878">
              <w:rPr>
                <w:rFonts w:ascii="Calibri" w:hAnsi="Calibri" w:cs="Calibri"/>
                <w:sz w:val="22"/>
                <w:szCs w:val="22"/>
                <w:u w:color="0F4761"/>
                <w:lang w:val="tr-TR"/>
              </w:rPr>
              <w:t>Değerlendirme sonuçları ve yeni etkinlikler kamu ile paylaşılmaktadır.</w:t>
            </w:r>
          </w:p>
        </w:tc>
        <w:tc>
          <w:tcPr>
            <w:tcW w:w="1128" w:type="dxa"/>
            <w:tcBorders>
              <w:top w:val="single" w:sz="4" w:space="0" w:color="auto"/>
              <w:left w:val="single" w:sz="4" w:space="0" w:color="auto"/>
              <w:bottom w:val="single" w:sz="4" w:space="0" w:color="auto"/>
              <w:right w:val="single" w:sz="4" w:space="0" w:color="auto"/>
            </w:tcBorders>
          </w:tcPr>
          <w:p w14:paraId="63467B65"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1F8B439"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5D26C313" w14:textId="77777777" w:rsidR="003A5878" w:rsidRPr="000C0878" w:rsidRDefault="003A5878" w:rsidP="00895FB2">
            <w:pPr>
              <w:rPr>
                <w:rFonts w:ascii="Calibri" w:hAnsi="Calibri" w:cs="Calibri"/>
                <w:lang w:eastAsia="tr-TR"/>
              </w:rPr>
            </w:pPr>
          </w:p>
        </w:tc>
      </w:tr>
      <w:tr w:rsidR="003A5878" w:rsidRPr="000C0878" w14:paraId="3BC93E96" w14:textId="77777777" w:rsidTr="003A5878">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3B0E927" w14:textId="0AFB2169" w:rsidR="003A5878" w:rsidRPr="000C0878" w:rsidRDefault="003A5878" w:rsidP="003A5878">
            <w:pPr>
              <w:pStyle w:val="Gvde"/>
              <w:numPr>
                <w:ilvl w:val="0"/>
                <w:numId w:val="4"/>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Değerlendirme sonuçlarına göre iyileştirici düzenlemeler yapmakta ve/veya yeni hedef ve stratejiler belirlemektedir. </w:t>
            </w:r>
          </w:p>
        </w:tc>
        <w:tc>
          <w:tcPr>
            <w:tcW w:w="1128" w:type="dxa"/>
            <w:tcBorders>
              <w:top w:val="single" w:sz="4" w:space="0" w:color="auto"/>
              <w:left w:val="single" w:sz="4" w:space="0" w:color="auto"/>
              <w:bottom w:val="single" w:sz="4" w:space="0" w:color="auto"/>
              <w:right w:val="single" w:sz="4" w:space="0" w:color="auto"/>
            </w:tcBorders>
          </w:tcPr>
          <w:p w14:paraId="24ED4540"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D86780D"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AB84F5B" w14:textId="77777777" w:rsidR="003A5878" w:rsidRPr="000C0878" w:rsidRDefault="003A5878" w:rsidP="00895FB2">
            <w:pPr>
              <w:rPr>
                <w:rFonts w:ascii="Calibri" w:hAnsi="Calibri" w:cs="Calibri"/>
                <w:lang w:eastAsia="tr-TR"/>
              </w:rPr>
            </w:pPr>
          </w:p>
        </w:tc>
      </w:tr>
      <w:tr w:rsidR="003A5878" w:rsidRPr="000C0878" w14:paraId="02454386" w14:textId="77777777" w:rsidTr="003A5878">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50333A8" w14:textId="39424D33" w:rsidR="003A5878" w:rsidRPr="000C0878" w:rsidRDefault="003A5878" w:rsidP="003A5878">
            <w:pPr>
              <w:pStyle w:val="Gvde"/>
              <w:numPr>
                <w:ilvl w:val="0"/>
                <w:numId w:val="4"/>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Fakülte değerlendirme yapmak ve buna bağlı uygulamaları hayata geçirmek için </w:t>
            </w:r>
            <w:r w:rsidRPr="000C0878">
              <w:rPr>
                <w:rFonts w:ascii="Calibri" w:hAnsi="Calibri" w:cs="Calibri"/>
                <w:i/>
                <w:iCs/>
                <w:sz w:val="22"/>
                <w:szCs w:val="22"/>
                <w:u w:color="0F4761"/>
                <w:lang w:val="tr-TR"/>
              </w:rPr>
              <w:t>Türkiye Sosyal Güvenilir Tıp Fakültesi Belirleyicileri Ulusal Belgesi’</w:t>
            </w:r>
            <w:r w:rsidRPr="000C0878">
              <w:rPr>
                <w:rFonts w:ascii="Calibri" w:hAnsi="Calibri" w:cs="Calibri"/>
                <w:sz w:val="22"/>
                <w:szCs w:val="22"/>
                <w:u w:color="0F4761"/>
                <w:lang w:val="tr-TR"/>
              </w:rPr>
              <w:t>ni kılavuz almaktadır.</w:t>
            </w:r>
          </w:p>
        </w:tc>
        <w:tc>
          <w:tcPr>
            <w:tcW w:w="1128" w:type="dxa"/>
            <w:tcBorders>
              <w:top w:val="single" w:sz="4" w:space="0" w:color="auto"/>
              <w:left w:val="single" w:sz="4" w:space="0" w:color="auto"/>
              <w:bottom w:val="single" w:sz="4" w:space="0" w:color="auto"/>
              <w:right w:val="single" w:sz="4" w:space="0" w:color="auto"/>
            </w:tcBorders>
          </w:tcPr>
          <w:p w14:paraId="46E197B0"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78504BE" w14:textId="77777777" w:rsidR="003A5878" w:rsidRPr="000C0878" w:rsidRDefault="003A587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513C3A4" w14:textId="77777777" w:rsidR="003A5878" w:rsidRPr="000C0878" w:rsidRDefault="003A5878" w:rsidP="00895FB2">
            <w:pPr>
              <w:rPr>
                <w:rFonts w:ascii="Calibri" w:hAnsi="Calibri" w:cs="Calibri"/>
                <w:lang w:eastAsia="tr-TR"/>
              </w:rPr>
            </w:pPr>
          </w:p>
        </w:tc>
      </w:tr>
    </w:tbl>
    <w:p w14:paraId="05B72CC8" w14:textId="77777777" w:rsidR="003A5878" w:rsidRPr="000C0878" w:rsidRDefault="003A5878" w:rsidP="003A5878">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3A5878" w:rsidRPr="000C0878" w14:paraId="5B50F30F" w14:textId="77777777" w:rsidTr="00895FB2">
        <w:trPr>
          <w:trHeight w:val="630"/>
        </w:trPr>
        <w:tc>
          <w:tcPr>
            <w:tcW w:w="15390" w:type="dxa"/>
            <w:shd w:val="clear" w:color="auto" w:fill="FAE2D5"/>
          </w:tcPr>
          <w:p w14:paraId="5F3DA788" w14:textId="4532AF7D" w:rsidR="003A5878" w:rsidRPr="00EE7180" w:rsidRDefault="003A5878" w:rsidP="00895FB2">
            <w:pPr>
              <w:pStyle w:val="Gvde"/>
              <w:jc w:val="both"/>
              <w:rPr>
                <w:rFonts w:ascii="Calibri" w:eastAsia="Calibri" w:hAnsi="Calibri" w:cs="Calibri"/>
                <w:color w:val="auto"/>
                <w:sz w:val="22"/>
                <w:szCs w:val="22"/>
                <w:u w:color="501549"/>
                <w:lang w:val="tr-TR"/>
              </w:rPr>
            </w:pPr>
            <w:r w:rsidRPr="00EE7180">
              <w:rPr>
                <w:rFonts w:ascii="Calibri" w:hAnsi="Calibri" w:cs="Calibri"/>
                <w:b/>
                <w:bCs/>
                <w:i/>
                <w:iCs/>
                <w:color w:val="auto"/>
                <w:sz w:val="22"/>
                <w:szCs w:val="22"/>
                <w:u w:color="501549"/>
                <w:lang w:val="tr-TR"/>
              </w:rPr>
              <w:t xml:space="preserve">Özdeğerlendirme raporunda </w:t>
            </w:r>
            <w:r w:rsidR="00F738A4" w:rsidRPr="00EE7180">
              <w:rPr>
                <w:rFonts w:ascii="Calibri" w:hAnsi="Calibri" w:cs="Calibri"/>
                <w:color w:val="auto"/>
                <w:sz w:val="22"/>
                <w:szCs w:val="22"/>
                <w:u w:color="501549"/>
                <w:lang w:val="tr-TR"/>
              </w:rPr>
              <w:t>Türkiye Sosyal Güvenilir Tıp Fakültesi Belirleyicileri Ulusal Belgesi</w:t>
            </w:r>
            <w:r w:rsidR="00F738A4" w:rsidRPr="00EE7180">
              <w:rPr>
                <w:rFonts w:ascii="Calibri" w:hAnsi="Calibri" w:cs="Calibri"/>
                <w:color w:val="auto"/>
                <w:sz w:val="22"/>
                <w:szCs w:val="22"/>
                <w:u w:color="501549"/>
                <w:rtl/>
                <w:lang w:val="tr-TR"/>
              </w:rPr>
              <w:t>’</w:t>
            </w:r>
            <w:r w:rsidR="00F738A4" w:rsidRPr="00EE7180">
              <w:rPr>
                <w:rFonts w:ascii="Calibri" w:hAnsi="Calibri" w:cs="Calibri"/>
                <w:color w:val="auto"/>
                <w:sz w:val="22"/>
                <w:szCs w:val="22"/>
                <w:u w:color="501549"/>
                <w:lang w:val="tr-TR"/>
              </w:rPr>
              <w:t>ne uygun beş başlıklı durum analizine dair takvim, yöntem ve sonuçlarla, kamunun bilgilendirilmesine dair açıklama ve kanıtlar bulunmalıdır.</w:t>
            </w:r>
          </w:p>
        </w:tc>
      </w:tr>
      <w:tr w:rsidR="003A5878" w:rsidRPr="000C0878" w14:paraId="6F5F92A4" w14:textId="77777777" w:rsidTr="00895FB2">
        <w:tblPrEx>
          <w:shd w:val="clear" w:color="auto" w:fill="C1F0C7"/>
        </w:tblPrEx>
        <w:trPr>
          <w:trHeight w:val="567"/>
        </w:trPr>
        <w:tc>
          <w:tcPr>
            <w:tcW w:w="15390" w:type="dxa"/>
            <w:shd w:val="clear" w:color="auto" w:fill="C1F0C7"/>
          </w:tcPr>
          <w:p w14:paraId="4B895A72" w14:textId="280BE2A3" w:rsidR="003A5878" w:rsidRPr="00EE7180" w:rsidRDefault="003A5878" w:rsidP="00895FB2">
            <w:pPr>
              <w:pStyle w:val="Gvde"/>
              <w:rPr>
                <w:rFonts w:ascii="Calibri" w:eastAsia="Calibri" w:hAnsi="Calibri" w:cs="Calibri"/>
                <w:color w:val="auto"/>
                <w:sz w:val="22"/>
                <w:szCs w:val="22"/>
                <w:u w:color="275317"/>
                <w:lang w:val="tr-TR"/>
              </w:rPr>
            </w:pPr>
            <w:r w:rsidRPr="00EE7180">
              <w:rPr>
                <w:rFonts w:ascii="Calibri" w:hAnsi="Calibri" w:cs="Calibri"/>
                <w:b/>
                <w:bCs/>
                <w:i/>
                <w:iCs/>
                <w:color w:val="auto"/>
                <w:sz w:val="22"/>
                <w:szCs w:val="22"/>
                <w:u w:color="275317"/>
                <w:lang w:val="tr-TR"/>
              </w:rPr>
              <w:t xml:space="preserve">Standardın karşılanabilmesi için </w:t>
            </w:r>
            <w:r w:rsidR="00F738A4" w:rsidRPr="00EE7180">
              <w:rPr>
                <w:rFonts w:ascii="Calibri" w:hAnsi="Calibri" w:cs="Calibri"/>
                <w:color w:val="auto"/>
                <w:sz w:val="22"/>
                <w:szCs w:val="22"/>
                <w:u w:color="275317"/>
                <w:lang w:val="tr-TR"/>
              </w:rPr>
              <w:t>fakültenin eğitim, araştırma ve hizmet ile ilgili olarak Türkiye Sosyal Güvenilir Tıp Fakültesi Belirleyicileri Ulusal Belgesi</w:t>
            </w:r>
            <w:r w:rsidR="00F738A4" w:rsidRPr="00EE7180">
              <w:rPr>
                <w:rFonts w:ascii="Calibri" w:hAnsi="Calibri" w:cs="Calibri"/>
                <w:color w:val="auto"/>
                <w:sz w:val="22"/>
                <w:szCs w:val="22"/>
                <w:u w:color="275317"/>
                <w:rtl/>
                <w:lang w:val="tr-TR"/>
              </w:rPr>
              <w:t>’</w:t>
            </w:r>
            <w:r w:rsidR="00F738A4" w:rsidRPr="00EE7180">
              <w:rPr>
                <w:rFonts w:ascii="Calibri" w:hAnsi="Calibri" w:cs="Calibri"/>
                <w:color w:val="auto"/>
                <w:sz w:val="22"/>
                <w:szCs w:val="22"/>
                <w:u w:color="275317"/>
                <w:lang w:val="tr-TR"/>
              </w:rPr>
              <w:t xml:space="preserve">ne uygun içerikli, son altı yılı kapsayan ve son üç yıl içinde yapılmış bir durum analizi çalışması bulunmalı, analiz sonuçları ve buna dair yeni etkinlikler raporlanmış ve kamuyla paylaşılmış olmalıdır.  </w:t>
            </w:r>
          </w:p>
        </w:tc>
      </w:tr>
    </w:tbl>
    <w:p w14:paraId="40898581" w14:textId="77777777" w:rsidR="003A5878" w:rsidRPr="000C0878" w:rsidRDefault="003A5878" w:rsidP="003A5878">
      <w:pPr>
        <w:spacing w:line="276" w:lineRule="auto"/>
        <w:rPr>
          <w:rFonts w:ascii="Calibri" w:hAnsi="Calibri" w:cs="Calibri"/>
          <w:lang w:eastAsia="tr-TR"/>
        </w:rPr>
      </w:pPr>
    </w:p>
    <w:p w14:paraId="76D37D4D" w14:textId="77777777" w:rsidR="003A5878" w:rsidRPr="000C0878" w:rsidRDefault="003A5878" w:rsidP="003A5878">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3A5878" w:rsidRPr="000C0878" w14:paraId="2E89D0BE"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2A7AF234" w14:textId="77777777" w:rsidR="003A5878" w:rsidRPr="000C0878" w:rsidRDefault="003A5878"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76744ECD" w14:textId="1D175868" w:rsidR="00F738A4" w:rsidRPr="000C0878" w:rsidRDefault="00F738A4" w:rsidP="0086057E">
            <w:pPr>
              <w:pStyle w:val="ListeParagraf"/>
              <w:numPr>
                <w:ilvl w:val="0"/>
                <w:numId w:val="20"/>
              </w:numPr>
              <w:spacing w:before="240" w:after="0" w:line="276" w:lineRule="auto"/>
              <w:ind w:right="28"/>
              <w:jc w:val="both"/>
              <w:rPr>
                <w:rFonts w:ascii="Calibri" w:hAnsi="Calibri" w:cs="Calibri"/>
                <w:szCs w:val="24"/>
              </w:rPr>
            </w:pPr>
            <w:r w:rsidRPr="000C0878">
              <w:rPr>
                <w:rFonts w:ascii="Calibri" w:hAnsi="Calibri" w:cs="Calibri"/>
                <w:szCs w:val="24"/>
              </w:rPr>
              <w:t xml:space="preserve">Türkiye Sosyal Güvenilir Tıp Fakültesi Belirleyicileri Ulusal Belgesi’ne uygun durum analizi nasıl yapılmıştır?  </w:t>
            </w:r>
          </w:p>
          <w:p w14:paraId="66FFF7F8" w14:textId="77777777" w:rsidR="00F738A4" w:rsidRPr="000C0878" w:rsidRDefault="00F738A4" w:rsidP="0086057E">
            <w:pPr>
              <w:pStyle w:val="ListeParagraf"/>
              <w:numPr>
                <w:ilvl w:val="0"/>
                <w:numId w:val="20"/>
              </w:numPr>
              <w:spacing w:before="240" w:after="0" w:line="276" w:lineRule="auto"/>
              <w:ind w:right="28"/>
              <w:jc w:val="both"/>
              <w:rPr>
                <w:rFonts w:ascii="Calibri" w:hAnsi="Calibri" w:cs="Calibri"/>
                <w:szCs w:val="24"/>
              </w:rPr>
            </w:pPr>
            <w:r w:rsidRPr="000C0878">
              <w:rPr>
                <w:rFonts w:ascii="Calibri" w:hAnsi="Calibri" w:cs="Calibri"/>
                <w:szCs w:val="24"/>
              </w:rPr>
              <w:t xml:space="preserve">Türkiye Sosyal Güvenilir Tıp Fakültesi Belirleyicileri Ulusal Belgesi’ne uygun durum analizi doğrultusunda nasıl bir planlama yapılmıştır? </w:t>
            </w:r>
          </w:p>
          <w:p w14:paraId="2B19A20C" w14:textId="5A77E103" w:rsidR="003A5878" w:rsidRPr="000C0878" w:rsidRDefault="00F738A4" w:rsidP="0086057E">
            <w:pPr>
              <w:pStyle w:val="ListeParagraf"/>
              <w:numPr>
                <w:ilvl w:val="0"/>
                <w:numId w:val="20"/>
              </w:numPr>
              <w:spacing w:before="240" w:after="0" w:line="276" w:lineRule="auto"/>
              <w:ind w:right="28"/>
              <w:jc w:val="both"/>
              <w:rPr>
                <w:rFonts w:ascii="Calibri" w:hAnsi="Calibri" w:cs="Calibri"/>
                <w:szCs w:val="24"/>
              </w:rPr>
            </w:pPr>
            <w:r w:rsidRPr="000C0878">
              <w:rPr>
                <w:rFonts w:ascii="Calibri" w:hAnsi="Calibri" w:cs="Calibri"/>
                <w:szCs w:val="24"/>
              </w:rPr>
              <w:t xml:space="preserve">Fakültenin kurumsal planlama ve değerlendirme süreçlerinde (ve/veya stratejik planı ya da belgesi hazırlanırken) bu analizden nasıl yararlanılmıştır? Ne gibi etkinlikler planlanmıştır? </w:t>
            </w:r>
          </w:p>
        </w:tc>
        <w:tc>
          <w:tcPr>
            <w:tcW w:w="7224" w:type="dxa"/>
            <w:tcBorders>
              <w:top w:val="single" w:sz="4" w:space="0" w:color="auto"/>
              <w:left w:val="single" w:sz="4" w:space="0" w:color="auto"/>
              <w:bottom w:val="single" w:sz="4" w:space="0" w:color="auto"/>
              <w:right w:val="single" w:sz="4" w:space="0" w:color="auto"/>
            </w:tcBorders>
            <w:hideMark/>
          </w:tcPr>
          <w:p w14:paraId="116A6A9F" w14:textId="77777777" w:rsidR="003A5878" w:rsidRPr="000C0878" w:rsidRDefault="003A5878"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0A2E9468" w14:textId="77777777" w:rsidR="00F738A4" w:rsidRPr="000C0878" w:rsidRDefault="00F738A4" w:rsidP="0086057E">
            <w:pPr>
              <w:pStyle w:val="ListeParagraf"/>
              <w:numPr>
                <w:ilvl w:val="0"/>
                <w:numId w:val="20"/>
              </w:numPr>
              <w:spacing w:before="240" w:after="0" w:line="276" w:lineRule="auto"/>
              <w:ind w:right="28"/>
              <w:jc w:val="both"/>
              <w:rPr>
                <w:rFonts w:ascii="Calibri" w:hAnsi="Calibri" w:cs="Calibri"/>
              </w:rPr>
            </w:pPr>
            <w:r w:rsidRPr="000C0878">
              <w:rPr>
                <w:rFonts w:ascii="Calibri" w:hAnsi="Calibri" w:cs="Calibri"/>
              </w:rPr>
              <w:t>Türkiye Sosyal Güvenilir Tıp Fakültesi Belirleyicileri Ulusal Belgesi</w:t>
            </w:r>
            <w:r w:rsidRPr="000C0878">
              <w:rPr>
                <w:rFonts w:ascii="Calibri" w:hAnsi="Calibri" w:cs="Calibri"/>
                <w:rtl/>
              </w:rPr>
              <w:t>’</w:t>
            </w:r>
            <w:r w:rsidRPr="000C0878">
              <w:rPr>
                <w:rFonts w:ascii="Calibri" w:hAnsi="Calibri" w:cs="Calibri"/>
              </w:rPr>
              <w:t>ne uygun, son altı yılı kapsayan ve son üç yıl içinde yapılmış Sosyal Güvenilir Tıp Fakültesi durum analizi raporu</w:t>
            </w:r>
          </w:p>
          <w:p w14:paraId="3800005F" w14:textId="77777777" w:rsidR="00F738A4" w:rsidRPr="000C0878" w:rsidRDefault="00F738A4" w:rsidP="0086057E">
            <w:pPr>
              <w:pStyle w:val="ListeParagraf"/>
              <w:numPr>
                <w:ilvl w:val="0"/>
                <w:numId w:val="20"/>
              </w:numPr>
              <w:spacing w:before="240" w:after="0" w:line="276" w:lineRule="auto"/>
              <w:ind w:right="28"/>
              <w:jc w:val="both"/>
              <w:rPr>
                <w:rFonts w:ascii="Calibri" w:hAnsi="Calibri" w:cs="Calibri"/>
                <w:color w:val="000000"/>
                <w:u w:color="275317"/>
              </w:rPr>
            </w:pPr>
            <w:r w:rsidRPr="000C0878">
              <w:rPr>
                <w:rFonts w:ascii="Calibri" w:hAnsi="Calibri" w:cs="Calibri"/>
              </w:rPr>
              <w:t>Bu analiz sonuçlarının ve yapılan etkinliklerin paylaşıldığı resmi yazılar, duyuruların yapıldığı</w:t>
            </w:r>
            <w:r w:rsidRPr="000C0878">
              <w:rPr>
                <w:rFonts w:ascii="Calibri" w:hAnsi="Calibri" w:cs="Calibri"/>
                <w:color w:val="000000"/>
                <w:u w:color="275317"/>
              </w:rPr>
              <w:t xml:space="preserve"> web sitesi, sosyal medya platformları veya düzenlenen toplantıların tutanakları</w:t>
            </w:r>
          </w:p>
          <w:p w14:paraId="731B04E4" w14:textId="77777777" w:rsidR="00F738A4" w:rsidRPr="000C0878" w:rsidRDefault="00F738A4" w:rsidP="0086057E">
            <w:pPr>
              <w:pStyle w:val="ListeParagraf"/>
              <w:numPr>
                <w:ilvl w:val="0"/>
                <w:numId w:val="20"/>
              </w:numPr>
              <w:spacing w:before="240" w:after="0" w:line="276" w:lineRule="auto"/>
              <w:ind w:right="28"/>
              <w:jc w:val="both"/>
              <w:rPr>
                <w:rFonts w:ascii="Calibri" w:hAnsi="Calibri" w:cs="Calibri"/>
              </w:rPr>
            </w:pPr>
            <w:r w:rsidRPr="000C0878">
              <w:rPr>
                <w:rFonts w:ascii="Calibri" w:hAnsi="Calibri" w:cs="Calibri"/>
              </w:rPr>
              <w:t>Bu analiz doğrultusunda Fakültede yapılan etkinliklerin tutanakları/rapor</w:t>
            </w:r>
          </w:p>
          <w:p w14:paraId="55B8D32A" w14:textId="77777777" w:rsidR="003A5878" w:rsidRPr="000C0878" w:rsidRDefault="003A5878" w:rsidP="00895FB2">
            <w:pPr>
              <w:pStyle w:val="ListeParagraf"/>
              <w:spacing w:after="0" w:line="276" w:lineRule="auto"/>
              <w:ind w:left="360"/>
              <w:rPr>
                <w:rFonts w:ascii="Calibri" w:hAnsi="Calibri" w:cs="Calibri"/>
                <w:b/>
                <w:bCs/>
                <w:color w:val="000000" w:themeColor="text1"/>
              </w:rPr>
            </w:pPr>
          </w:p>
        </w:tc>
      </w:tr>
    </w:tbl>
    <w:p w14:paraId="1515609F" w14:textId="77777777" w:rsidR="003A5878" w:rsidRPr="000C0878" w:rsidRDefault="003A5878" w:rsidP="006B2529">
      <w:pPr>
        <w:spacing w:line="276" w:lineRule="auto"/>
        <w:rPr>
          <w:rFonts w:ascii="Calibri" w:hAnsi="Calibri" w:cs="Calibri"/>
          <w:lang w:eastAsia="tr-TR"/>
        </w:rPr>
      </w:pPr>
    </w:p>
    <w:p w14:paraId="553B8604" w14:textId="77777777" w:rsidR="003A5878" w:rsidRPr="000C0878" w:rsidRDefault="003A5878" w:rsidP="006B2529">
      <w:pPr>
        <w:spacing w:line="276" w:lineRule="auto"/>
        <w:rPr>
          <w:rFonts w:ascii="Calibri" w:hAnsi="Calibri" w:cs="Calibri"/>
          <w:lang w:eastAsia="tr-TR"/>
        </w:rPr>
      </w:pPr>
    </w:p>
    <w:p w14:paraId="4BABBED8" w14:textId="77777777" w:rsidR="003A5878" w:rsidRPr="000C0878" w:rsidRDefault="003A5878" w:rsidP="006B2529">
      <w:pPr>
        <w:spacing w:line="276" w:lineRule="auto"/>
        <w:rPr>
          <w:rFonts w:ascii="Calibri" w:hAnsi="Calibri" w:cs="Calibri"/>
          <w:lang w:eastAsia="tr-TR"/>
        </w:rPr>
      </w:pPr>
    </w:p>
    <w:p w14:paraId="6BFD1CBA" w14:textId="77777777" w:rsidR="003A5878" w:rsidRPr="000C0878" w:rsidRDefault="003A5878" w:rsidP="006B2529">
      <w:pPr>
        <w:spacing w:line="276" w:lineRule="auto"/>
        <w:rPr>
          <w:rFonts w:ascii="Calibri" w:hAnsi="Calibri" w:cs="Calibri"/>
          <w:lang w:eastAsia="tr-TR"/>
        </w:rPr>
      </w:pPr>
    </w:p>
    <w:p w14:paraId="05A9F080" w14:textId="77777777" w:rsidR="003A5878" w:rsidRPr="000C0878" w:rsidRDefault="003A5878" w:rsidP="006B2529">
      <w:pPr>
        <w:spacing w:line="276" w:lineRule="auto"/>
        <w:rPr>
          <w:rFonts w:ascii="Calibri" w:hAnsi="Calibri" w:cs="Calibri"/>
          <w:lang w:eastAsia="tr-TR"/>
        </w:rPr>
      </w:pPr>
    </w:p>
    <w:p w14:paraId="7B04C812" w14:textId="77777777" w:rsidR="00F738A4" w:rsidRPr="000C0878" w:rsidRDefault="00F738A4" w:rsidP="006B2529">
      <w:pPr>
        <w:spacing w:line="276" w:lineRule="auto"/>
        <w:rPr>
          <w:rFonts w:ascii="Calibri" w:hAnsi="Calibri" w:cs="Calibri"/>
          <w:lang w:eastAsia="tr-TR"/>
        </w:rPr>
      </w:pPr>
    </w:p>
    <w:p w14:paraId="170EA6AD" w14:textId="77777777" w:rsidR="00F738A4" w:rsidRPr="000C0878" w:rsidRDefault="00F738A4" w:rsidP="006B2529">
      <w:pPr>
        <w:spacing w:line="276" w:lineRule="auto"/>
        <w:rPr>
          <w:rFonts w:ascii="Calibri" w:hAnsi="Calibri" w:cs="Calibri"/>
          <w:lang w:eastAsia="tr-TR"/>
        </w:rPr>
      </w:pPr>
    </w:p>
    <w:p w14:paraId="06D1329D" w14:textId="77777777" w:rsidR="00F738A4" w:rsidRPr="000C0878" w:rsidRDefault="00F738A4" w:rsidP="006B2529">
      <w:pPr>
        <w:spacing w:line="276" w:lineRule="auto"/>
        <w:rPr>
          <w:rFonts w:ascii="Calibri" w:hAnsi="Calibri" w:cs="Calibri"/>
          <w:lang w:eastAsia="tr-TR"/>
        </w:rPr>
      </w:pPr>
    </w:p>
    <w:p w14:paraId="73BE22F9" w14:textId="77777777" w:rsidR="00F738A4" w:rsidRPr="000C0878" w:rsidRDefault="00F738A4" w:rsidP="006B2529">
      <w:pPr>
        <w:spacing w:line="276" w:lineRule="auto"/>
        <w:rPr>
          <w:rFonts w:ascii="Calibri" w:hAnsi="Calibri" w:cs="Calibri"/>
          <w:lang w:eastAsia="tr-TR"/>
        </w:rPr>
      </w:pPr>
    </w:p>
    <w:p w14:paraId="1B141579" w14:textId="77777777" w:rsidR="00F738A4" w:rsidRPr="000C0878" w:rsidRDefault="00F738A4" w:rsidP="006B2529">
      <w:pPr>
        <w:spacing w:line="276" w:lineRule="auto"/>
        <w:rPr>
          <w:rFonts w:ascii="Calibri" w:hAnsi="Calibri" w:cs="Calibri"/>
          <w:lang w:eastAsia="tr-TR"/>
        </w:rPr>
      </w:pPr>
    </w:p>
    <w:p w14:paraId="52FDBB81" w14:textId="77777777" w:rsidR="00F738A4" w:rsidRPr="000C0878" w:rsidRDefault="00F738A4" w:rsidP="006B2529">
      <w:pPr>
        <w:spacing w:line="276" w:lineRule="auto"/>
        <w:rPr>
          <w:rFonts w:ascii="Calibri" w:hAnsi="Calibri" w:cs="Calibri"/>
          <w:lang w:eastAsia="tr-TR"/>
        </w:rPr>
      </w:pPr>
    </w:p>
    <w:p w14:paraId="38DBFDC3" w14:textId="77777777" w:rsidR="00F738A4" w:rsidRPr="000C0878" w:rsidRDefault="00F738A4" w:rsidP="006B2529">
      <w:pPr>
        <w:spacing w:line="276" w:lineRule="auto"/>
        <w:rPr>
          <w:rFonts w:ascii="Calibri" w:hAnsi="Calibri" w:cs="Calibri"/>
          <w:lang w:eastAsia="tr-TR"/>
        </w:rPr>
      </w:pPr>
    </w:p>
    <w:p w14:paraId="6C918DB1" w14:textId="77777777" w:rsidR="00F738A4" w:rsidRPr="000C0878" w:rsidRDefault="00F738A4" w:rsidP="006B2529">
      <w:pPr>
        <w:spacing w:line="276" w:lineRule="auto"/>
        <w:rPr>
          <w:rFonts w:ascii="Calibri" w:hAnsi="Calibri" w:cs="Calibri"/>
          <w:lang w:eastAsia="tr-TR"/>
        </w:rPr>
      </w:pPr>
    </w:p>
    <w:p w14:paraId="5EF43BA9" w14:textId="77777777" w:rsidR="00F738A4" w:rsidRPr="000C0878" w:rsidRDefault="00F738A4" w:rsidP="006B2529">
      <w:pPr>
        <w:spacing w:line="276" w:lineRule="auto"/>
        <w:rPr>
          <w:rFonts w:ascii="Calibri" w:hAnsi="Calibri" w:cs="Calibri"/>
          <w:lang w:eastAsia="tr-TR"/>
        </w:rPr>
      </w:pPr>
    </w:p>
    <w:p w14:paraId="33D1E49B" w14:textId="32F595A2" w:rsidR="00F738A4" w:rsidRPr="000C0878" w:rsidRDefault="00EE7180" w:rsidP="00EE7180">
      <w:pPr>
        <w:pStyle w:val="Balk3"/>
        <w:spacing w:line="276" w:lineRule="auto"/>
        <w:jc w:val="center"/>
        <w:rPr>
          <w:rFonts w:eastAsia="Arial" w:cs="Calibri"/>
          <w:u w:color="000000"/>
          <w:bdr w:val="nil"/>
          <w:lang w:eastAsia="tr-TR"/>
        </w:rPr>
      </w:pPr>
      <w:bookmarkStart w:id="51" w:name="_Toc219968972"/>
      <w:bookmarkStart w:id="52" w:name="_Toc219969305"/>
      <w:bookmarkStart w:id="53" w:name="_Toc219969491"/>
      <w:r>
        <w:rPr>
          <w:rFonts w:eastAsia="Arial" w:cs="Calibri"/>
          <w:u w:color="000000"/>
          <w:bdr w:val="nil"/>
          <w:lang w:eastAsia="tr-TR"/>
        </w:rPr>
        <w:lastRenderedPageBreak/>
        <w:t>1.3.</w:t>
      </w:r>
      <w:r w:rsidR="00F738A4" w:rsidRPr="000C0878">
        <w:rPr>
          <w:rFonts w:eastAsia="Arial" w:cs="Calibri"/>
          <w:u w:color="000000"/>
          <w:bdr w:val="nil"/>
          <w:lang w:eastAsia="tr-TR"/>
        </w:rPr>
        <w:t>SOSYAL HESAP VEREBİLİRLİK</w:t>
      </w:r>
      <w:bookmarkEnd w:id="51"/>
      <w:bookmarkEnd w:id="52"/>
      <w:bookmarkEnd w:id="53"/>
    </w:p>
    <w:p w14:paraId="163BED52" w14:textId="77777777" w:rsidR="00F738A4" w:rsidRPr="000C0878" w:rsidRDefault="00F738A4" w:rsidP="00F738A4">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F738A4" w:rsidRPr="000C0878" w14:paraId="30966B2B"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140C228E" w14:textId="77777777" w:rsidR="00F738A4" w:rsidRPr="000C0878" w:rsidRDefault="00F738A4" w:rsidP="00895FB2">
            <w:pPr>
              <w:pStyle w:val="Balk3"/>
              <w:spacing w:before="0" w:after="0" w:line="240" w:lineRule="auto"/>
              <w:jc w:val="center"/>
              <w:rPr>
                <w:rFonts w:eastAsia="Arial" w:cs="Calibri"/>
                <w:b/>
                <w:bCs w:val="0"/>
                <w:sz w:val="24"/>
                <w:szCs w:val="24"/>
                <w:u w:color="000000"/>
                <w:bdr w:val="nil"/>
                <w:lang w:eastAsia="tr-TR"/>
              </w:rPr>
            </w:pPr>
            <w:bookmarkStart w:id="54" w:name="_Toc219968973"/>
            <w:bookmarkStart w:id="55" w:name="_Toc219969306"/>
            <w:bookmarkStart w:id="56" w:name="_Toc219969492"/>
            <w:r w:rsidRPr="000C0878">
              <w:rPr>
                <w:rFonts w:cs="Calibri"/>
                <w:b/>
                <w:bCs w:val="0"/>
                <w:sz w:val="24"/>
                <w:szCs w:val="24"/>
              </w:rPr>
              <w:t>ÖDR Değerlendirmesi</w:t>
            </w:r>
            <w:bookmarkEnd w:id="54"/>
            <w:bookmarkEnd w:id="55"/>
            <w:bookmarkEnd w:id="56"/>
          </w:p>
        </w:tc>
      </w:tr>
      <w:tr w:rsidR="00F738A4" w:rsidRPr="000C0878" w14:paraId="64B1D0BA"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59A1256" w14:textId="77777777" w:rsidR="00F738A4" w:rsidRPr="000C0878" w:rsidRDefault="00F738A4"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52BE2C2E" w14:textId="77777777" w:rsidR="00F738A4" w:rsidRPr="000C0878" w:rsidRDefault="00F738A4"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F738A4" w:rsidRPr="000C0878" w14:paraId="69F891D8"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14A15E9E" w14:textId="77777777" w:rsidR="00F738A4"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621489653"/>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b w:val="0"/>
                    <w:bCs w:val="0"/>
                    <w:color w:val="000000" w:themeColor="text1"/>
                    <w:lang w:val="en-US"/>
                  </w:rPr>
                  <w:t>☐</w:t>
                </w:r>
              </w:sdtContent>
            </w:sdt>
            <w:r w:rsidR="00F738A4" w:rsidRPr="000C0878">
              <w:rPr>
                <w:rFonts w:ascii="Calibri" w:hAnsi="Calibri" w:cs="Calibri"/>
                <w:b w:val="0"/>
                <w:bCs w:val="0"/>
                <w:color w:val="000000" w:themeColor="text1"/>
              </w:rPr>
              <w:t xml:space="preserve">  Açıklama ve kanıt belgeler yeterli (1)</w:t>
            </w:r>
          </w:p>
        </w:tc>
        <w:tc>
          <w:tcPr>
            <w:tcW w:w="4181" w:type="dxa"/>
            <w:gridSpan w:val="2"/>
            <w:hideMark/>
          </w:tcPr>
          <w:p w14:paraId="0DB78E38" w14:textId="18FC35BE"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43905186"/>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55D7C45F" w14:textId="77777777"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73143484"/>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Minör Revizyon (3)</w:t>
            </w:r>
          </w:p>
        </w:tc>
        <w:tc>
          <w:tcPr>
            <w:tcW w:w="3723" w:type="dxa"/>
            <w:hideMark/>
          </w:tcPr>
          <w:p w14:paraId="51955C08" w14:textId="77777777"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31303660"/>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Majör Revizyon (4)</w:t>
            </w:r>
          </w:p>
        </w:tc>
      </w:tr>
      <w:tr w:rsidR="00F738A4" w:rsidRPr="000C0878" w14:paraId="289D903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FFFFDBB" w14:textId="77777777" w:rsidR="00F738A4" w:rsidRPr="000C0878" w:rsidRDefault="00F738A4"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1AB5EF37"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50A6C342"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F738A4" w:rsidRPr="000C0878" w14:paraId="362792D2"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FB38F7D" w14:textId="77777777" w:rsidR="00F738A4" w:rsidRPr="000C0878" w:rsidRDefault="00F738A4"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69476A4"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8984F50"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F738A4" w:rsidRPr="000C0878" w14:paraId="4E8DAD3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7384534" w14:textId="77777777" w:rsidR="00F738A4" w:rsidRPr="000C0878" w:rsidRDefault="00F738A4"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4C3973C"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F738A4" w:rsidRPr="000C0878" w14:paraId="05638230"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C3BF233" w14:textId="77777777" w:rsidR="00F738A4" w:rsidRPr="000C0878" w:rsidRDefault="00F738A4"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12C75DBB"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5862834" w14:textId="77777777" w:rsidR="00F738A4" w:rsidRPr="000C0878" w:rsidRDefault="00F738A4" w:rsidP="00F738A4">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F738A4" w:rsidRPr="000C0878" w14:paraId="0DA6DF0C"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6C138A5" w14:textId="77777777" w:rsidR="00F738A4" w:rsidRPr="000C0878" w:rsidRDefault="00F738A4"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F738A4" w:rsidRPr="000C0878" w14:paraId="07CED40A"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55C77F50" w14:textId="77777777" w:rsidR="00F738A4" w:rsidRPr="000C0878" w:rsidRDefault="00F738A4"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16C037E" w14:textId="77777777" w:rsidR="00F738A4" w:rsidRPr="000C0878" w:rsidRDefault="00F738A4"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F738A4" w:rsidRPr="000C0878" w14:paraId="5DCD3393"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24A94040" w14:textId="77777777" w:rsidR="00F738A4"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31798253"/>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b w:val="0"/>
                    <w:bCs w:val="0"/>
                    <w:color w:val="000000" w:themeColor="text1"/>
                  </w:rPr>
                  <w:t>☐</w:t>
                </w:r>
              </w:sdtContent>
            </w:sdt>
            <w:r w:rsidR="00F738A4" w:rsidRPr="000C0878">
              <w:rPr>
                <w:rFonts w:ascii="Calibri" w:hAnsi="Calibri" w:cs="Calibri"/>
                <w:b w:val="0"/>
                <w:bCs w:val="0"/>
                <w:color w:val="000000" w:themeColor="text1"/>
              </w:rPr>
              <w:t xml:space="preserve"> Standart Karşılanıyor</w:t>
            </w:r>
          </w:p>
        </w:tc>
        <w:tc>
          <w:tcPr>
            <w:tcW w:w="4184" w:type="dxa"/>
            <w:hideMark/>
          </w:tcPr>
          <w:p w14:paraId="0C12AF12" w14:textId="77777777"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36743521"/>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lang w:val="en-US"/>
                  </w:rPr>
                  <w:t>☐</w:t>
                </w:r>
              </w:sdtContent>
            </w:sdt>
            <w:r w:rsidR="00F738A4" w:rsidRPr="000C0878">
              <w:rPr>
                <w:rFonts w:ascii="Calibri" w:hAnsi="Calibri" w:cs="Calibri"/>
                <w:color w:val="000000" w:themeColor="text1"/>
              </w:rPr>
              <w:t xml:space="preserve"> Standart Karşılanmıyor</w:t>
            </w:r>
          </w:p>
        </w:tc>
        <w:tc>
          <w:tcPr>
            <w:tcW w:w="3443" w:type="dxa"/>
            <w:hideMark/>
          </w:tcPr>
          <w:p w14:paraId="43D2F485" w14:textId="77777777"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20374747"/>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Standart Karşılanıyor</w:t>
            </w:r>
          </w:p>
        </w:tc>
        <w:tc>
          <w:tcPr>
            <w:tcW w:w="3725" w:type="dxa"/>
            <w:hideMark/>
          </w:tcPr>
          <w:p w14:paraId="0EFB67E3" w14:textId="77777777" w:rsidR="00F738A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60996439"/>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Standart Karşılanmıyor</w:t>
            </w:r>
          </w:p>
        </w:tc>
      </w:tr>
      <w:tr w:rsidR="00F738A4" w:rsidRPr="000C0878" w14:paraId="634BBF5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4406C84" w14:textId="77777777" w:rsidR="00F738A4" w:rsidRPr="000C0878" w:rsidRDefault="00F738A4"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568FBCD3"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F738A4" w:rsidRPr="000C0878" w14:paraId="7072E411"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BF7905E" w14:textId="77777777" w:rsidR="00F738A4" w:rsidRPr="000C0878" w:rsidRDefault="00F738A4"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36A4F5A"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F738A4" w:rsidRPr="000C0878" w14:paraId="3EC38DA3"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2A45F1C" w14:textId="77777777" w:rsidR="00F738A4" w:rsidRPr="000C0878" w:rsidRDefault="00F738A4"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76E15D41"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F1D7CE8" w14:textId="77777777" w:rsidR="00F738A4" w:rsidRPr="000C0878" w:rsidRDefault="00F738A4" w:rsidP="00F738A4">
      <w:pPr>
        <w:rPr>
          <w:rFonts w:ascii="Calibri" w:eastAsia="Times New Roman" w:hAnsi="Calibri" w:cs="Calibri"/>
        </w:rPr>
      </w:pPr>
    </w:p>
    <w:p w14:paraId="594DB030" w14:textId="77777777" w:rsidR="00F738A4" w:rsidRPr="000C0878" w:rsidRDefault="00F738A4" w:rsidP="00F738A4">
      <w:pPr>
        <w:rPr>
          <w:rFonts w:ascii="Calibri" w:eastAsia="Times New Roman" w:hAnsi="Calibri" w:cs="Calibri"/>
        </w:rPr>
      </w:pPr>
    </w:p>
    <w:p w14:paraId="146D0E76" w14:textId="77777777" w:rsidR="00F738A4" w:rsidRPr="000C0878" w:rsidRDefault="00F738A4" w:rsidP="00F738A4">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F738A4" w:rsidRPr="000C0878" w14:paraId="784C26A0"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6D0835C" w14:textId="77777777" w:rsidR="00F738A4" w:rsidRPr="000C0878" w:rsidRDefault="00F738A4"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F738A4" w:rsidRPr="000C0878" w14:paraId="6B4469DE"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C72CFE6" w14:textId="77777777" w:rsidR="00F738A4" w:rsidRPr="000C0878" w:rsidRDefault="00F738A4"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7B9E631F" w14:textId="77777777" w:rsidR="00F738A4" w:rsidRPr="000C0878" w:rsidRDefault="00F738A4"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064DA1CA"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F738A4" w:rsidRPr="000C0878" w14:paraId="4F3F083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A9E5F49" w14:textId="77777777" w:rsidR="00F738A4" w:rsidRPr="000C0878" w:rsidRDefault="00F738A4"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8BA5440"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F738A4" w:rsidRPr="000C0878" w14:paraId="0120649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02A440D" w14:textId="77777777" w:rsidR="00F738A4"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451634454"/>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b w:val="0"/>
                    <w:bCs w:val="0"/>
                    <w:color w:val="000000" w:themeColor="text1"/>
                    <w:lang w:val="en-US"/>
                  </w:rPr>
                  <w:t>☐</w:t>
                </w:r>
              </w:sdtContent>
            </w:sdt>
            <w:r w:rsidR="00F738A4" w:rsidRPr="000C0878">
              <w:rPr>
                <w:rFonts w:ascii="Calibri" w:hAnsi="Calibri" w:cs="Calibri"/>
                <w:b w:val="0"/>
                <w:bCs w:val="0"/>
                <w:color w:val="000000" w:themeColor="text1"/>
              </w:rPr>
              <w:t xml:space="preserve">  Gelişme (1)</w:t>
            </w:r>
          </w:p>
        </w:tc>
        <w:tc>
          <w:tcPr>
            <w:tcW w:w="3775" w:type="dxa"/>
          </w:tcPr>
          <w:p w14:paraId="3081710E" w14:textId="77777777" w:rsidR="00F738A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88662342"/>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Değişiklik yok (2)</w:t>
            </w:r>
          </w:p>
        </w:tc>
        <w:tc>
          <w:tcPr>
            <w:tcW w:w="3706" w:type="dxa"/>
          </w:tcPr>
          <w:p w14:paraId="70DAE0C1" w14:textId="7D5E0F4F" w:rsidR="00F738A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855946977"/>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F738A4" w:rsidRPr="000C0878">
              <w:rPr>
                <w:rFonts w:ascii="Calibri" w:hAnsi="Calibri" w:cs="Calibri"/>
                <w:color w:val="000000" w:themeColor="text1"/>
              </w:rPr>
              <w:t xml:space="preserve"> Gerileme (3)</w:t>
            </w:r>
          </w:p>
        </w:tc>
        <w:tc>
          <w:tcPr>
            <w:tcW w:w="3872" w:type="dxa"/>
          </w:tcPr>
          <w:p w14:paraId="17ED2E92" w14:textId="77777777" w:rsidR="00F738A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62415255"/>
                <w14:checkbox>
                  <w14:checked w14:val="0"/>
                  <w14:checkedState w14:val="2612" w14:font="MS Gothic"/>
                  <w14:uncheckedState w14:val="2610" w14:font="MS Gothic"/>
                </w14:checkbox>
              </w:sdtPr>
              <w:sdtContent>
                <w:r w:rsidR="00F738A4" w:rsidRPr="000C0878">
                  <w:rPr>
                    <w:rFonts w:ascii="Segoe UI Symbol" w:eastAsia="MS Gothic" w:hAnsi="Segoe UI Symbol" w:cs="Segoe UI Symbol"/>
                    <w:color w:val="000000" w:themeColor="text1"/>
                  </w:rPr>
                  <w:t>☐</w:t>
                </w:r>
              </w:sdtContent>
            </w:sdt>
            <w:r w:rsidR="00F738A4" w:rsidRPr="000C0878">
              <w:rPr>
                <w:rFonts w:ascii="Calibri" w:hAnsi="Calibri" w:cs="Calibri"/>
                <w:color w:val="000000" w:themeColor="text1"/>
              </w:rPr>
              <w:t xml:space="preserve"> Gerileme (4)</w:t>
            </w:r>
          </w:p>
        </w:tc>
      </w:tr>
      <w:tr w:rsidR="00F738A4" w:rsidRPr="000C0878" w14:paraId="2C8EE235"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2BFCE9E" w14:textId="77777777" w:rsidR="00F738A4" w:rsidRPr="000C0878" w:rsidRDefault="00F738A4"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23667478" w14:textId="77777777" w:rsidR="00F738A4" w:rsidRPr="000C0878" w:rsidRDefault="00F738A4"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F738A4" w:rsidRPr="000C0878" w14:paraId="33EAB3E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088D117" w14:textId="77777777" w:rsidR="00F738A4" w:rsidRPr="000C0878" w:rsidRDefault="00F738A4"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1BCA1DEC"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F738A4" w:rsidRPr="000C0878" w14:paraId="4F36626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E04DA6E" w14:textId="77777777" w:rsidR="00F738A4" w:rsidRPr="000C0878" w:rsidRDefault="00F738A4"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B3C9BEB" w14:textId="77777777" w:rsidR="00F738A4" w:rsidRPr="000C0878" w:rsidRDefault="00F738A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F738A4" w:rsidRPr="000C0878" w14:paraId="118E62B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4692589" w14:textId="77777777" w:rsidR="00F738A4" w:rsidRPr="000C0878" w:rsidRDefault="00F738A4" w:rsidP="00895FB2">
            <w:pPr>
              <w:rPr>
                <w:rFonts w:ascii="Calibri" w:hAnsi="Calibri" w:cs="Calibri"/>
              </w:rPr>
            </w:pPr>
            <w:r w:rsidRPr="000C0878">
              <w:rPr>
                <w:rFonts w:ascii="Calibri" w:hAnsi="Calibri" w:cs="Calibri"/>
              </w:rPr>
              <w:t>UTEAK panelinde alınan notlar</w:t>
            </w:r>
          </w:p>
        </w:tc>
        <w:tc>
          <w:tcPr>
            <w:tcW w:w="11353" w:type="dxa"/>
            <w:gridSpan w:val="3"/>
          </w:tcPr>
          <w:p w14:paraId="00D1F41B" w14:textId="77777777" w:rsidR="00F738A4" w:rsidRPr="000C0878" w:rsidRDefault="00F738A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52EFFDF" w14:textId="77777777" w:rsidR="00F738A4" w:rsidRPr="000C0878" w:rsidRDefault="00F738A4" w:rsidP="006B2529">
      <w:pPr>
        <w:spacing w:line="276" w:lineRule="auto"/>
        <w:rPr>
          <w:rFonts w:ascii="Calibri" w:hAnsi="Calibri" w:cs="Calibri"/>
          <w:lang w:eastAsia="tr-TR"/>
        </w:rPr>
      </w:pPr>
    </w:p>
    <w:p w14:paraId="64A65928" w14:textId="77777777" w:rsidR="00F738A4" w:rsidRPr="000C0878" w:rsidRDefault="00F738A4" w:rsidP="006B2529">
      <w:pPr>
        <w:spacing w:line="276" w:lineRule="auto"/>
        <w:rPr>
          <w:rFonts w:ascii="Calibri" w:hAnsi="Calibri" w:cs="Calibri"/>
          <w:lang w:eastAsia="tr-TR"/>
        </w:rPr>
      </w:pPr>
    </w:p>
    <w:p w14:paraId="7D6C8380" w14:textId="77777777" w:rsidR="00F738A4" w:rsidRPr="000C0878" w:rsidRDefault="00F738A4" w:rsidP="006B2529">
      <w:pPr>
        <w:spacing w:line="276" w:lineRule="auto"/>
        <w:rPr>
          <w:rFonts w:ascii="Calibri" w:hAnsi="Calibri" w:cs="Calibri"/>
          <w:lang w:eastAsia="tr-TR"/>
        </w:rPr>
      </w:pPr>
    </w:p>
    <w:p w14:paraId="54680958" w14:textId="77777777" w:rsidR="00F738A4" w:rsidRPr="000C0878" w:rsidRDefault="00F738A4" w:rsidP="006B2529">
      <w:pPr>
        <w:spacing w:line="276" w:lineRule="auto"/>
        <w:rPr>
          <w:rFonts w:ascii="Calibri" w:hAnsi="Calibri" w:cs="Calibri"/>
          <w:lang w:eastAsia="tr-TR"/>
        </w:rPr>
      </w:pPr>
    </w:p>
    <w:p w14:paraId="5E41DCD9" w14:textId="77777777" w:rsidR="00F738A4" w:rsidRPr="000C0878" w:rsidRDefault="00F738A4" w:rsidP="006B2529">
      <w:pPr>
        <w:spacing w:line="276" w:lineRule="auto"/>
        <w:rPr>
          <w:rFonts w:ascii="Calibri" w:hAnsi="Calibri" w:cs="Calibri"/>
          <w:lang w:eastAsia="tr-TR"/>
        </w:rPr>
      </w:pPr>
    </w:p>
    <w:p w14:paraId="1F2F5752" w14:textId="77777777" w:rsidR="00F738A4" w:rsidRPr="000C0878" w:rsidRDefault="00F738A4" w:rsidP="006B2529">
      <w:pPr>
        <w:spacing w:line="276" w:lineRule="auto"/>
        <w:rPr>
          <w:rFonts w:ascii="Calibri" w:hAnsi="Calibri" w:cs="Calibri"/>
          <w:lang w:eastAsia="tr-TR"/>
        </w:rPr>
      </w:pPr>
    </w:p>
    <w:p w14:paraId="4CE37D3E" w14:textId="77777777" w:rsidR="00D72162" w:rsidRPr="000C0878" w:rsidRDefault="00D72162" w:rsidP="00EE7180">
      <w:pPr>
        <w:pStyle w:val="Balk3"/>
        <w:numPr>
          <w:ilvl w:val="1"/>
          <w:numId w:val="17"/>
        </w:numPr>
        <w:spacing w:line="276" w:lineRule="auto"/>
        <w:ind w:left="600" w:hanging="600"/>
        <w:rPr>
          <w:rFonts w:cs="Calibri"/>
        </w:rPr>
      </w:pPr>
      <w:bookmarkStart w:id="57" w:name="_Toc199458625"/>
      <w:bookmarkStart w:id="58" w:name="_Toc219968974"/>
      <w:bookmarkStart w:id="59" w:name="_Toc219969307"/>
      <w:bookmarkStart w:id="60" w:name="_Toc219969493"/>
      <w:r w:rsidRPr="000C0878">
        <w:rPr>
          <w:rFonts w:cs="Calibri"/>
        </w:rPr>
        <w:lastRenderedPageBreak/>
        <w:t>ÖĞRENCİLER VE ÇALIŞANLARIN İYİLİK HALİ</w:t>
      </w:r>
      <w:r w:rsidRPr="000C0878">
        <w:rPr>
          <w:rFonts w:cs="Calibri"/>
          <w:vertAlign w:val="superscript"/>
        </w:rPr>
        <w:t>1</w:t>
      </w:r>
      <w:bookmarkEnd w:id="57"/>
      <w:bookmarkEnd w:id="58"/>
      <w:bookmarkEnd w:id="59"/>
      <w:bookmarkEnd w:id="60"/>
      <w:r w:rsidRPr="000C0878">
        <w:rPr>
          <w:rFonts w:cs="Calibri"/>
        </w:rPr>
        <w:tab/>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D72162" w:rsidRPr="000C0878" w14:paraId="39508BDF"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E7E58D8" w14:textId="2214BAEA" w:rsidR="00D72162" w:rsidRPr="000C0878" w:rsidRDefault="00D72162" w:rsidP="00D72162">
            <w:pPr>
              <w:pBdr>
                <w:top w:val="nil"/>
                <w:left w:val="nil"/>
                <w:bottom w:val="nil"/>
                <w:right w:val="nil"/>
                <w:between w:val="nil"/>
                <w:bar w:val="nil"/>
              </w:pBdr>
              <w:spacing w:after="120" w:line="276" w:lineRule="auto"/>
              <w:jc w:val="both"/>
              <w:rPr>
                <w:rFonts w:ascii="Calibri" w:hAnsi="Calibri" w:cs="Calibri"/>
                <w:b/>
                <w:bCs/>
                <w:sz w:val="24"/>
                <w:szCs w:val="24"/>
                <w:u w:color="275317"/>
                <w:bdr w:val="nil"/>
                <w:lang w:eastAsia="tr-TR"/>
              </w:rPr>
            </w:pPr>
            <w:r w:rsidRPr="000C0878">
              <w:rPr>
                <w:rFonts w:ascii="Calibri" w:hAnsi="Calibri" w:cs="Calibri"/>
                <w:b/>
                <w:bCs/>
                <w:sz w:val="24"/>
                <w:szCs w:val="24"/>
                <w:u w:color="275317"/>
                <w:bdr w:val="nil"/>
                <w:lang w:eastAsia="tr-TR"/>
              </w:rPr>
              <w:t xml:space="preserve">Tıp fakültesi, öğrenciler ve çalışanlarının iyilik halinin desteklenmesini sağlayacak kurumsal stratejiler geliştirmiş ve uygulamaktadır. </w:t>
            </w:r>
          </w:p>
        </w:tc>
        <w:tc>
          <w:tcPr>
            <w:tcW w:w="1128" w:type="dxa"/>
            <w:tcBorders>
              <w:top w:val="single" w:sz="4" w:space="0" w:color="auto"/>
              <w:left w:val="single" w:sz="4" w:space="0" w:color="auto"/>
              <w:bottom w:val="single" w:sz="4" w:space="0" w:color="auto"/>
              <w:right w:val="single" w:sz="4" w:space="0" w:color="auto"/>
            </w:tcBorders>
          </w:tcPr>
          <w:p w14:paraId="3023388D" w14:textId="77777777" w:rsidR="00D72162" w:rsidRPr="000C0878" w:rsidRDefault="00D72162" w:rsidP="00895FB2">
            <w:pPr>
              <w:pStyle w:val="Balk3"/>
              <w:spacing w:before="0" w:after="0" w:line="240" w:lineRule="auto"/>
              <w:rPr>
                <w:rFonts w:eastAsia="Arial" w:cs="Calibri"/>
                <w:sz w:val="24"/>
                <w:szCs w:val="24"/>
                <w:u w:color="000000"/>
                <w:bdr w:val="nil"/>
                <w:lang w:eastAsia="tr-TR"/>
              </w:rPr>
            </w:pPr>
            <w:bookmarkStart w:id="61" w:name="_Toc219968975"/>
            <w:bookmarkStart w:id="62" w:name="_Toc219969308"/>
            <w:bookmarkStart w:id="63" w:name="_Toc219969494"/>
            <w:r w:rsidRPr="000C0878">
              <w:rPr>
                <w:rFonts w:eastAsia="Arial" w:cs="Calibri"/>
                <w:sz w:val="24"/>
                <w:szCs w:val="24"/>
                <w:u w:color="000000"/>
                <w:bdr w:val="nil"/>
                <w:lang w:eastAsia="tr-TR"/>
              </w:rPr>
              <w:t>Açıklama</w:t>
            </w:r>
            <w:bookmarkEnd w:id="61"/>
            <w:bookmarkEnd w:id="62"/>
            <w:bookmarkEnd w:id="63"/>
          </w:p>
          <w:p w14:paraId="523D4A25" w14:textId="77777777" w:rsidR="00D72162" w:rsidRPr="000C0878" w:rsidRDefault="00D7216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4524DE1" w14:textId="77777777" w:rsidR="00D72162" w:rsidRPr="000C0878" w:rsidRDefault="00D7216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4825B73" w14:textId="77777777" w:rsidR="00D72162" w:rsidRPr="000C0878" w:rsidRDefault="00D72162" w:rsidP="00895FB2">
            <w:pPr>
              <w:pStyle w:val="Balk3"/>
              <w:spacing w:before="0" w:after="0" w:line="240" w:lineRule="auto"/>
              <w:rPr>
                <w:rFonts w:eastAsia="Arial" w:cs="Calibri"/>
                <w:sz w:val="24"/>
                <w:szCs w:val="24"/>
                <w:u w:color="000000"/>
                <w:bdr w:val="nil"/>
                <w:lang w:eastAsia="tr-TR"/>
              </w:rPr>
            </w:pPr>
            <w:bookmarkStart w:id="64" w:name="_Toc219968976"/>
            <w:bookmarkStart w:id="65" w:name="_Toc219969309"/>
            <w:bookmarkStart w:id="66" w:name="_Toc219969495"/>
            <w:r w:rsidRPr="000C0878">
              <w:rPr>
                <w:rFonts w:eastAsia="Arial" w:cs="Calibri"/>
                <w:sz w:val="24"/>
                <w:szCs w:val="24"/>
                <w:u w:color="000000"/>
                <w:bdr w:val="nil"/>
                <w:lang w:eastAsia="tr-TR"/>
              </w:rPr>
              <w:t>Kanıt Belge</w:t>
            </w:r>
            <w:bookmarkEnd w:id="64"/>
            <w:bookmarkEnd w:id="65"/>
            <w:bookmarkEnd w:id="66"/>
          </w:p>
          <w:p w14:paraId="07FB12CA" w14:textId="77777777" w:rsidR="00D72162" w:rsidRPr="000C0878" w:rsidRDefault="00D7216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60C71DA" w14:textId="77777777" w:rsidR="00D72162" w:rsidRPr="000C0878" w:rsidRDefault="00D7216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667880F3" w14:textId="77777777" w:rsidR="00D72162" w:rsidRPr="000C0878" w:rsidRDefault="00D72162"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7F7D26E" w14:textId="77777777" w:rsidR="00D72162" w:rsidRPr="000C0878" w:rsidRDefault="00D72162" w:rsidP="00895FB2">
            <w:pPr>
              <w:pStyle w:val="Balk3"/>
              <w:spacing w:before="0" w:after="0" w:line="240" w:lineRule="auto"/>
              <w:ind w:left="360"/>
              <w:rPr>
                <w:rFonts w:eastAsia="Arial" w:cs="Calibri"/>
                <w:sz w:val="24"/>
                <w:szCs w:val="24"/>
                <w:u w:color="000000"/>
                <w:bdr w:val="nil"/>
                <w:lang w:eastAsia="tr-TR"/>
              </w:rPr>
            </w:pPr>
          </w:p>
        </w:tc>
      </w:tr>
      <w:tr w:rsidR="00D72162" w:rsidRPr="000C0878" w14:paraId="126F03AF" w14:textId="77777777" w:rsidTr="00D7216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212AF8B" w14:textId="6211B415" w:rsidR="00D72162" w:rsidRPr="00EE7180" w:rsidRDefault="00D72162" w:rsidP="0086057E">
            <w:pPr>
              <w:numPr>
                <w:ilvl w:val="0"/>
                <w:numId w:val="5"/>
              </w:numPr>
              <w:pBdr>
                <w:top w:val="nil"/>
                <w:left w:val="nil"/>
                <w:bottom w:val="nil"/>
                <w:right w:val="nil"/>
                <w:between w:val="nil"/>
                <w:bar w:val="nil"/>
              </w:pBdr>
              <w:spacing w:after="120" w:line="276" w:lineRule="auto"/>
              <w:jc w:val="both"/>
              <w:rPr>
                <w:rFonts w:ascii="Calibri" w:hAnsi="Calibri" w:cs="Calibri"/>
                <w:u w:color="275317"/>
                <w:bdr w:val="nil"/>
                <w:lang w:eastAsia="tr-TR"/>
              </w:rPr>
            </w:pPr>
            <w:r w:rsidRPr="00EE7180">
              <w:rPr>
                <w:rFonts w:ascii="Calibri" w:hAnsi="Calibri" w:cs="Calibri"/>
                <w:u w:color="275317"/>
                <w:bdr w:val="nil"/>
                <w:lang w:eastAsia="tr-TR"/>
              </w:rPr>
              <w:t>Fakülte, öğrenciler ve çalışanlarının fiziksel, ruhsal ve sosyal iyilik halini korumaya ve geliştirmeye yönelik hedeflerini belirlemiştir.</w:t>
            </w:r>
          </w:p>
        </w:tc>
        <w:tc>
          <w:tcPr>
            <w:tcW w:w="1128" w:type="dxa"/>
            <w:tcBorders>
              <w:top w:val="single" w:sz="4" w:space="0" w:color="auto"/>
              <w:left w:val="single" w:sz="4" w:space="0" w:color="auto"/>
              <w:bottom w:val="single" w:sz="4" w:space="0" w:color="auto"/>
              <w:right w:val="single" w:sz="4" w:space="0" w:color="auto"/>
            </w:tcBorders>
          </w:tcPr>
          <w:p w14:paraId="01E556EB"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6442CAB"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07277EA" w14:textId="77777777" w:rsidR="00D72162" w:rsidRPr="000C0878" w:rsidRDefault="00D72162" w:rsidP="00895FB2">
            <w:pPr>
              <w:rPr>
                <w:rFonts w:ascii="Calibri" w:hAnsi="Calibri" w:cs="Calibri"/>
                <w:lang w:eastAsia="tr-TR"/>
              </w:rPr>
            </w:pPr>
          </w:p>
        </w:tc>
      </w:tr>
      <w:tr w:rsidR="00D72162" w:rsidRPr="000C0878" w14:paraId="6A642D8F"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7ED027A" w14:textId="4387A1FE" w:rsidR="00D72162" w:rsidRPr="00EE7180" w:rsidRDefault="00D72162" w:rsidP="00D72162">
            <w:pPr>
              <w:numPr>
                <w:ilvl w:val="0"/>
                <w:numId w:val="4"/>
              </w:numPr>
              <w:pBdr>
                <w:top w:val="nil"/>
                <w:left w:val="nil"/>
                <w:bottom w:val="nil"/>
                <w:right w:val="nil"/>
                <w:between w:val="nil"/>
                <w:bar w:val="nil"/>
              </w:pBdr>
              <w:spacing w:after="120" w:line="276" w:lineRule="auto"/>
              <w:jc w:val="both"/>
              <w:rPr>
                <w:rFonts w:ascii="Calibri" w:eastAsia="Arial" w:hAnsi="Calibri" w:cs="Calibri"/>
                <w:u w:color="275317"/>
                <w:bdr w:val="nil"/>
                <w:lang w:eastAsia="tr-TR"/>
              </w:rPr>
            </w:pPr>
            <w:r w:rsidRPr="00EE7180">
              <w:rPr>
                <w:rFonts w:ascii="Calibri" w:hAnsi="Calibri" w:cs="Calibri"/>
                <w:u w:color="275317"/>
                <w:bdr w:val="nil"/>
                <w:lang w:eastAsia="tr-TR"/>
              </w:rPr>
              <w:t xml:space="preserve">Bu hedeflere ulaşmak için stratejiler geliştirmiştir. </w:t>
            </w:r>
          </w:p>
        </w:tc>
        <w:tc>
          <w:tcPr>
            <w:tcW w:w="1128" w:type="dxa"/>
            <w:tcBorders>
              <w:top w:val="single" w:sz="4" w:space="0" w:color="auto"/>
              <w:left w:val="single" w:sz="4" w:space="0" w:color="auto"/>
              <w:bottom w:val="single" w:sz="4" w:space="0" w:color="auto"/>
              <w:right w:val="single" w:sz="4" w:space="0" w:color="auto"/>
            </w:tcBorders>
          </w:tcPr>
          <w:p w14:paraId="6A84DB1C"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5D6A461"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66CE399" w14:textId="77777777" w:rsidR="00D72162" w:rsidRPr="000C0878" w:rsidRDefault="00D72162" w:rsidP="00895FB2">
            <w:pPr>
              <w:rPr>
                <w:rFonts w:ascii="Calibri" w:hAnsi="Calibri" w:cs="Calibri"/>
                <w:lang w:eastAsia="tr-TR"/>
              </w:rPr>
            </w:pPr>
          </w:p>
        </w:tc>
      </w:tr>
      <w:tr w:rsidR="00D72162" w:rsidRPr="000C0878" w14:paraId="3188410B"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034C402" w14:textId="2FE31EA5" w:rsidR="00D72162" w:rsidRPr="00EE7180" w:rsidRDefault="00D72162" w:rsidP="00D72162">
            <w:pPr>
              <w:numPr>
                <w:ilvl w:val="0"/>
                <w:numId w:val="4"/>
              </w:numPr>
              <w:pBdr>
                <w:top w:val="nil"/>
                <w:left w:val="nil"/>
                <w:bottom w:val="nil"/>
                <w:right w:val="nil"/>
                <w:between w:val="nil"/>
                <w:bar w:val="nil"/>
              </w:pBdr>
              <w:spacing w:after="120" w:line="276" w:lineRule="auto"/>
              <w:jc w:val="both"/>
              <w:rPr>
                <w:rFonts w:ascii="Calibri" w:eastAsia="Arial" w:hAnsi="Calibri" w:cs="Calibri"/>
                <w:u w:color="275317"/>
                <w:bdr w:val="nil"/>
                <w:lang w:eastAsia="tr-TR"/>
              </w:rPr>
            </w:pPr>
            <w:r w:rsidRPr="00EE7180">
              <w:rPr>
                <w:rFonts w:ascii="Calibri" w:hAnsi="Calibri" w:cs="Calibri"/>
                <w:u w:color="275317"/>
                <w:bdr w:val="nil"/>
                <w:lang w:eastAsia="tr-TR"/>
              </w:rPr>
              <w:t>Beslenme, barınma ve ulaşım olanaklarını değerlendirmekte ve geliştirmektedir.</w:t>
            </w:r>
          </w:p>
        </w:tc>
        <w:tc>
          <w:tcPr>
            <w:tcW w:w="1128" w:type="dxa"/>
            <w:tcBorders>
              <w:top w:val="single" w:sz="4" w:space="0" w:color="auto"/>
              <w:left w:val="single" w:sz="4" w:space="0" w:color="auto"/>
              <w:bottom w:val="single" w:sz="4" w:space="0" w:color="auto"/>
              <w:right w:val="single" w:sz="4" w:space="0" w:color="auto"/>
            </w:tcBorders>
          </w:tcPr>
          <w:p w14:paraId="23503A46"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7D85616"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16B6ED9" w14:textId="77777777" w:rsidR="00D72162" w:rsidRPr="000C0878" w:rsidRDefault="00D72162" w:rsidP="00895FB2">
            <w:pPr>
              <w:rPr>
                <w:rFonts w:ascii="Calibri" w:hAnsi="Calibri" w:cs="Calibri"/>
                <w:lang w:eastAsia="tr-TR"/>
              </w:rPr>
            </w:pPr>
          </w:p>
        </w:tc>
      </w:tr>
      <w:tr w:rsidR="00D72162" w:rsidRPr="000C0878" w14:paraId="77002EC0"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333FE0A" w14:textId="464F7F85" w:rsidR="00D72162" w:rsidRPr="00EE7180" w:rsidRDefault="00D72162" w:rsidP="00895FB2">
            <w:pPr>
              <w:pStyle w:val="Gvde"/>
              <w:numPr>
                <w:ilvl w:val="0"/>
                <w:numId w:val="4"/>
              </w:numPr>
              <w:spacing w:after="120" w:line="276" w:lineRule="auto"/>
              <w:jc w:val="both"/>
              <w:rPr>
                <w:rFonts w:ascii="Calibri" w:hAnsi="Calibri" w:cs="Calibri"/>
                <w:sz w:val="22"/>
                <w:szCs w:val="22"/>
                <w:u w:color="0F4761"/>
                <w:lang w:val="tr-TR"/>
              </w:rPr>
            </w:pPr>
            <w:r w:rsidRPr="00EE7180">
              <w:rPr>
                <w:rFonts w:ascii="Calibri" w:hAnsi="Calibri" w:cs="Calibri"/>
                <w:sz w:val="22"/>
                <w:szCs w:val="22"/>
                <w:u w:color="275317"/>
                <w:lang w:val="tr-TR"/>
              </w:rPr>
              <w:t xml:space="preserve">Fakülte ayrımcılık, örseleme (mobbing) ve taciz gibi yıkıcı davranışların yaygınlığı ve nedenlerini belirlemekte, izlemekte ve önleyici tedbirler almaktadır. </w:t>
            </w:r>
            <w:r w:rsidRPr="00EE7180">
              <w:rPr>
                <w:rFonts w:ascii="Calibri" w:hAnsi="Calibri" w:cs="Calibri"/>
                <w:sz w:val="22"/>
                <w:szCs w:val="22"/>
                <w:u w:color="0A2F41"/>
                <w:lang w:val="tr-TR"/>
              </w:rPr>
              <w:t xml:space="preserve"> </w:t>
            </w:r>
          </w:p>
        </w:tc>
        <w:tc>
          <w:tcPr>
            <w:tcW w:w="1128" w:type="dxa"/>
            <w:tcBorders>
              <w:top w:val="single" w:sz="4" w:space="0" w:color="auto"/>
              <w:left w:val="single" w:sz="4" w:space="0" w:color="auto"/>
              <w:bottom w:val="single" w:sz="4" w:space="0" w:color="auto"/>
              <w:right w:val="single" w:sz="4" w:space="0" w:color="auto"/>
            </w:tcBorders>
          </w:tcPr>
          <w:p w14:paraId="0CA5A492"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9A72DD6" w14:textId="77777777" w:rsidR="00D72162" w:rsidRPr="000C0878" w:rsidRDefault="00D7216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D963872" w14:textId="77777777" w:rsidR="00D72162" w:rsidRPr="000C0878" w:rsidRDefault="00D72162" w:rsidP="00895FB2">
            <w:pPr>
              <w:rPr>
                <w:rFonts w:ascii="Calibri" w:hAnsi="Calibri" w:cs="Calibri"/>
                <w:lang w:eastAsia="tr-TR"/>
              </w:rPr>
            </w:pPr>
          </w:p>
        </w:tc>
      </w:tr>
    </w:tbl>
    <w:p w14:paraId="5D0E6493" w14:textId="77777777" w:rsidR="00D72162" w:rsidRPr="000C0878" w:rsidRDefault="00D72162" w:rsidP="00D72162">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D72162" w:rsidRPr="000C0878" w14:paraId="70F4D56F" w14:textId="77777777" w:rsidTr="00895FB2">
        <w:trPr>
          <w:trHeight w:val="630"/>
        </w:trPr>
        <w:tc>
          <w:tcPr>
            <w:tcW w:w="15390" w:type="dxa"/>
            <w:shd w:val="clear" w:color="auto" w:fill="FAE2D5"/>
          </w:tcPr>
          <w:p w14:paraId="0C3539BE" w14:textId="3FF76D62" w:rsidR="00D72162" w:rsidRPr="00EE7180" w:rsidRDefault="00D72162" w:rsidP="00895FB2">
            <w:pPr>
              <w:pStyle w:val="Gvde"/>
              <w:jc w:val="both"/>
              <w:rPr>
                <w:rFonts w:ascii="Calibri" w:eastAsia="Calibri" w:hAnsi="Calibri" w:cs="Calibri"/>
                <w:color w:val="auto"/>
                <w:sz w:val="22"/>
                <w:szCs w:val="22"/>
                <w:u w:color="501549"/>
                <w:lang w:val="tr-TR"/>
              </w:rPr>
            </w:pPr>
            <w:r w:rsidRPr="00EE7180">
              <w:rPr>
                <w:rFonts w:ascii="Calibri" w:hAnsi="Calibri" w:cs="Calibri"/>
                <w:b/>
                <w:bCs/>
                <w:i/>
                <w:iCs/>
                <w:color w:val="auto"/>
                <w:sz w:val="22"/>
                <w:szCs w:val="22"/>
                <w:u w:color="501549"/>
                <w:lang w:val="tr-TR"/>
              </w:rPr>
              <w:t xml:space="preserve">Özdeğerlendirme raporunda </w:t>
            </w:r>
            <w:r w:rsidRPr="00EE7180">
              <w:rPr>
                <w:rFonts w:ascii="Calibri" w:hAnsi="Calibri" w:cs="Calibri"/>
                <w:color w:val="auto"/>
                <w:sz w:val="22"/>
                <w:szCs w:val="22"/>
                <w:u w:color="275317"/>
                <w:lang w:val="tr-TR"/>
              </w:rPr>
              <w:t>fakültenin iyilik halini koruma ve geliştirmeye yönelik kurumsal hedef ve stratejilerinin neler olduğu paylaşılmalı, bu doğrultuda yapılan düzenlemeler ve iyilik halinin nasıl izlendiği açıklanmalıdır.</w:t>
            </w:r>
          </w:p>
        </w:tc>
      </w:tr>
      <w:tr w:rsidR="00D72162" w:rsidRPr="000C0878" w14:paraId="34CC820E" w14:textId="77777777" w:rsidTr="00895FB2">
        <w:tblPrEx>
          <w:shd w:val="clear" w:color="auto" w:fill="C1F0C7"/>
        </w:tblPrEx>
        <w:trPr>
          <w:trHeight w:val="567"/>
        </w:trPr>
        <w:tc>
          <w:tcPr>
            <w:tcW w:w="15390" w:type="dxa"/>
            <w:shd w:val="clear" w:color="auto" w:fill="C1F0C7"/>
          </w:tcPr>
          <w:p w14:paraId="325148EA" w14:textId="77777777" w:rsidR="00D72162" w:rsidRPr="00EE7180" w:rsidRDefault="00D72162" w:rsidP="00D72162">
            <w:pPr>
              <w:pStyle w:val="Gvde"/>
              <w:spacing w:after="120" w:line="276" w:lineRule="auto"/>
              <w:jc w:val="both"/>
              <w:rPr>
                <w:rFonts w:ascii="Calibri" w:eastAsia="Calibri" w:hAnsi="Calibri" w:cs="Calibri"/>
                <w:color w:val="auto"/>
                <w:sz w:val="22"/>
                <w:szCs w:val="22"/>
                <w:u w:color="275317"/>
                <w:lang w:val="tr-TR"/>
              </w:rPr>
            </w:pPr>
            <w:r w:rsidRPr="00EE7180">
              <w:rPr>
                <w:rFonts w:ascii="Calibri" w:hAnsi="Calibri" w:cs="Calibri"/>
                <w:b/>
                <w:bCs/>
                <w:i/>
                <w:iCs/>
                <w:color w:val="auto"/>
                <w:sz w:val="22"/>
                <w:szCs w:val="22"/>
                <w:u w:color="275317"/>
                <w:lang w:val="tr-TR"/>
              </w:rPr>
              <w:t xml:space="preserve">Standardın karşılanabilmesi için </w:t>
            </w:r>
            <w:r w:rsidRPr="00EE7180">
              <w:rPr>
                <w:rFonts w:ascii="Calibri" w:hAnsi="Calibri" w:cs="Calibri"/>
                <w:color w:val="auto"/>
                <w:sz w:val="22"/>
                <w:szCs w:val="22"/>
                <w:u w:color="275317"/>
                <w:lang w:val="tr-TR"/>
              </w:rPr>
              <w:t xml:space="preserve">a) Fakültenin iyilik halinin geliştirilmesine yönelik hedef ve stratejilerini gösterir belgeler ile b) iyilik halinin izlenmesinde ve değerlendirilmesinde kullanılan düzenek/mekanizma/faaliyetlere ilişkin örnekler ve raporların sunulması gereklidir. </w:t>
            </w:r>
          </w:p>
          <w:p w14:paraId="7BACF1FD" w14:textId="73670296" w:rsidR="00D72162" w:rsidRPr="00EE7180" w:rsidRDefault="00D72162" w:rsidP="00D72162">
            <w:pPr>
              <w:pStyle w:val="Gvde"/>
              <w:rPr>
                <w:rFonts w:ascii="Calibri" w:eastAsia="Calibri" w:hAnsi="Calibri" w:cs="Calibri"/>
                <w:color w:val="auto"/>
                <w:sz w:val="22"/>
                <w:szCs w:val="22"/>
                <w:u w:color="275317"/>
                <w:lang w:val="tr-TR"/>
              </w:rPr>
            </w:pPr>
            <w:r w:rsidRPr="00EE7180">
              <w:rPr>
                <w:rFonts w:ascii="Calibri" w:hAnsi="Calibri" w:cs="Calibri"/>
                <w:i/>
                <w:iCs/>
                <w:color w:val="auto"/>
                <w:sz w:val="22"/>
                <w:szCs w:val="22"/>
                <w:u w:color="275317"/>
                <w:lang w:val="tr-TR"/>
              </w:rPr>
              <w:t>*Bu standart 2026 ve sonrasında başvuran kurumlar için geçerli olacaktır.</w:t>
            </w:r>
          </w:p>
        </w:tc>
      </w:tr>
    </w:tbl>
    <w:p w14:paraId="36EAC4D5" w14:textId="77777777" w:rsidR="00AC000D" w:rsidRPr="000C0878" w:rsidRDefault="00AC000D" w:rsidP="00AC000D">
      <w:pPr>
        <w:rPr>
          <w:rFonts w:ascii="Calibri" w:hAnsi="Calibri" w:cs="Calibri"/>
          <w:lang w:eastAsia="tr-TR"/>
        </w:rPr>
      </w:pPr>
    </w:p>
    <w:p w14:paraId="678DEB6E" w14:textId="77777777" w:rsidR="007F10C6" w:rsidRPr="000C0878" w:rsidRDefault="007F10C6" w:rsidP="00AC000D">
      <w:pPr>
        <w:rPr>
          <w:rFonts w:ascii="Calibri" w:hAnsi="Calibri" w:cs="Calibri"/>
          <w:lang w:eastAsia="tr-TR"/>
        </w:rPr>
      </w:pPr>
    </w:p>
    <w:p w14:paraId="582162BA" w14:textId="77777777" w:rsidR="00D72162" w:rsidRPr="000C0878" w:rsidRDefault="00D72162" w:rsidP="00AC000D">
      <w:pPr>
        <w:rPr>
          <w:rFonts w:ascii="Calibri" w:hAnsi="Calibri" w:cs="Calibri"/>
          <w:lang w:eastAsia="tr-TR"/>
        </w:rPr>
      </w:pPr>
    </w:p>
    <w:p w14:paraId="7D157079" w14:textId="77777777" w:rsidR="00D72162" w:rsidRPr="000C0878" w:rsidRDefault="00D72162" w:rsidP="00AC000D">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D72162" w:rsidRPr="000C0878" w14:paraId="180DCEC7"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580DACFE" w14:textId="77777777" w:rsidR="00D72162" w:rsidRPr="000C0878" w:rsidRDefault="00D72162"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63039E3" w14:textId="77777777"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 xml:space="preserve">Çalışanlar ve öğrencilerin iyilik halinin geliştirilmesine yönelik hedef ve stratejiler nelerdir? </w:t>
            </w:r>
          </w:p>
          <w:p w14:paraId="23297602" w14:textId="77777777"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Çalışanlar ve öğrencilerin iyilik halinin geliştirilmesine yönelik hedef ve stratejiler kim/kimler tarafından, nasıl bir yöntemle ve nasıl bir süreçle tanımlanmıştır?</w:t>
            </w:r>
          </w:p>
          <w:p w14:paraId="08A0FB94" w14:textId="77777777"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 xml:space="preserve">Çalışanlar ve öğrencilerin iyilik halinin geliştirilmesine yönelik hedef ve stratejiler paydaşlar ile nasıl ve ne şekilde paylaşılmaktadır? </w:t>
            </w:r>
          </w:p>
          <w:p w14:paraId="22E00FDE" w14:textId="77777777"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 xml:space="preserve">Çalışanlar ve öğrencilerin iyilik halinin geliştirilmesi ile ilgili hedefler nasıl izlenmekte, değerlendirilmekte ve raporlandırılmaktadır? </w:t>
            </w:r>
          </w:p>
          <w:p w14:paraId="08CD8CD8" w14:textId="77777777"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Şiddet, ayrımcılık, mobbing ve taciz gibi konuların belirlenmesi ve önlenmesi için hangi politikalar/destek sistemleri uygulanmaktadır?</w:t>
            </w:r>
          </w:p>
          <w:p w14:paraId="0B0424A4" w14:textId="75A0CB29" w:rsidR="00D72162" w:rsidRPr="000C0878" w:rsidRDefault="00D72162" w:rsidP="0086057E">
            <w:pPr>
              <w:pStyle w:val="ListeParagraf"/>
              <w:numPr>
                <w:ilvl w:val="0"/>
                <w:numId w:val="18"/>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Öğrenci ve çalışanların iyilik halini (fiziksel, ruhsal, sosyal vb.) iyileştirmek amacıyla hangi adımlar atılmıştır?</w:t>
            </w:r>
          </w:p>
        </w:tc>
        <w:tc>
          <w:tcPr>
            <w:tcW w:w="7224" w:type="dxa"/>
            <w:tcBorders>
              <w:top w:val="single" w:sz="4" w:space="0" w:color="auto"/>
              <w:left w:val="single" w:sz="4" w:space="0" w:color="auto"/>
              <w:bottom w:val="single" w:sz="4" w:space="0" w:color="auto"/>
              <w:right w:val="single" w:sz="4" w:space="0" w:color="auto"/>
            </w:tcBorders>
            <w:hideMark/>
          </w:tcPr>
          <w:p w14:paraId="38FE5C1B" w14:textId="77777777" w:rsidR="00D72162" w:rsidRPr="000C0878" w:rsidRDefault="00D72162"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59587036" w14:textId="77777777" w:rsidR="00AF7E20" w:rsidRPr="000C0878" w:rsidRDefault="00AF7E20"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İyilik halinin geliştirilmesine yönelik hedef ve strateji belgeleri</w:t>
            </w:r>
          </w:p>
          <w:p w14:paraId="30D59BEA" w14:textId="77777777" w:rsidR="00AF7E20" w:rsidRPr="000C0878" w:rsidRDefault="00AF7E20"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hAnsi="Calibri" w:cs="Calibri"/>
                <w:color w:val="000000"/>
                <w:szCs w:val="24"/>
              </w:rPr>
              <w:t>İyilik halinin izlenmesinde ve değerlendirilmesinde kullanılan düzenek/mekanizmaların geliştirilmesine ve faaliyetlerine ilişkin belge ve raporlar</w:t>
            </w:r>
          </w:p>
          <w:p w14:paraId="0DCB20C0" w14:textId="77777777" w:rsidR="00AF7E20" w:rsidRPr="000C0878" w:rsidRDefault="00AF7E20" w:rsidP="0086057E">
            <w:pPr>
              <w:pStyle w:val="ListeParagraf"/>
              <w:numPr>
                <w:ilvl w:val="0"/>
                <w:numId w:val="21"/>
              </w:numPr>
              <w:spacing w:before="240" w:after="0" w:line="276" w:lineRule="auto"/>
              <w:ind w:right="28"/>
              <w:jc w:val="both"/>
              <w:rPr>
                <w:rFonts w:ascii="Calibri" w:hAnsi="Calibri" w:cs="Calibri"/>
                <w:color w:val="000000"/>
                <w:szCs w:val="24"/>
                <w:u w:color="275317"/>
              </w:rPr>
            </w:pPr>
            <w:r w:rsidRPr="000C0878">
              <w:rPr>
                <w:rFonts w:ascii="Calibri" w:hAnsi="Calibri" w:cs="Calibri"/>
                <w:color w:val="000000"/>
                <w:szCs w:val="24"/>
              </w:rPr>
              <w:t xml:space="preserve">İyilik hali stratejilerinin, </w:t>
            </w:r>
            <w:r w:rsidRPr="000C0878">
              <w:rPr>
                <w:rFonts w:ascii="Calibri" w:hAnsi="Calibri" w:cs="Calibri"/>
                <w:szCs w:val="24"/>
              </w:rPr>
              <w:t>yapılan etkinliklerin ve raporların paylaşıldığı resmi yazılar, duyuruların yapıldığı</w:t>
            </w:r>
            <w:r w:rsidRPr="000C0878">
              <w:rPr>
                <w:rFonts w:ascii="Calibri" w:hAnsi="Calibri" w:cs="Calibri"/>
                <w:color w:val="000000"/>
                <w:szCs w:val="24"/>
                <w:u w:color="275317"/>
              </w:rPr>
              <w:t xml:space="preserve"> web sitesi, sosyal medya platformları veya düzenlenen toplantıların tutanakları</w:t>
            </w:r>
          </w:p>
          <w:p w14:paraId="44B416D4" w14:textId="77777777" w:rsidR="00AF7E20" w:rsidRPr="000C0878" w:rsidRDefault="00AF7E20" w:rsidP="00AF7E20">
            <w:pPr>
              <w:rPr>
                <w:rFonts w:ascii="Calibri" w:hAnsi="Calibri" w:cs="Calibri"/>
                <w:lang w:eastAsia="tr-TR"/>
              </w:rPr>
            </w:pPr>
          </w:p>
          <w:p w14:paraId="52D031A8" w14:textId="77777777" w:rsidR="00D72162" w:rsidRPr="000C0878" w:rsidRDefault="00D72162" w:rsidP="00895FB2">
            <w:pPr>
              <w:pStyle w:val="ListeParagraf"/>
              <w:spacing w:after="0" w:line="276" w:lineRule="auto"/>
              <w:ind w:left="360"/>
              <w:rPr>
                <w:rFonts w:ascii="Calibri" w:hAnsi="Calibri" w:cs="Calibri"/>
                <w:b/>
                <w:bCs/>
                <w:color w:val="000000" w:themeColor="text1"/>
              </w:rPr>
            </w:pPr>
          </w:p>
        </w:tc>
      </w:tr>
    </w:tbl>
    <w:p w14:paraId="64C26C7A" w14:textId="77777777" w:rsidR="00D72162" w:rsidRPr="000C0878" w:rsidRDefault="00D72162" w:rsidP="00D72162">
      <w:pPr>
        <w:rPr>
          <w:rFonts w:ascii="Calibri" w:hAnsi="Calibri" w:cs="Calibri"/>
          <w:lang w:eastAsia="tr-TR"/>
        </w:rPr>
      </w:pPr>
    </w:p>
    <w:p w14:paraId="11C86967" w14:textId="77777777" w:rsidR="00D72162" w:rsidRPr="000C0878" w:rsidRDefault="00D72162" w:rsidP="00D72162">
      <w:pPr>
        <w:rPr>
          <w:rFonts w:ascii="Calibri" w:hAnsi="Calibri" w:cs="Calibri"/>
          <w:lang w:eastAsia="tr-TR"/>
        </w:rPr>
      </w:pPr>
    </w:p>
    <w:p w14:paraId="2CD0EDC8" w14:textId="77777777" w:rsidR="00D72162" w:rsidRPr="000C0878" w:rsidRDefault="00D72162" w:rsidP="00AC000D">
      <w:pPr>
        <w:rPr>
          <w:rFonts w:ascii="Calibri" w:hAnsi="Calibri" w:cs="Calibri"/>
          <w:lang w:eastAsia="tr-TR"/>
        </w:rPr>
      </w:pPr>
    </w:p>
    <w:p w14:paraId="29437FE8" w14:textId="77777777" w:rsidR="00D72162" w:rsidRPr="000C0878" w:rsidRDefault="00D72162" w:rsidP="00AC000D">
      <w:pPr>
        <w:rPr>
          <w:rFonts w:ascii="Calibri" w:hAnsi="Calibri" w:cs="Calibri"/>
          <w:lang w:eastAsia="tr-TR"/>
        </w:rPr>
      </w:pPr>
    </w:p>
    <w:p w14:paraId="0834B834" w14:textId="77777777" w:rsidR="00D72162" w:rsidRPr="000C0878" w:rsidRDefault="00D72162" w:rsidP="00AC000D">
      <w:pPr>
        <w:rPr>
          <w:rFonts w:ascii="Calibri" w:hAnsi="Calibri" w:cs="Calibri"/>
          <w:lang w:eastAsia="tr-TR"/>
        </w:rPr>
      </w:pPr>
    </w:p>
    <w:p w14:paraId="248DE284" w14:textId="77777777" w:rsidR="00D72162" w:rsidRPr="000C0878" w:rsidRDefault="00D72162" w:rsidP="00AC000D">
      <w:pPr>
        <w:rPr>
          <w:rFonts w:ascii="Calibri" w:hAnsi="Calibri" w:cs="Calibri"/>
          <w:lang w:eastAsia="tr-TR"/>
        </w:rPr>
      </w:pPr>
    </w:p>
    <w:p w14:paraId="5D3AE2CA" w14:textId="77777777" w:rsidR="00D72162" w:rsidRPr="000C0878" w:rsidRDefault="00D72162" w:rsidP="00AC000D">
      <w:pPr>
        <w:rPr>
          <w:rFonts w:ascii="Calibri" w:hAnsi="Calibri" w:cs="Calibri"/>
          <w:lang w:eastAsia="tr-TR"/>
        </w:rPr>
      </w:pPr>
    </w:p>
    <w:p w14:paraId="2DBC2B5C" w14:textId="77777777" w:rsidR="00D72162" w:rsidRPr="000C0878" w:rsidRDefault="00D72162" w:rsidP="00AC000D">
      <w:pPr>
        <w:rPr>
          <w:rFonts w:ascii="Calibri" w:hAnsi="Calibri" w:cs="Calibri"/>
          <w:lang w:eastAsia="tr-TR"/>
        </w:rPr>
      </w:pPr>
    </w:p>
    <w:p w14:paraId="4E08FD54" w14:textId="77777777" w:rsidR="00D72162" w:rsidRPr="000C0878" w:rsidRDefault="00D72162" w:rsidP="00AC000D">
      <w:pPr>
        <w:rPr>
          <w:rFonts w:ascii="Calibri" w:hAnsi="Calibri" w:cs="Calibri"/>
          <w:lang w:eastAsia="tr-TR"/>
        </w:rPr>
      </w:pPr>
    </w:p>
    <w:p w14:paraId="62C4A144" w14:textId="77777777" w:rsidR="00D72162" w:rsidRPr="000C0878" w:rsidRDefault="00D72162" w:rsidP="00AC000D">
      <w:pPr>
        <w:rPr>
          <w:rFonts w:ascii="Calibri" w:hAnsi="Calibri" w:cs="Calibri"/>
          <w:lang w:eastAsia="tr-TR"/>
        </w:rPr>
      </w:pPr>
    </w:p>
    <w:p w14:paraId="6E2CA6DD" w14:textId="77777777" w:rsidR="00D72162" w:rsidRPr="000C0878" w:rsidRDefault="00D72162" w:rsidP="00AC000D">
      <w:pPr>
        <w:rPr>
          <w:rFonts w:ascii="Calibri" w:hAnsi="Calibri" w:cs="Calibri"/>
          <w:lang w:eastAsia="tr-TR"/>
        </w:rPr>
      </w:pPr>
    </w:p>
    <w:p w14:paraId="28C408AB" w14:textId="458635DD" w:rsidR="00D72162" w:rsidRPr="000C0878" w:rsidRDefault="00EE7180" w:rsidP="00EE7180">
      <w:pPr>
        <w:pStyle w:val="Balk3"/>
        <w:spacing w:line="276" w:lineRule="auto"/>
        <w:jc w:val="center"/>
        <w:rPr>
          <w:rFonts w:cs="Calibri"/>
        </w:rPr>
      </w:pPr>
      <w:bookmarkStart w:id="67" w:name="_Toc219968977"/>
      <w:bookmarkStart w:id="68" w:name="_Toc219969310"/>
      <w:bookmarkStart w:id="69" w:name="_Toc219969496"/>
      <w:r>
        <w:rPr>
          <w:rFonts w:cs="Calibri"/>
        </w:rPr>
        <w:lastRenderedPageBreak/>
        <w:t>1.4.</w:t>
      </w:r>
      <w:r w:rsidR="00D72162" w:rsidRPr="000C0878">
        <w:rPr>
          <w:rFonts w:cs="Calibri"/>
        </w:rPr>
        <w:t>ÖĞRENCİLER VE ÇALIŞANLARIN İYİLİK HALİ</w:t>
      </w:r>
      <w:r w:rsidR="00D72162" w:rsidRPr="000C0878">
        <w:rPr>
          <w:rFonts w:cs="Calibri"/>
          <w:vertAlign w:val="superscript"/>
        </w:rPr>
        <w:t>1</w:t>
      </w:r>
      <w:bookmarkEnd w:id="67"/>
      <w:bookmarkEnd w:id="68"/>
      <w:bookmarkEnd w:id="69"/>
    </w:p>
    <w:p w14:paraId="72273453" w14:textId="77777777" w:rsidR="00D72162" w:rsidRPr="000C0878" w:rsidRDefault="00D72162" w:rsidP="00D72162">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D72162" w:rsidRPr="000C0878" w14:paraId="16524DC2"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50F4837" w14:textId="77777777" w:rsidR="00D72162" w:rsidRPr="000C0878" w:rsidRDefault="00D72162" w:rsidP="00895FB2">
            <w:pPr>
              <w:pStyle w:val="Balk3"/>
              <w:spacing w:before="0" w:after="0" w:line="240" w:lineRule="auto"/>
              <w:jc w:val="center"/>
              <w:rPr>
                <w:rFonts w:eastAsia="Arial" w:cs="Calibri"/>
                <w:b/>
                <w:bCs w:val="0"/>
                <w:sz w:val="24"/>
                <w:szCs w:val="24"/>
                <w:u w:color="000000"/>
                <w:bdr w:val="nil"/>
                <w:lang w:eastAsia="tr-TR"/>
              </w:rPr>
            </w:pPr>
            <w:bookmarkStart w:id="70" w:name="_Toc219968978"/>
            <w:bookmarkStart w:id="71" w:name="_Toc219969311"/>
            <w:bookmarkStart w:id="72" w:name="_Toc219969497"/>
            <w:r w:rsidRPr="000C0878">
              <w:rPr>
                <w:rFonts w:cs="Calibri"/>
                <w:b/>
                <w:bCs w:val="0"/>
                <w:sz w:val="24"/>
                <w:szCs w:val="24"/>
              </w:rPr>
              <w:t>ÖDR Değerlendirmesi</w:t>
            </w:r>
            <w:bookmarkEnd w:id="70"/>
            <w:bookmarkEnd w:id="71"/>
            <w:bookmarkEnd w:id="72"/>
          </w:p>
        </w:tc>
      </w:tr>
      <w:tr w:rsidR="00D72162" w:rsidRPr="000C0878" w14:paraId="5F2CD07D"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E7DD4E7" w14:textId="77777777" w:rsidR="00D72162" w:rsidRPr="000C0878" w:rsidRDefault="00D72162"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C5DA26B" w14:textId="77777777" w:rsidR="00D72162" w:rsidRPr="000C0878" w:rsidRDefault="00D7216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D72162" w:rsidRPr="000C0878" w14:paraId="7E26282A"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554741B9" w14:textId="77777777" w:rsidR="00D7216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029860816"/>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b w:val="0"/>
                    <w:bCs w:val="0"/>
                    <w:color w:val="000000" w:themeColor="text1"/>
                    <w:lang w:val="en-US"/>
                  </w:rPr>
                  <w:t>☐</w:t>
                </w:r>
              </w:sdtContent>
            </w:sdt>
            <w:r w:rsidR="00D72162" w:rsidRPr="000C0878">
              <w:rPr>
                <w:rFonts w:ascii="Calibri" w:hAnsi="Calibri" w:cs="Calibri"/>
                <w:b w:val="0"/>
                <w:bCs w:val="0"/>
                <w:color w:val="000000" w:themeColor="text1"/>
              </w:rPr>
              <w:t xml:space="preserve">  Açıklama ve kanıt belgeler yeterli (1)</w:t>
            </w:r>
          </w:p>
        </w:tc>
        <w:tc>
          <w:tcPr>
            <w:tcW w:w="4181" w:type="dxa"/>
            <w:gridSpan w:val="2"/>
            <w:hideMark/>
          </w:tcPr>
          <w:p w14:paraId="29B128C8" w14:textId="1EA67824"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87467757"/>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C763A94" w14:textId="77777777"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29535608"/>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Minör Revizyon (3)</w:t>
            </w:r>
          </w:p>
        </w:tc>
        <w:tc>
          <w:tcPr>
            <w:tcW w:w="3723" w:type="dxa"/>
            <w:hideMark/>
          </w:tcPr>
          <w:p w14:paraId="2EB202E7" w14:textId="77777777"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03263888"/>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Majör Revizyon (4)</w:t>
            </w:r>
          </w:p>
        </w:tc>
      </w:tr>
      <w:tr w:rsidR="00D72162" w:rsidRPr="000C0878" w14:paraId="50E920A1"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8DFC1B4" w14:textId="77777777" w:rsidR="00D72162" w:rsidRPr="000C0878" w:rsidRDefault="00D72162"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5B16E656"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88F6A2E"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72162" w:rsidRPr="000C0878" w14:paraId="103459C6"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A95A9FD" w14:textId="77777777" w:rsidR="00D72162" w:rsidRPr="000C0878" w:rsidRDefault="00D72162"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7AA71F28"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8632FF9"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72162" w:rsidRPr="000C0878" w14:paraId="60474506"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364AD36" w14:textId="77777777" w:rsidR="00D72162" w:rsidRPr="000C0878" w:rsidRDefault="00D72162"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855D7DF"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72162" w:rsidRPr="000C0878" w14:paraId="166A4245"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92FEE2B" w14:textId="77777777" w:rsidR="00D72162" w:rsidRPr="000C0878" w:rsidRDefault="00D72162"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2ED0AC2F"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57D1794" w14:textId="77777777" w:rsidR="00D72162" w:rsidRPr="000C0878" w:rsidRDefault="00D72162" w:rsidP="00D72162">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D72162" w:rsidRPr="000C0878" w14:paraId="75E9CD3C"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AFE3952" w14:textId="77777777" w:rsidR="00D72162" w:rsidRPr="000C0878" w:rsidRDefault="00D72162"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D72162" w:rsidRPr="000C0878" w14:paraId="78655FAA"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5737DD2" w14:textId="77777777" w:rsidR="00D72162" w:rsidRPr="000C0878" w:rsidRDefault="00D72162"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5AAEA10D" w14:textId="77777777" w:rsidR="00D72162" w:rsidRPr="000C0878" w:rsidRDefault="00D7216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D72162" w:rsidRPr="000C0878" w14:paraId="362A38EC"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413E4D5" w14:textId="77777777" w:rsidR="00D7216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580202975"/>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b w:val="0"/>
                    <w:bCs w:val="0"/>
                    <w:color w:val="000000" w:themeColor="text1"/>
                  </w:rPr>
                  <w:t>☐</w:t>
                </w:r>
              </w:sdtContent>
            </w:sdt>
            <w:r w:rsidR="00D72162" w:rsidRPr="000C0878">
              <w:rPr>
                <w:rFonts w:ascii="Calibri" w:hAnsi="Calibri" w:cs="Calibri"/>
                <w:b w:val="0"/>
                <w:bCs w:val="0"/>
                <w:color w:val="000000" w:themeColor="text1"/>
              </w:rPr>
              <w:t xml:space="preserve"> Standart Karşılanıyor</w:t>
            </w:r>
          </w:p>
        </w:tc>
        <w:tc>
          <w:tcPr>
            <w:tcW w:w="4184" w:type="dxa"/>
            <w:hideMark/>
          </w:tcPr>
          <w:p w14:paraId="6A3EA4C1" w14:textId="77777777"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88774772"/>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lang w:val="en-US"/>
                  </w:rPr>
                  <w:t>☐</w:t>
                </w:r>
              </w:sdtContent>
            </w:sdt>
            <w:r w:rsidR="00D72162" w:rsidRPr="000C0878">
              <w:rPr>
                <w:rFonts w:ascii="Calibri" w:hAnsi="Calibri" w:cs="Calibri"/>
                <w:color w:val="000000" w:themeColor="text1"/>
              </w:rPr>
              <w:t xml:space="preserve"> Standart Karşılanmıyor</w:t>
            </w:r>
          </w:p>
        </w:tc>
        <w:tc>
          <w:tcPr>
            <w:tcW w:w="3443" w:type="dxa"/>
            <w:hideMark/>
          </w:tcPr>
          <w:p w14:paraId="0043771B" w14:textId="77777777"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530831813"/>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Standart Karşılanıyor</w:t>
            </w:r>
          </w:p>
        </w:tc>
        <w:tc>
          <w:tcPr>
            <w:tcW w:w="3725" w:type="dxa"/>
            <w:hideMark/>
          </w:tcPr>
          <w:p w14:paraId="373CE501" w14:textId="77777777" w:rsidR="00D7216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04040930"/>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Standart Karşılanmıyor</w:t>
            </w:r>
          </w:p>
        </w:tc>
      </w:tr>
      <w:tr w:rsidR="00D72162" w:rsidRPr="000C0878" w14:paraId="61D0818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CD68AA2" w14:textId="77777777" w:rsidR="00D72162" w:rsidRPr="000C0878" w:rsidRDefault="00D72162"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1D91149D"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72162" w:rsidRPr="000C0878" w14:paraId="0FFB9446"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7053417" w14:textId="77777777" w:rsidR="00D72162" w:rsidRPr="000C0878" w:rsidRDefault="00D72162"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3DAC245B"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72162" w:rsidRPr="000C0878" w14:paraId="7946D937"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173F368" w14:textId="77777777" w:rsidR="00D72162" w:rsidRPr="000C0878" w:rsidRDefault="00D72162"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184DBC8B"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E080014" w14:textId="77777777" w:rsidR="00D72162" w:rsidRPr="000C0878" w:rsidRDefault="00D72162" w:rsidP="00D72162">
      <w:pPr>
        <w:rPr>
          <w:rFonts w:ascii="Calibri" w:eastAsia="Times New Roman" w:hAnsi="Calibri" w:cs="Calibri"/>
        </w:rPr>
      </w:pPr>
    </w:p>
    <w:p w14:paraId="03F7C4BA" w14:textId="77777777" w:rsidR="00D72162" w:rsidRPr="000C0878" w:rsidRDefault="00D72162" w:rsidP="00D72162">
      <w:pPr>
        <w:rPr>
          <w:rFonts w:ascii="Calibri" w:eastAsia="Times New Roman" w:hAnsi="Calibri" w:cs="Calibri"/>
        </w:rPr>
      </w:pPr>
    </w:p>
    <w:p w14:paraId="5342D5A8" w14:textId="77777777" w:rsidR="00D72162" w:rsidRPr="000C0878" w:rsidRDefault="00D72162" w:rsidP="00D72162">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D72162" w:rsidRPr="000C0878" w14:paraId="3FCD59FA"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60B6FD0" w14:textId="77777777" w:rsidR="00D72162" w:rsidRPr="000C0878" w:rsidRDefault="00D72162"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D72162" w:rsidRPr="000C0878" w14:paraId="491C968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4019660" w14:textId="77777777" w:rsidR="00D72162" w:rsidRPr="000C0878" w:rsidRDefault="00D72162"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0BF2B074" w14:textId="77777777" w:rsidR="00D72162" w:rsidRPr="000C0878" w:rsidRDefault="00D72162"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786801DE"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72162" w:rsidRPr="000C0878" w14:paraId="4ED9663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68C7ED65" w14:textId="77777777" w:rsidR="00D72162" w:rsidRPr="000C0878" w:rsidRDefault="00D72162"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58EB1D8C"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D72162" w:rsidRPr="000C0878" w14:paraId="5D9AF30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5341EF6" w14:textId="77777777" w:rsidR="00D72162"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997928893"/>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b w:val="0"/>
                    <w:bCs w:val="0"/>
                    <w:color w:val="000000" w:themeColor="text1"/>
                    <w:lang w:val="en-US"/>
                  </w:rPr>
                  <w:t>☐</w:t>
                </w:r>
              </w:sdtContent>
            </w:sdt>
            <w:r w:rsidR="00D72162" w:rsidRPr="000C0878">
              <w:rPr>
                <w:rFonts w:ascii="Calibri" w:hAnsi="Calibri" w:cs="Calibri"/>
                <w:b w:val="0"/>
                <w:bCs w:val="0"/>
                <w:color w:val="000000" w:themeColor="text1"/>
              </w:rPr>
              <w:t xml:space="preserve">  Gelişme (1)</w:t>
            </w:r>
          </w:p>
        </w:tc>
        <w:tc>
          <w:tcPr>
            <w:tcW w:w="3775" w:type="dxa"/>
          </w:tcPr>
          <w:p w14:paraId="3B946CF4" w14:textId="77777777" w:rsidR="00D7216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097171577"/>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Değişiklik yok (2)</w:t>
            </w:r>
          </w:p>
        </w:tc>
        <w:tc>
          <w:tcPr>
            <w:tcW w:w="3706" w:type="dxa"/>
          </w:tcPr>
          <w:p w14:paraId="48249F36" w14:textId="3270457A" w:rsidR="00D7216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5997823"/>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D72162" w:rsidRPr="000C0878">
              <w:rPr>
                <w:rFonts w:ascii="Calibri" w:hAnsi="Calibri" w:cs="Calibri"/>
                <w:color w:val="000000" w:themeColor="text1"/>
              </w:rPr>
              <w:t xml:space="preserve"> Gerileme (3)</w:t>
            </w:r>
          </w:p>
        </w:tc>
        <w:tc>
          <w:tcPr>
            <w:tcW w:w="3872" w:type="dxa"/>
          </w:tcPr>
          <w:p w14:paraId="3FFCBAE6" w14:textId="77777777" w:rsidR="00D7216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41904642"/>
                <w14:checkbox>
                  <w14:checked w14:val="0"/>
                  <w14:checkedState w14:val="2612" w14:font="MS Gothic"/>
                  <w14:uncheckedState w14:val="2610" w14:font="MS Gothic"/>
                </w14:checkbox>
              </w:sdtPr>
              <w:sdtContent>
                <w:r w:rsidR="00D72162" w:rsidRPr="000C0878">
                  <w:rPr>
                    <w:rFonts w:ascii="Segoe UI Symbol" w:eastAsia="MS Gothic" w:hAnsi="Segoe UI Symbol" w:cs="Segoe UI Symbol"/>
                    <w:color w:val="000000" w:themeColor="text1"/>
                  </w:rPr>
                  <w:t>☐</w:t>
                </w:r>
              </w:sdtContent>
            </w:sdt>
            <w:r w:rsidR="00D72162" w:rsidRPr="000C0878">
              <w:rPr>
                <w:rFonts w:ascii="Calibri" w:hAnsi="Calibri" w:cs="Calibri"/>
                <w:color w:val="000000" w:themeColor="text1"/>
              </w:rPr>
              <w:t xml:space="preserve"> Gerileme (4)</w:t>
            </w:r>
          </w:p>
        </w:tc>
      </w:tr>
      <w:tr w:rsidR="00D72162" w:rsidRPr="000C0878" w14:paraId="05670EF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C6B3056" w14:textId="77777777" w:rsidR="00D72162" w:rsidRPr="000C0878" w:rsidRDefault="00D72162"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572A1B52" w14:textId="77777777" w:rsidR="00D72162" w:rsidRPr="000C0878" w:rsidRDefault="00D72162"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72162" w:rsidRPr="000C0878" w14:paraId="441F2D64"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DB56B46" w14:textId="77777777" w:rsidR="00D72162" w:rsidRPr="000C0878" w:rsidRDefault="00D72162"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13E144F5"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72162" w:rsidRPr="000C0878" w14:paraId="6E4C445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B1D2C9E" w14:textId="77777777" w:rsidR="00D72162" w:rsidRPr="000C0878" w:rsidRDefault="00D72162"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9459AB1" w14:textId="77777777" w:rsidR="00D72162" w:rsidRPr="000C0878" w:rsidRDefault="00D7216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72162" w:rsidRPr="000C0878" w14:paraId="22AF10D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EE7188B" w14:textId="77777777" w:rsidR="00D72162" w:rsidRPr="000C0878" w:rsidRDefault="00D72162" w:rsidP="00895FB2">
            <w:pPr>
              <w:rPr>
                <w:rFonts w:ascii="Calibri" w:hAnsi="Calibri" w:cs="Calibri"/>
              </w:rPr>
            </w:pPr>
            <w:r w:rsidRPr="000C0878">
              <w:rPr>
                <w:rFonts w:ascii="Calibri" w:hAnsi="Calibri" w:cs="Calibri"/>
              </w:rPr>
              <w:t>UTEAK panelinde alınan notlar</w:t>
            </w:r>
          </w:p>
        </w:tc>
        <w:tc>
          <w:tcPr>
            <w:tcW w:w="11353" w:type="dxa"/>
            <w:gridSpan w:val="3"/>
          </w:tcPr>
          <w:p w14:paraId="02A58369" w14:textId="77777777" w:rsidR="00D72162" w:rsidRPr="000C0878" w:rsidRDefault="00D7216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2458DB5" w14:textId="77777777" w:rsidR="00D72162" w:rsidRPr="000C0878" w:rsidRDefault="00D72162" w:rsidP="00AC000D">
      <w:pPr>
        <w:rPr>
          <w:rFonts w:ascii="Calibri" w:hAnsi="Calibri" w:cs="Calibri"/>
          <w:lang w:eastAsia="tr-TR"/>
        </w:rPr>
      </w:pPr>
    </w:p>
    <w:p w14:paraId="4623EA26" w14:textId="77777777" w:rsidR="00D72162" w:rsidRPr="000C0878" w:rsidRDefault="00D72162" w:rsidP="00AC000D">
      <w:pPr>
        <w:rPr>
          <w:rFonts w:ascii="Calibri" w:hAnsi="Calibri" w:cs="Calibri"/>
          <w:lang w:eastAsia="tr-TR"/>
        </w:rPr>
      </w:pPr>
    </w:p>
    <w:p w14:paraId="4A8DC2D0" w14:textId="77777777" w:rsidR="007F10C6" w:rsidRPr="000C0878" w:rsidRDefault="007F10C6" w:rsidP="00AC000D">
      <w:pPr>
        <w:rPr>
          <w:rFonts w:ascii="Calibri" w:hAnsi="Calibri" w:cs="Calibri"/>
          <w:lang w:eastAsia="tr-TR"/>
        </w:rPr>
      </w:pPr>
    </w:p>
    <w:p w14:paraId="6830DBAB" w14:textId="77777777" w:rsidR="00991EE1" w:rsidRDefault="00991EE1" w:rsidP="00991EE1">
      <w:pPr>
        <w:rPr>
          <w:rFonts w:ascii="Calibri" w:hAnsi="Calibri" w:cs="Calibri"/>
          <w:lang w:eastAsia="tr-TR"/>
        </w:rPr>
      </w:pPr>
    </w:p>
    <w:p w14:paraId="0B2178F6" w14:textId="77777777" w:rsidR="00EE7180" w:rsidRPr="000C0878" w:rsidRDefault="00EE7180" w:rsidP="00991EE1">
      <w:pPr>
        <w:rPr>
          <w:rFonts w:ascii="Calibri" w:hAnsi="Calibri" w:cs="Calibri"/>
          <w:lang w:eastAsia="tr-TR"/>
        </w:rPr>
      </w:pPr>
    </w:p>
    <w:p w14:paraId="33631A7C" w14:textId="77777777" w:rsidR="009562A1" w:rsidRPr="000C0878" w:rsidRDefault="009562A1" w:rsidP="00AC000D">
      <w:pPr>
        <w:rPr>
          <w:rFonts w:ascii="Calibri" w:hAnsi="Calibri" w:cs="Calibri"/>
          <w:lang w:eastAsia="tr-TR"/>
        </w:rPr>
      </w:pPr>
    </w:p>
    <w:p w14:paraId="077C66D3" w14:textId="77B60472" w:rsidR="009562A1" w:rsidRDefault="00633E55" w:rsidP="00EE7180">
      <w:pPr>
        <w:pStyle w:val="Balk2"/>
        <w:numPr>
          <w:ilvl w:val="0"/>
          <w:numId w:val="17"/>
        </w:numPr>
        <w:ind w:left="360"/>
        <w:rPr>
          <w:rFonts w:eastAsia="Aptos" w:cs="Calibri"/>
          <w:bCs/>
          <w:u w:color="000000"/>
          <w:bdr w:val="nil"/>
          <w:lang w:eastAsia="tr-TR"/>
        </w:rPr>
      </w:pPr>
      <w:bookmarkStart w:id="73" w:name="_Toc199458626"/>
      <w:bookmarkStart w:id="74" w:name="_Toc219968979"/>
      <w:bookmarkStart w:id="75" w:name="_Toc219969312"/>
      <w:bookmarkStart w:id="76" w:name="_Toc219969498"/>
      <w:r w:rsidRPr="000C0878">
        <w:rPr>
          <w:rFonts w:eastAsia="Aptos" w:cs="Calibri"/>
          <w:bCs/>
          <w:u w:color="000000"/>
          <w:bdr w:val="nil"/>
          <w:lang w:eastAsia="tr-TR"/>
        </w:rPr>
        <w:lastRenderedPageBreak/>
        <w:t>EĞİTİM PROGRAMININ ÖZELLİKLERİ</w:t>
      </w:r>
      <w:bookmarkEnd w:id="73"/>
      <w:bookmarkEnd w:id="74"/>
      <w:bookmarkEnd w:id="75"/>
      <w:bookmarkEnd w:id="76"/>
    </w:p>
    <w:p w14:paraId="64672B05" w14:textId="569ADFAB" w:rsidR="00EE7180" w:rsidRPr="00EE7180" w:rsidRDefault="00EE7180" w:rsidP="00EE7180">
      <w:pPr>
        <w:pBdr>
          <w:top w:val="nil"/>
          <w:left w:val="nil"/>
          <w:bottom w:val="nil"/>
          <w:right w:val="nil"/>
          <w:between w:val="nil"/>
          <w:bar w:val="nil"/>
        </w:pBdr>
        <w:spacing w:after="0" w:line="240" w:lineRule="auto"/>
        <w:rPr>
          <w:rFonts w:ascii="Calibri" w:hAnsi="Calibri" w:cs="Calibri"/>
          <w:b/>
          <w:bCs/>
          <w:color w:val="000000"/>
          <w:sz w:val="28"/>
          <w:szCs w:val="28"/>
          <w:u w:color="000000"/>
          <w:bdr w:val="nil"/>
          <w:lang w:eastAsia="tr-TR"/>
        </w:rPr>
      </w:pPr>
      <w:r w:rsidRPr="00EE7180">
        <w:rPr>
          <w:rFonts w:ascii="Calibri" w:hAnsi="Calibri" w:cs="Calibri"/>
          <w:b/>
          <w:bCs/>
          <w:color w:val="000000"/>
          <w:sz w:val="28"/>
          <w:szCs w:val="28"/>
          <w:u w:color="000000"/>
          <w:bdr w:val="nil"/>
          <w:lang w:eastAsia="tr-TR"/>
        </w:rPr>
        <w:t xml:space="preserve">2.1. MEZUNLARIN YETKİNLİK VE YETERLİKLERİ </w:t>
      </w:r>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AF7E20" w:rsidRPr="000C0878" w14:paraId="68B548C6" w14:textId="77777777" w:rsidTr="00AF7E20">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9C3AB54" w14:textId="45E6809C" w:rsidR="00AF7E20" w:rsidRPr="000C0878" w:rsidRDefault="00AF7E20" w:rsidP="00AF7E20">
            <w:pPr>
              <w:pStyle w:val="Gvde"/>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Calibri" w:hAnsi="Calibri" w:cs="Calibri"/>
                <w:b/>
                <w:bCs/>
                <w:lang w:val="tr-TR"/>
              </w:rPr>
            </w:pPr>
            <w:r w:rsidRPr="000C0878">
              <w:rPr>
                <w:rFonts w:ascii="Calibri" w:hAnsi="Calibri" w:cs="Calibri"/>
                <w:b/>
                <w:bCs/>
                <w:lang w:val="tr-TR"/>
              </w:rPr>
              <w:t xml:space="preserve">Eğitim programının mezuniyet aşamasında kazandırmayı amaçladığı yetkinlik ve yeterlikler tanımlanmıştır. </w:t>
            </w:r>
          </w:p>
        </w:tc>
        <w:tc>
          <w:tcPr>
            <w:tcW w:w="1128" w:type="dxa"/>
            <w:tcBorders>
              <w:top w:val="single" w:sz="4" w:space="0" w:color="auto"/>
              <w:left w:val="single" w:sz="4" w:space="0" w:color="auto"/>
              <w:bottom w:val="single" w:sz="4" w:space="0" w:color="auto"/>
              <w:right w:val="single" w:sz="4" w:space="0" w:color="auto"/>
            </w:tcBorders>
          </w:tcPr>
          <w:p w14:paraId="229098BA" w14:textId="77777777" w:rsidR="00AF7E20" w:rsidRPr="000C0878" w:rsidRDefault="00AF7E20" w:rsidP="00AF7E20">
            <w:pPr>
              <w:pStyle w:val="Balk3"/>
              <w:spacing w:before="0" w:after="0" w:line="240" w:lineRule="auto"/>
              <w:rPr>
                <w:rFonts w:eastAsia="Arial" w:cs="Calibri"/>
                <w:sz w:val="24"/>
                <w:szCs w:val="24"/>
                <w:u w:color="000000"/>
                <w:bdr w:val="nil"/>
                <w:lang w:eastAsia="tr-TR"/>
              </w:rPr>
            </w:pPr>
            <w:bookmarkStart w:id="77" w:name="_Toc219968980"/>
            <w:bookmarkStart w:id="78" w:name="_Toc219969313"/>
            <w:bookmarkStart w:id="79" w:name="_Toc219969499"/>
            <w:r w:rsidRPr="000C0878">
              <w:rPr>
                <w:rFonts w:eastAsia="Arial" w:cs="Calibri"/>
                <w:sz w:val="24"/>
                <w:szCs w:val="24"/>
                <w:u w:color="000000"/>
                <w:bdr w:val="nil"/>
                <w:lang w:eastAsia="tr-TR"/>
              </w:rPr>
              <w:t>Açıklama</w:t>
            </w:r>
            <w:bookmarkEnd w:id="77"/>
            <w:bookmarkEnd w:id="78"/>
            <w:bookmarkEnd w:id="79"/>
          </w:p>
          <w:p w14:paraId="203FCE92" w14:textId="77777777" w:rsidR="00AF7E20" w:rsidRPr="000C0878" w:rsidRDefault="00AF7E20" w:rsidP="00AF7E20">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AE476F4" w14:textId="77777777" w:rsidR="00AF7E20" w:rsidRPr="000C0878" w:rsidRDefault="00AF7E20" w:rsidP="00AF7E20">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9B44628" w14:textId="77777777" w:rsidR="00AF7E20" w:rsidRPr="000C0878" w:rsidRDefault="00AF7E20" w:rsidP="00AF7E20">
            <w:pPr>
              <w:pStyle w:val="Balk3"/>
              <w:spacing w:before="0" w:after="0" w:line="240" w:lineRule="auto"/>
              <w:rPr>
                <w:rFonts w:eastAsia="Arial" w:cs="Calibri"/>
                <w:sz w:val="24"/>
                <w:szCs w:val="24"/>
                <w:u w:color="000000"/>
                <w:bdr w:val="nil"/>
                <w:lang w:eastAsia="tr-TR"/>
              </w:rPr>
            </w:pPr>
            <w:bookmarkStart w:id="80" w:name="_Toc219968981"/>
            <w:bookmarkStart w:id="81" w:name="_Toc219969314"/>
            <w:bookmarkStart w:id="82" w:name="_Toc219969500"/>
            <w:r w:rsidRPr="000C0878">
              <w:rPr>
                <w:rFonts w:eastAsia="Arial" w:cs="Calibri"/>
                <w:sz w:val="24"/>
                <w:szCs w:val="24"/>
                <w:u w:color="000000"/>
                <w:bdr w:val="nil"/>
                <w:lang w:eastAsia="tr-TR"/>
              </w:rPr>
              <w:t>Kanıt Belge</w:t>
            </w:r>
            <w:bookmarkEnd w:id="80"/>
            <w:bookmarkEnd w:id="81"/>
            <w:bookmarkEnd w:id="82"/>
          </w:p>
          <w:p w14:paraId="53F44C5D" w14:textId="77777777" w:rsidR="00AF7E20" w:rsidRPr="000C0878" w:rsidRDefault="00AF7E20" w:rsidP="00AF7E20">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E2271D6" w14:textId="77777777" w:rsidR="00AF7E20" w:rsidRPr="000C0878" w:rsidRDefault="00AF7E20" w:rsidP="00AF7E20">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6A7607B7" w14:textId="77777777" w:rsidR="00AF7E20" w:rsidRPr="000C0878" w:rsidRDefault="00AF7E20" w:rsidP="00AF7E20">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4D12E3AD" w14:textId="77777777" w:rsidR="00AF7E20" w:rsidRPr="000C0878" w:rsidRDefault="00AF7E20" w:rsidP="00AF7E20">
            <w:pPr>
              <w:pStyle w:val="Balk3"/>
              <w:spacing w:before="0" w:after="0" w:line="240" w:lineRule="auto"/>
              <w:ind w:left="360"/>
              <w:rPr>
                <w:rFonts w:eastAsia="Arial" w:cs="Calibri"/>
                <w:sz w:val="24"/>
                <w:szCs w:val="24"/>
                <w:u w:color="000000"/>
                <w:bdr w:val="nil"/>
                <w:lang w:eastAsia="tr-TR"/>
              </w:rPr>
            </w:pPr>
          </w:p>
        </w:tc>
      </w:tr>
      <w:tr w:rsidR="00AF7E20" w:rsidRPr="000C0878" w14:paraId="5F31FF2B" w14:textId="77777777" w:rsidTr="00AF7E20">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DB5C779" w14:textId="75D500DA" w:rsidR="00AF7E20" w:rsidRPr="000C0878" w:rsidRDefault="00AF7E20" w:rsidP="0086057E">
            <w:pPr>
              <w:pStyle w:val="Gvd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Mezuniyet aşamasına ulaşmış tüm öğrencilerin hangi yetkinlik ve yeterlikleri, hangi düzeyde kazanacakları belirlenmiş ve ilan edilmiştir. </w:t>
            </w:r>
          </w:p>
        </w:tc>
        <w:tc>
          <w:tcPr>
            <w:tcW w:w="1128" w:type="dxa"/>
            <w:tcBorders>
              <w:top w:val="single" w:sz="4" w:space="0" w:color="auto"/>
              <w:left w:val="single" w:sz="4" w:space="0" w:color="auto"/>
              <w:bottom w:val="single" w:sz="4" w:space="0" w:color="auto"/>
              <w:right w:val="single" w:sz="4" w:space="0" w:color="auto"/>
            </w:tcBorders>
          </w:tcPr>
          <w:p w14:paraId="11B223E2"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A174E0B"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B19FDFF" w14:textId="77777777" w:rsidR="00AF7E20" w:rsidRPr="000C0878" w:rsidRDefault="00AF7E20" w:rsidP="00AF7E20">
            <w:pPr>
              <w:rPr>
                <w:rFonts w:ascii="Calibri" w:hAnsi="Calibri" w:cs="Calibri"/>
                <w:lang w:eastAsia="tr-TR"/>
              </w:rPr>
            </w:pPr>
          </w:p>
        </w:tc>
      </w:tr>
      <w:tr w:rsidR="00AF7E20" w:rsidRPr="000C0878" w14:paraId="41BE3735" w14:textId="77777777" w:rsidTr="00AF7E20">
        <w:trPr>
          <w:trHeight w:val="155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C17053E" w14:textId="1EE0076A" w:rsidR="00AF7E20" w:rsidRPr="000C0878" w:rsidRDefault="002E44F3" w:rsidP="0086057E">
            <w:pPr>
              <w:pStyle w:val="Gvd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İlan edilen yetkinlik ve yeterliklerin Türkiye Yeterlikler </w:t>
            </w:r>
            <w:proofErr w:type="spellStart"/>
            <w:r w:rsidRPr="000C0878">
              <w:rPr>
                <w:rFonts w:ascii="Calibri" w:hAnsi="Calibri" w:cs="Calibri"/>
                <w:sz w:val="22"/>
                <w:szCs w:val="22"/>
                <w:u w:color="0F4761"/>
                <w:lang w:val="tr-TR"/>
              </w:rPr>
              <w:t>Çerçevesi’ndeki</w:t>
            </w:r>
            <w:proofErr w:type="spellEnd"/>
            <w:r w:rsidRPr="000C0878">
              <w:rPr>
                <w:rFonts w:ascii="Calibri" w:hAnsi="Calibri" w:cs="Calibri"/>
                <w:sz w:val="22"/>
                <w:szCs w:val="22"/>
                <w:u w:color="0F4761"/>
                <w:lang w:val="tr-TR"/>
              </w:rPr>
              <w:t xml:space="preserve"> (TY</w:t>
            </w:r>
            <w:r w:rsidR="00EE7180">
              <w:rPr>
                <w:rFonts w:ascii="Calibri" w:hAnsi="Calibri" w:cs="Calibri"/>
                <w:sz w:val="22"/>
                <w:szCs w:val="22"/>
                <w:u w:color="0F4761"/>
                <w:lang w:val="tr-TR"/>
              </w:rPr>
              <w:t>Ç</w:t>
            </w:r>
            <w:r w:rsidRPr="000C0878">
              <w:rPr>
                <w:rFonts w:ascii="Calibri" w:hAnsi="Calibri" w:cs="Calibri"/>
                <w:sz w:val="22"/>
                <w:szCs w:val="22"/>
                <w:u w:color="0F4761"/>
                <w:lang w:val="tr-TR"/>
              </w:rPr>
              <w:t xml:space="preserve">) </w:t>
            </w:r>
            <w:r w:rsidR="000D0DCC">
              <w:rPr>
                <w:rFonts w:ascii="Calibri" w:hAnsi="Calibri" w:cs="Calibri"/>
                <w:sz w:val="22"/>
                <w:szCs w:val="22"/>
                <w:u w:color="0F4761"/>
                <w:lang w:val="tr-TR"/>
              </w:rPr>
              <w:t>7.</w:t>
            </w:r>
            <w:r w:rsidRPr="000C0878">
              <w:rPr>
                <w:rFonts w:ascii="Calibri" w:hAnsi="Calibri" w:cs="Calibri"/>
                <w:sz w:val="22"/>
                <w:szCs w:val="22"/>
                <w:u w:color="0F4761"/>
                <w:lang w:val="tr-TR"/>
              </w:rPr>
              <w:t xml:space="preserve"> düzey yetkinlik ve yeterliklerle uyumlu olduğu analitik bir çalışmayla gösterilmiştir. </w:t>
            </w:r>
          </w:p>
        </w:tc>
        <w:tc>
          <w:tcPr>
            <w:tcW w:w="1128" w:type="dxa"/>
            <w:tcBorders>
              <w:top w:val="single" w:sz="4" w:space="0" w:color="auto"/>
              <w:left w:val="single" w:sz="4" w:space="0" w:color="auto"/>
              <w:bottom w:val="single" w:sz="4" w:space="0" w:color="auto"/>
              <w:right w:val="single" w:sz="4" w:space="0" w:color="auto"/>
            </w:tcBorders>
          </w:tcPr>
          <w:p w14:paraId="3A30CF3A"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D8AA448"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ACD518C" w14:textId="77777777" w:rsidR="00AF7E20" w:rsidRPr="000C0878" w:rsidRDefault="00AF7E20" w:rsidP="00AF7E20">
            <w:pPr>
              <w:rPr>
                <w:rFonts w:ascii="Calibri" w:hAnsi="Calibri" w:cs="Calibri"/>
                <w:lang w:eastAsia="tr-TR"/>
              </w:rPr>
            </w:pPr>
          </w:p>
        </w:tc>
      </w:tr>
      <w:tr w:rsidR="00AF7E20" w:rsidRPr="000C0878" w14:paraId="757BA4E4" w14:textId="77777777" w:rsidTr="00AF7E20">
        <w:trPr>
          <w:trHeight w:val="1115"/>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958D3CE" w14:textId="0A5435AA" w:rsidR="00AF7E20" w:rsidRPr="000C0878" w:rsidRDefault="002E44F3" w:rsidP="00AF7E20">
            <w:pPr>
              <w:numPr>
                <w:ilvl w:val="0"/>
                <w:numId w:val="1"/>
              </w:numPr>
              <w:pBdr>
                <w:top w:val="nil"/>
                <w:left w:val="nil"/>
                <w:bottom w:val="nil"/>
                <w:right w:val="nil"/>
                <w:between w:val="nil"/>
                <w:bar w:val="nil"/>
              </w:pBdr>
              <w:spacing w:after="0" w:line="240" w:lineRule="auto"/>
              <w:ind w:left="357" w:hanging="357"/>
              <w:jc w:val="both"/>
              <w:rPr>
                <w:rFonts w:ascii="Calibri" w:hAnsi="Calibri" w:cs="Calibri"/>
                <w:color w:val="000000"/>
                <w:u w:color="0A2F41"/>
                <w:bdr w:val="nil"/>
                <w:lang w:eastAsia="tr-TR"/>
              </w:rPr>
            </w:pPr>
            <w:r w:rsidRPr="000C0878">
              <w:rPr>
                <w:rFonts w:ascii="Calibri" w:hAnsi="Calibri" w:cs="Calibri"/>
                <w:u w:color="0F4761"/>
              </w:rPr>
              <w:t>Eğitim programının, güncel Ulusal Çekirdek Eğitim Programı’nın (UÇEP) tüm bileşenleri için belirtilen minimum kapsam ve düzeyi sağladığı analitik bir çalışmayla gösterilmiştir.</w:t>
            </w:r>
          </w:p>
        </w:tc>
        <w:tc>
          <w:tcPr>
            <w:tcW w:w="1128" w:type="dxa"/>
            <w:tcBorders>
              <w:top w:val="single" w:sz="4" w:space="0" w:color="auto"/>
              <w:left w:val="single" w:sz="4" w:space="0" w:color="auto"/>
              <w:bottom w:val="single" w:sz="4" w:space="0" w:color="auto"/>
              <w:right w:val="single" w:sz="4" w:space="0" w:color="auto"/>
            </w:tcBorders>
          </w:tcPr>
          <w:p w14:paraId="1FC260BA"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F057FB5" w14:textId="77777777" w:rsidR="00AF7E20" w:rsidRPr="000C0878" w:rsidRDefault="00AF7E20" w:rsidP="00AF7E20">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1012F2E" w14:textId="77777777" w:rsidR="00AF7E20" w:rsidRPr="000C0878" w:rsidRDefault="00AF7E20" w:rsidP="00AF7E20">
            <w:pPr>
              <w:rPr>
                <w:rFonts w:ascii="Calibri" w:hAnsi="Calibri" w:cs="Calibri"/>
                <w:lang w:eastAsia="tr-TR"/>
              </w:rPr>
            </w:pPr>
          </w:p>
        </w:tc>
      </w:tr>
    </w:tbl>
    <w:p w14:paraId="3E9A3DA9" w14:textId="77777777" w:rsidR="00AF7E20" w:rsidRPr="000C0878" w:rsidRDefault="00AF7E20" w:rsidP="00AF7E20">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AF7E20" w:rsidRPr="000C0878" w14:paraId="29C8445C" w14:textId="77777777" w:rsidTr="00895FB2">
        <w:trPr>
          <w:trHeight w:val="630"/>
        </w:trPr>
        <w:tc>
          <w:tcPr>
            <w:tcW w:w="15390" w:type="dxa"/>
            <w:shd w:val="clear" w:color="auto" w:fill="FAE2D5"/>
          </w:tcPr>
          <w:p w14:paraId="3E3C48F9" w14:textId="436786AC" w:rsidR="002C507C" w:rsidRPr="00EE7180" w:rsidRDefault="00AF7E20" w:rsidP="00895FB2">
            <w:pPr>
              <w:pStyle w:val="Gvde"/>
              <w:jc w:val="both"/>
              <w:rPr>
                <w:rFonts w:ascii="Calibri" w:hAnsi="Calibri" w:cs="Calibri"/>
                <w:color w:val="auto"/>
                <w:sz w:val="22"/>
                <w:szCs w:val="22"/>
                <w:u w:color="501549"/>
                <w:lang w:val="tr-TR"/>
              </w:rPr>
            </w:pPr>
            <w:r w:rsidRPr="00EE7180">
              <w:rPr>
                <w:rFonts w:ascii="Calibri" w:hAnsi="Calibri" w:cs="Calibri"/>
                <w:b/>
                <w:bCs/>
                <w:i/>
                <w:iCs/>
                <w:color w:val="auto"/>
                <w:sz w:val="22"/>
                <w:szCs w:val="22"/>
                <w:u w:color="501549"/>
                <w:lang w:val="tr-TR"/>
              </w:rPr>
              <w:t xml:space="preserve">Özdeğerlendirme raporunda </w:t>
            </w:r>
            <w:r w:rsidR="002C507C" w:rsidRPr="00EE7180">
              <w:rPr>
                <w:rFonts w:ascii="Calibri" w:hAnsi="Calibri" w:cs="Calibri"/>
                <w:sz w:val="22"/>
                <w:szCs w:val="22"/>
                <w:lang w:val="tr-TR"/>
              </w:rPr>
              <w:t>eğitim programıyla mezuniyet aşamasında sağlanması/kazandırılması beklenen yetkinlik</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ve</w:t>
            </w:r>
            <w:r w:rsidR="002C507C" w:rsidRPr="00EE7180">
              <w:rPr>
                <w:rFonts w:ascii="Calibri" w:hAnsi="Calibri" w:cs="Calibri"/>
                <w:spacing w:val="-1"/>
                <w:sz w:val="22"/>
                <w:szCs w:val="22"/>
                <w:lang w:val="tr-TR"/>
              </w:rPr>
              <w:t xml:space="preserve"> </w:t>
            </w:r>
            <w:r w:rsidR="002C507C" w:rsidRPr="00EE7180">
              <w:rPr>
                <w:rFonts w:ascii="Calibri" w:hAnsi="Calibri" w:cs="Calibri"/>
                <w:sz w:val="22"/>
                <w:szCs w:val="22"/>
                <w:lang w:val="tr-TR"/>
              </w:rPr>
              <w:t>yeterlikler açıklanmalı,</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her</w:t>
            </w:r>
            <w:r w:rsidR="002C507C" w:rsidRPr="00EE7180">
              <w:rPr>
                <w:rFonts w:ascii="Calibri" w:hAnsi="Calibri" w:cs="Calibri"/>
                <w:spacing w:val="-1"/>
                <w:sz w:val="22"/>
                <w:szCs w:val="22"/>
                <w:lang w:val="tr-TR"/>
              </w:rPr>
              <w:t xml:space="preserve"> </w:t>
            </w:r>
            <w:r w:rsidR="002C507C" w:rsidRPr="00EE7180">
              <w:rPr>
                <w:rFonts w:ascii="Calibri" w:hAnsi="Calibri" w:cs="Calibri"/>
                <w:sz w:val="22"/>
                <w:szCs w:val="22"/>
                <w:lang w:val="tr-TR"/>
              </w:rPr>
              <w:t>yeterlik</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için minimum</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düzey</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tanımlanmalı,</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bunların iç</w:t>
            </w:r>
            <w:r w:rsidR="002C507C" w:rsidRPr="00EE7180">
              <w:rPr>
                <w:rFonts w:ascii="Calibri" w:hAnsi="Calibri" w:cs="Calibri"/>
                <w:spacing w:val="-2"/>
                <w:sz w:val="22"/>
                <w:szCs w:val="22"/>
                <w:lang w:val="tr-TR"/>
              </w:rPr>
              <w:t xml:space="preserve"> </w:t>
            </w:r>
            <w:r w:rsidR="002C507C" w:rsidRPr="00EE7180">
              <w:rPr>
                <w:rFonts w:ascii="Calibri" w:hAnsi="Calibri" w:cs="Calibri"/>
                <w:sz w:val="22"/>
                <w:szCs w:val="22"/>
                <w:lang w:val="tr-TR"/>
              </w:rPr>
              <w:t>ve dış paydaşların serbestçe erişebilecekleri şekilde yayımlandıklarına dair kanıtlar (ağ adresleri, internet bağlantıları,</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basılı</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belgeler)</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sunulmalıdır.</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Yetkinlik</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ve</w:t>
            </w:r>
            <w:r w:rsidR="002C507C" w:rsidRPr="00EE7180">
              <w:rPr>
                <w:rFonts w:ascii="Calibri" w:hAnsi="Calibri" w:cs="Calibri"/>
                <w:spacing w:val="-11"/>
                <w:sz w:val="22"/>
                <w:szCs w:val="22"/>
                <w:lang w:val="tr-TR"/>
              </w:rPr>
              <w:t xml:space="preserve"> </w:t>
            </w:r>
            <w:r w:rsidR="002C507C" w:rsidRPr="00EE7180">
              <w:rPr>
                <w:rFonts w:ascii="Calibri" w:hAnsi="Calibri" w:cs="Calibri"/>
                <w:sz w:val="22"/>
                <w:szCs w:val="22"/>
                <w:lang w:val="tr-TR"/>
              </w:rPr>
              <w:t>yeterliklerin</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ne</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zaman,</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hangi</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yöntemlerle</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 xml:space="preserve">belirlendiği açıklanmalıdır. Mezuniyette kazanılmış olması beklenen yetkinlik ve yeterliklerin kapsam ve düzeylerinin TYÇ ve güncel </w:t>
            </w:r>
            <w:proofErr w:type="spellStart"/>
            <w:r w:rsidR="002C507C" w:rsidRPr="00EE7180">
              <w:rPr>
                <w:rFonts w:ascii="Calibri" w:hAnsi="Calibri" w:cs="Calibri"/>
                <w:sz w:val="22"/>
                <w:szCs w:val="22"/>
                <w:lang w:val="tr-TR"/>
              </w:rPr>
              <w:t>UÇEP’te</w:t>
            </w:r>
            <w:proofErr w:type="spellEnd"/>
            <w:r w:rsidR="002C507C" w:rsidRPr="00EE7180">
              <w:rPr>
                <w:rFonts w:ascii="Calibri" w:hAnsi="Calibri" w:cs="Calibri"/>
                <w:sz w:val="22"/>
                <w:szCs w:val="22"/>
                <w:lang w:val="tr-TR"/>
              </w:rPr>
              <w:t xml:space="preserve"> yayımlanmış Tıp Fakültesi Mezununu Yetkinlik ve Yeterlikler Listesi’ne uyumu</w:t>
            </w:r>
            <w:r w:rsidR="002C507C" w:rsidRPr="00EE7180" w:rsidDel="00F97D6E">
              <w:rPr>
                <w:rFonts w:ascii="Calibri" w:hAnsi="Calibri" w:cs="Calibri"/>
                <w:sz w:val="22"/>
                <w:szCs w:val="22"/>
                <w:lang w:val="tr-TR"/>
              </w:rPr>
              <w:t xml:space="preserve"> </w:t>
            </w:r>
            <w:r w:rsidR="002C507C" w:rsidRPr="00EE7180">
              <w:rPr>
                <w:rFonts w:ascii="Calibri" w:hAnsi="Calibri" w:cs="Calibri"/>
                <w:sz w:val="22"/>
                <w:szCs w:val="22"/>
                <w:lang w:val="tr-TR"/>
              </w:rPr>
              <w:t>değerlendirilmeli, bu konuda daha önce yapılmış çalışma varsa yöntem ve sonuçlarıyla</w:t>
            </w:r>
            <w:r w:rsidR="002C507C" w:rsidRPr="00EE7180">
              <w:rPr>
                <w:rFonts w:ascii="Calibri" w:hAnsi="Calibri" w:cs="Calibri"/>
                <w:spacing w:val="-11"/>
                <w:sz w:val="22"/>
                <w:szCs w:val="22"/>
                <w:lang w:val="tr-TR"/>
              </w:rPr>
              <w:t xml:space="preserve"> </w:t>
            </w:r>
            <w:r w:rsidR="002C507C" w:rsidRPr="00EE7180">
              <w:rPr>
                <w:rFonts w:ascii="Calibri" w:hAnsi="Calibri" w:cs="Calibri"/>
                <w:sz w:val="22"/>
                <w:szCs w:val="22"/>
                <w:lang w:val="tr-TR"/>
              </w:rPr>
              <w:t>açıklanmalıdır.</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TYÇ</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ve</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güncel</w:t>
            </w:r>
            <w:r w:rsidR="002C507C" w:rsidRPr="00EE7180">
              <w:rPr>
                <w:rFonts w:ascii="Calibri" w:hAnsi="Calibri" w:cs="Calibri"/>
                <w:spacing w:val="-11"/>
                <w:sz w:val="22"/>
                <w:szCs w:val="22"/>
                <w:lang w:val="tr-TR"/>
              </w:rPr>
              <w:t xml:space="preserve"> </w:t>
            </w:r>
            <w:proofErr w:type="spellStart"/>
            <w:r w:rsidR="002C507C" w:rsidRPr="00EE7180">
              <w:rPr>
                <w:rFonts w:ascii="Calibri" w:hAnsi="Calibri" w:cs="Calibri"/>
                <w:sz w:val="22"/>
                <w:szCs w:val="22"/>
                <w:lang w:val="tr-TR"/>
              </w:rPr>
              <w:t>UÇEP’te</w:t>
            </w:r>
            <w:proofErr w:type="spellEnd"/>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tanımlanan</w:t>
            </w:r>
            <w:r w:rsidR="002C507C" w:rsidRPr="00EE7180">
              <w:rPr>
                <w:rFonts w:ascii="Calibri" w:hAnsi="Calibri" w:cs="Calibri"/>
                <w:spacing w:val="-10"/>
                <w:sz w:val="22"/>
                <w:szCs w:val="22"/>
                <w:lang w:val="tr-TR"/>
              </w:rPr>
              <w:t xml:space="preserve"> </w:t>
            </w:r>
            <w:r w:rsidR="002C507C" w:rsidRPr="00EE7180">
              <w:rPr>
                <w:rFonts w:ascii="Calibri" w:hAnsi="Calibri" w:cs="Calibri"/>
                <w:sz w:val="22"/>
                <w:szCs w:val="22"/>
                <w:lang w:val="tr-TR"/>
              </w:rPr>
              <w:t>kapsam</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ve</w:t>
            </w:r>
            <w:r w:rsidR="002C507C" w:rsidRPr="00EE7180">
              <w:rPr>
                <w:rFonts w:ascii="Calibri" w:hAnsi="Calibri" w:cs="Calibri"/>
                <w:spacing w:val="-13"/>
                <w:sz w:val="22"/>
                <w:szCs w:val="22"/>
                <w:lang w:val="tr-TR"/>
              </w:rPr>
              <w:t xml:space="preserve"> </w:t>
            </w:r>
            <w:r w:rsidR="002C507C" w:rsidRPr="00EE7180">
              <w:rPr>
                <w:rFonts w:ascii="Calibri" w:hAnsi="Calibri" w:cs="Calibri"/>
                <w:sz w:val="22"/>
                <w:szCs w:val="22"/>
                <w:lang w:val="tr-TR"/>
              </w:rPr>
              <w:t>minimum</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düzeyi</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aşan</w:t>
            </w:r>
            <w:r w:rsidR="002C507C" w:rsidRPr="00EE7180">
              <w:rPr>
                <w:rFonts w:ascii="Calibri" w:hAnsi="Calibri" w:cs="Calibri"/>
                <w:spacing w:val="-12"/>
                <w:sz w:val="22"/>
                <w:szCs w:val="22"/>
                <w:lang w:val="tr-TR"/>
              </w:rPr>
              <w:t xml:space="preserve"> </w:t>
            </w:r>
            <w:r w:rsidR="002C507C" w:rsidRPr="00EE7180">
              <w:rPr>
                <w:rFonts w:ascii="Calibri" w:hAnsi="Calibri" w:cs="Calibri"/>
                <w:sz w:val="22"/>
                <w:szCs w:val="22"/>
                <w:lang w:val="tr-TR"/>
              </w:rPr>
              <w:t xml:space="preserve">durumlar ayrıca belirtilmeli ve gerekçeleri ile açıklanmalıdır. Program içeriğinin güncel </w:t>
            </w:r>
            <w:proofErr w:type="spellStart"/>
            <w:r w:rsidR="002C507C" w:rsidRPr="00EE7180">
              <w:rPr>
                <w:rFonts w:ascii="Calibri" w:hAnsi="Calibri" w:cs="Calibri"/>
                <w:sz w:val="22"/>
                <w:szCs w:val="22"/>
                <w:lang w:val="tr-TR"/>
              </w:rPr>
              <w:t>UÇEP'le</w:t>
            </w:r>
            <w:proofErr w:type="spellEnd"/>
            <w:r w:rsidR="002C507C" w:rsidRPr="00EE7180">
              <w:rPr>
                <w:rFonts w:ascii="Calibri" w:hAnsi="Calibri" w:cs="Calibri"/>
                <w:sz w:val="22"/>
                <w:szCs w:val="22"/>
                <w:lang w:val="tr-TR"/>
              </w:rPr>
              <w:t xml:space="preserve"> uyumu değerlendirilmeli, bu konuda daha önce yapılmış çalışma varsa yöntem ve sonuçlarıyla açıklanmalıdır</w:t>
            </w:r>
          </w:p>
        </w:tc>
      </w:tr>
      <w:tr w:rsidR="00AF7E20" w:rsidRPr="000C0878" w14:paraId="4C6A56E2" w14:textId="77777777" w:rsidTr="00895FB2">
        <w:tblPrEx>
          <w:shd w:val="clear" w:color="auto" w:fill="C1F0C7"/>
        </w:tblPrEx>
        <w:trPr>
          <w:trHeight w:val="567"/>
        </w:trPr>
        <w:tc>
          <w:tcPr>
            <w:tcW w:w="15390" w:type="dxa"/>
            <w:shd w:val="clear" w:color="auto" w:fill="C1F0C7"/>
          </w:tcPr>
          <w:p w14:paraId="78FCC899" w14:textId="77777777" w:rsidR="002C507C" w:rsidRPr="00EE7180" w:rsidRDefault="00AF7E20" w:rsidP="002C507C">
            <w:pPr>
              <w:pStyle w:val="GvdeMetni"/>
              <w:spacing w:line="276" w:lineRule="auto"/>
              <w:ind w:left="136" w:right="113"/>
              <w:rPr>
                <w:rFonts w:ascii="Calibri" w:hAnsi="Calibri" w:cs="Calibri"/>
                <w:color w:val="000000"/>
                <w:sz w:val="22"/>
                <w:szCs w:val="22"/>
                <w:lang w:val="tr-TR"/>
              </w:rPr>
            </w:pPr>
            <w:r w:rsidRPr="00EE7180">
              <w:rPr>
                <w:rFonts w:ascii="Calibri" w:hAnsi="Calibri" w:cs="Calibri"/>
                <w:b/>
                <w:bCs/>
                <w:i/>
                <w:iCs/>
                <w:sz w:val="22"/>
                <w:szCs w:val="22"/>
                <w:u w:color="275317"/>
                <w:lang w:val="tr-TR"/>
              </w:rPr>
              <w:t xml:space="preserve">Standardın karşılanabilmesi için </w:t>
            </w:r>
            <w:r w:rsidR="002C507C" w:rsidRPr="00EE7180">
              <w:rPr>
                <w:rFonts w:ascii="Calibri" w:hAnsi="Calibri" w:cs="Calibri"/>
                <w:color w:val="000000"/>
                <w:sz w:val="22"/>
                <w:szCs w:val="22"/>
                <w:lang w:val="tr-TR"/>
              </w:rPr>
              <w:t>internet üzerinden herkesin ulaşabileceği, mezuniyet aşamasında öğrencinin kazanmış olması beklenen yetkinlikler/yeterlikler ve düzeylerini gösteren liste/döküm/katalog bulunmalıdır.</w:t>
            </w:r>
            <w:r w:rsidR="002C507C" w:rsidRPr="00EE7180">
              <w:rPr>
                <w:rFonts w:ascii="Calibri" w:hAnsi="Calibri" w:cs="Calibri"/>
                <w:color w:val="000000"/>
                <w:spacing w:val="-8"/>
                <w:sz w:val="22"/>
                <w:szCs w:val="22"/>
                <w:lang w:val="tr-TR"/>
              </w:rPr>
              <w:t xml:space="preserve"> </w:t>
            </w:r>
            <w:r w:rsidR="002C507C" w:rsidRPr="00EE7180">
              <w:rPr>
                <w:rFonts w:ascii="Calibri" w:hAnsi="Calibri" w:cs="Calibri"/>
                <w:color w:val="000000"/>
                <w:sz w:val="22"/>
                <w:szCs w:val="22"/>
                <w:lang w:val="tr-TR"/>
              </w:rPr>
              <w:t>Mezuniyet</w:t>
            </w:r>
            <w:r w:rsidR="002C507C" w:rsidRPr="00EE7180">
              <w:rPr>
                <w:rFonts w:ascii="Calibri" w:hAnsi="Calibri" w:cs="Calibri"/>
                <w:color w:val="000000"/>
                <w:spacing w:val="-11"/>
                <w:sz w:val="22"/>
                <w:szCs w:val="22"/>
                <w:lang w:val="tr-TR"/>
              </w:rPr>
              <w:t xml:space="preserve"> </w:t>
            </w:r>
            <w:r w:rsidR="002C507C" w:rsidRPr="00EE7180">
              <w:rPr>
                <w:rFonts w:ascii="Calibri" w:hAnsi="Calibri" w:cs="Calibri"/>
                <w:color w:val="000000"/>
                <w:sz w:val="22"/>
                <w:szCs w:val="22"/>
                <w:lang w:val="tr-TR"/>
              </w:rPr>
              <w:t>yetkinlik</w:t>
            </w:r>
            <w:r w:rsidR="002C507C" w:rsidRPr="00EE7180">
              <w:rPr>
                <w:rFonts w:ascii="Calibri" w:hAnsi="Calibri" w:cs="Calibri"/>
                <w:color w:val="000000"/>
                <w:spacing w:val="-9"/>
                <w:sz w:val="22"/>
                <w:szCs w:val="22"/>
                <w:lang w:val="tr-TR"/>
              </w:rPr>
              <w:t xml:space="preserve"> </w:t>
            </w:r>
            <w:r w:rsidR="002C507C" w:rsidRPr="00EE7180">
              <w:rPr>
                <w:rFonts w:ascii="Calibri" w:hAnsi="Calibri" w:cs="Calibri"/>
                <w:color w:val="000000"/>
                <w:sz w:val="22"/>
                <w:szCs w:val="22"/>
                <w:lang w:val="tr-TR"/>
              </w:rPr>
              <w:t>ve</w:t>
            </w:r>
            <w:r w:rsidR="002C507C" w:rsidRPr="00EE7180">
              <w:rPr>
                <w:rFonts w:ascii="Calibri" w:hAnsi="Calibri" w:cs="Calibri"/>
                <w:color w:val="000000"/>
                <w:spacing w:val="-8"/>
                <w:sz w:val="22"/>
                <w:szCs w:val="22"/>
                <w:lang w:val="tr-TR"/>
              </w:rPr>
              <w:t xml:space="preserve"> </w:t>
            </w:r>
            <w:r w:rsidR="002C507C" w:rsidRPr="00EE7180">
              <w:rPr>
                <w:rFonts w:ascii="Calibri" w:hAnsi="Calibri" w:cs="Calibri"/>
                <w:color w:val="000000"/>
                <w:sz w:val="22"/>
                <w:szCs w:val="22"/>
                <w:lang w:val="tr-TR"/>
              </w:rPr>
              <w:t>yeterliklerinin</w:t>
            </w:r>
            <w:r w:rsidR="002C507C" w:rsidRPr="00EE7180">
              <w:rPr>
                <w:rFonts w:ascii="Calibri" w:hAnsi="Calibri" w:cs="Calibri"/>
                <w:color w:val="000000"/>
                <w:spacing w:val="-6"/>
                <w:sz w:val="22"/>
                <w:szCs w:val="22"/>
                <w:lang w:val="tr-TR"/>
              </w:rPr>
              <w:t xml:space="preserve"> </w:t>
            </w:r>
            <w:r w:rsidR="002C507C" w:rsidRPr="00EE7180">
              <w:rPr>
                <w:rFonts w:ascii="Calibri" w:hAnsi="Calibri" w:cs="Calibri"/>
                <w:color w:val="000000"/>
                <w:sz w:val="22"/>
                <w:szCs w:val="22"/>
                <w:lang w:val="tr-TR"/>
              </w:rPr>
              <w:t>TYÇ</w:t>
            </w:r>
            <w:r w:rsidR="002C507C" w:rsidRPr="00EE7180">
              <w:rPr>
                <w:rFonts w:ascii="Calibri" w:hAnsi="Calibri" w:cs="Calibri"/>
                <w:color w:val="000000"/>
                <w:spacing w:val="-9"/>
                <w:sz w:val="22"/>
                <w:szCs w:val="22"/>
                <w:lang w:val="tr-TR"/>
              </w:rPr>
              <w:t xml:space="preserve"> </w:t>
            </w:r>
            <w:r w:rsidR="002C507C" w:rsidRPr="00EE7180">
              <w:rPr>
                <w:rFonts w:ascii="Calibri" w:hAnsi="Calibri" w:cs="Calibri"/>
                <w:color w:val="000000"/>
                <w:sz w:val="22"/>
                <w:szCs w:val="22"/>
                <w:lang w:val="tr-TR"/>
              </w:rPr>
              <w:t>deki</w:t>
            </w:r>
            <w:r w:rsidR="002C507C" w:rsidRPr="00EE7180">
              <w:rPr>
                <w:rFonts w:ascii="Calibri" w:hAnsi="Calibri" w:cs="Calibri"/>
                <w:color w:val="000000"/>
                <w:spacing w:val="-10"/>
                <w:sz w:val="22"/>
                <w:szCs w:val="22"/>
                <w:lang w:val="tr-TR"/>
              </w:rPr>
              <w:t xml:space="preserve"> </w:t>
            </w:r>
            <w:r w:rsidR="002C507C" w:rsidRPr="00EE7180">
              <w:rPr>
                <w:rFonts w:ascii="Calibri" w:hAnsi="Calibri" w:cs="Calibri"/>
                <w:color w:val="000000"/>
                <w:sz w:val="22"/>
                <w:szCs w:val="22"/>
                <w:lang w:val="tr-TR"/>
              </w:rPr>
              <w:t>7.</w:t>
            </w:r>
            <w:r w:rsidR="002C507C" w:rsidRPr="00EE7180">
              <w:rPr>
                <w:rFonts w:ascii="Calibri" w:hAnsi="Calibri" w:cs="Calibri"/>
                <w:color w:val="000000"/>
                <w:spacing w:val="-11"/>
                <w:sz w:val="22"/>
                <w:szCs w:val="22"/>
                <w:lang w:val="tr-TR"/>
              </w:rPr>
              <w:t xml:space="preserve"> </w:t>
            </w:r>
            <w:r w:rsidR="002C507C" w:rsidRPr="00EE7180">
              <w:rPr>
                <w:rFonts w:ascii="Calibri" w:hAnsi="Calibri" w:cs="Calibri"/>
                <w:color w:val="000000"/>
                <w:sz w:val="22"/>
                <w:szCs w:val="22"/>
                <w:lang w:val="tr-TR"/>
              </w:rPr>
              <w:t>düzeyle</w:t>
            </w:r>
            <w:r w:rsidR="002C507C" w:rsidRPr="00EE7180">
              <w:rPr>
                <w:rFonts w:ascii="Calibri" w:hAnsi="Calibri" w:cs="Calibri"/>
                <w:color w:val="000000"/>
                <w:spacing w:val="-10"/>
                <w:sz w:val="22"/>
                <w:szCs w:val="22"/>
                <w:lang w:val="tr-TR"/>
              </w:rPr>
              <w:t xml:space="preserve"> </w:t>
            </w:r>
            <w:r w:rsidR="002C507C" w:rsidRPr="00EE7180">
              <w:rPr>
                <w:rFonts w:ascii="Calibri" w:hAnsi="Calibri" w:cs="Calibri"/>
                <w:color w:val="000000"/>
                <w:sz w:val="22"/>
                <w:szCs w:val="22"/>
                <w:lang w:val="tr-TR"/>
              </w:rPr>
              <w:t>uyumlu</w:t>
            </w:r>
            <w:r w:rsidR="002C507C" w:rsidRPr="00EE7180">
              <w:rPr>
                <w:rFonts w:ascii="Calibri" w:hAnsi="Calibri" w:cs="Calibri"/>
                <w:color w:val="000000"/>
                <w:spacing w:val="-9"/>
                <w:sz w:val="22"/>
                <w:szCs w:val="22"/>
                <w:lang w:val="tr-TR"/>
              </w:rPr>
              <w:t xml:space="preserve"> </w:t>
            </w:r>
            <w:r w:rsidR="002C507C" w:rsidRPr="00EE7180">
              <w:rPr>
                <w:rFonts w:ascii="Calibri" w:hAnsi="Calibri" w:cs="Calibri"/>
                <w:color w:val="000000"/>
                <w:sz w:val="22"/>
                <w:szCs w:val="22"/>
                <w:lang w:val="tr-TR"/>
              </w:rPr>
              <w:t>olduğu</w:t>
            </w:r>
            <w:r w:rsidR="002C507C" w:rsidRPr="00EE7180">
              <w:rPr>
                <w:rFonts w:ascii="Calibri" w:hAnsi="Calibri" w:cs="Calibri"/>
                <w:color w:val="000000"/>
                <w:spacing w:val="-8"/>
                <w:sz w:val="22"/>
                <w:szCs w:val="22"/>
                <w:lang w:val="tr-TR"/>
              </w:rPr>
              <w:t xml:space="preserve"> </w:t>
            </w:r>
            <w:r w:rsidR="002C507C" w:rsidRPr="00EE7180">
              <w:rPr>
                <w:rFonts w:ascii="Calibri" w:hAnsi="Calibri" w:cs="Calibri"/>
                <w:color w:val="000000"/>
                <w:sz w:val="22"/>
                <w:szCs w:val="22"/>
                <w:lang w:val="tr-TR"/>
              </w:rPr>
              <w:t>ve</w:t>
            </w:r>
            <w:r w:rsidR="002C507C" w:rsidRPr="00EE7180">
              <w:rPr>
                <w:rFonts w:ascii="Calibri" w:hAnsi="Calibri" w:cs="Calibri"/>
                <w:color w:val="000000"/>
                <w:spacing w:val="-10"/>
                <w:sz w:val="22"/>
                <w:szCs w:val="22"/>
                <w:lang w:val="tr-TR"/>
              </w:rPr>
              <w:t xml:space="preserve"> </w:t>
            </w:r>
            <w:r w:rsidR="002C507C" w:rsidRPr="00EE7180">
              <w:rPr>
                <w:rFonts w:ascii="Calibri" w:hAnsi="Calibri" w:cs="Calibri"/>
                <w:color w:val="000000"/>
                <w:sz w:val="22"/>
                <w:szCs w:val="22"/>
                <w:lang w:val="tr-TR"/>
              </w:rPr>
              <w:t>eğitim</w:t>
            </w:r>
            <w:r w:rsidR="002C507C" w:rsidRPr="00EE7180">
              <w:rPr>
                <w:rFonts w:ascii="Calibri" w:hAnsi="Calibri" w:cs="Calibri"/>
                <w:color w:val="000000"/>
                <w:spacing w:val="-10"/>
                <w:sz w:val="22"/>
                <w:szCs w:val="22"/>
                <w:lang w:val="tr-TR"/>
              </w:rPr>
              <w:t xml:space="preserve"> </w:t>
            </w:r>
            <w:r w:rsidR="002C507C" w:rsidRPr="00EE7180">
              <w:rPr>
                <w:rFonts w:ascii="Calibri" w:hAnsi="Calibri" w:cs="Calibri"/>
                <w:color w:val="000000"/>
                <w:sz w:val="22"/>
                <w:szCs w:val="22"/>
                <w:lang w:val="tr-TR"/>
              </w:rPr>
              <w:t xml:space="preserve">program içeriğinin güncel </w:t>
            </w:r>
            <w:proofErr w:type="spellStart"/>
            <w:r w:rsidR="002C507C" w:rsidRPr="00EE7180">
              <w:rPr>
                <w:rFonts w:ascii="Calibri" w:hAnsi="Calibri" w:cs="Calibri"/>
                <w:color w:val="000000"/>
                <w:sz w:val="22"/>
                <w:szCs w:val="22"/>
                <w:lang w:val="tr-TR"/>
              </w:rPr>
              <w:t>UÇEP'te</w:t>
            </w:r>
            <w:proofErr w:type="spellEnd"/>
            <w:r w:rsidR="002C507C" w:rsidRPr="00EE7180">
              <w:rPr>
                <w:rFonts w:ascii="Calibri" w:hAnsi="Calibri" w:cs="Calibri"/>
                <w:color w:val="000000"/>
                <w:sz w:val="22"/>
                <w:szCs w:val="22"/>
                <w:lang w:val="tr-TR"/>
              </w:rPr>
              <w:t xml:space="preserve"> tanımlanan kapsama uygun olduğu kanıta dayalı olarak gösterilmelidir.</w:t>
            </w:r>
          </w:p>
          <w:p w14:paraId="02F35757" w14:textId="14A88DEB" w:rsidR="00AF7E20" w:rsidRPr="00EE7180" w:rsidRDefault="00AF7E20" w:rsidP="00895FB2">
            <w:pPr>
              <w:pStyle w:val="Gvde"/>
              <w:rPr>
                <w:rFonts w:ascii="Calibri" w:eastAsia="Calibri" w:hAnsi="Calibri" w:cs="Calibri"/>
                <w:color w:val="auto"/>
                <w:sz w:val="22"/>
                <w:szCs w:val="22"/>
                <w:u w:color="275317"/>
                <w:lang w:val="tr-TR"/>
              </w:rPr>
            </w:pPr>
          </w:p>
        </w:tc>
      </w:tr>
    </w:tbl>
    <w:p w14:paraId="2693F160" w14:textId="77777777" w:rsidR="00AF7E20" w:rsidRPr="000C0878" w:rsidRDefault="00AF7E20" w:rsidP="00AF7E20">
      <w:pPr>
        <w:spacing w:line="276" w:lineRule="auto"/>
        <w:rPr>
          <w:rFonts w:ascii="Calibri" w:hAnsi="Calibri" w:cs="Calibri"/>
          <w:lang w:eastAsia="tr-TR"/>
        </w:rPr>
      </w:pPr>
    </w:p>
    <w:p w14:paraId="149FAF1E" w14:textId="77777777" w:rsidR="00AF7E20" w:rsidRPr="000C0878" w:rsidRDefault="00AF7E20" w:rsidP="00AF7E20">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AF7E20" w:rsidRPr="000C0878" w14:paraId="622B6DD7" w14:textId="77777777" w:rsidTr="00895FB2">
        <w:trPr>
          <w:trHeight w:val="5119"/>
        </w:trPr>
        <w:tc>
          <w:tcPr>
            <w:tcW w:w="8075" w:type="dxa"/>
            <w:tcBorders>
              <w:top w:val="single" w:sz="4" w:space="0" w:color="auto"/>
              <w:left w:val="single" w:sz="4" w:space="0" w:color="auto"/>
              <w:bottom w:val="single" w:sz="4" w:space="0" w:color="auto"/>
              <w:right w:val="single" w:sz="4" w:space="0" w:color="auto"/>
            </w:tcBorders>
            <w:hideMark/>
          </w:tcPr>
          <w:p w14:paraId="4D0DD110" w14:textId="77777777" w:rsidR="00AF7E20" w:rsidRPr="000C0878" w:rsidRDefault="00AF7E20"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05AEE752" w14:textId="77777777" w:rsidR="002E44F3"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Mezunların sahip olması beklenen yetkinlik ve yeterlikler nelerdir? Tüm iç ve dış paydaşların bu yetkinlik ve yeterliklerden haberdar olması nasıl sağlanmaktadır? </w:t>
            </w:r>
          </w:p>
          <w:p w14:paraId="21ECEE09" w14:textId="77777777" w:rsidR="002E44F3"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Mezundan beklenen yetkinlik ve yeterliklerin tanımlanma sürecinde nasıl bir yöntem izlenmiş, hangi paydaşların görüşleri ve belge/bilgiler göz önüne alınmıştır? </w:t>
            </w:r>
          </w:p>
          <w:p w14:paraId="1974A06B" w14:textId="77777777" w:rsidR="002E44F3"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Mezunların hangi yeterliklere en az hangi düzeyde sahip olması gerektiğine yönelik ölçütler nasıl belirlenmektedir?   </w:t>
            </w:r>
          </w:p>
          <w:p w14:paraId="2A3AF7D9" w14:textId="29C7B60A" w:rsidR="002E44F3"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Mezundan beklenen yetkinlik ve yeterliklerin </w:t>
            </w:r>
            <w:proofErr w:type="spellStart"/>
            <w:r w:rsidRPr="000C0878">
              <w:rPr>
                <w:rFonts w:ascii="Calibri" w:hAnsi="Calibri" w:cs="Calibri"/>
                <w:color w:val="auto"/>
                <w:sz w:val="22"/>
                <w:szCs w:val="22"/>
                <w:lang w:val="tr-TR"/>
              </w:rPr>
              <w:t>TY</w:t>
            </w:r>
            <w:r w:rsidR="002C507C">
              <w:rPr>
                <w:rFonts w:ascii="Calibri" w:hAnsi="Calibri" w:cs="Calibri"/>
                <w:color w:val="auto"/>
                <w:sz w:val="22"/>
                <w:szCs w:val="22"/>
                <w:lang w:val="tr-TR"/>
              </w:rPr>
              <w:t>Ç</w:t>
            </w:r>
            <w:r w:rsidRPr="000C0878">
              <w:rPr>
                <w:rFonts w:ascii="Calibri" w:hAnsi="Calibri" w:cs="Calibri"/>
                <w:color w:val="auto"/>
                <w:sz w:val="22"/>
                <w:szCs w:val="22"/>
                <w:lang w:val="tr-TR"/>
              </w:rPr>
              <w:t>’deki</w:t>
            </w:r>
            <w:proofErr w:type="spellEnd"/>
            <w:r w:rsidRPr="000C0878">
              <w:rPr>
                <w:rFonts w:ascii="Calibri" w:hAnsi="Calibri" w:cs="Calibri"/>
                <w:color w:val="auto"/>
                <w:sz w:val="22"/>
                <w:szCs w:val="22"/>
                <w:lang w:val="tr-TR"/>
              </w:rPr>
              <w:t xml:space="preserve"> 7. düzeyle uyumlu olduğu nasıl gösterilmiştir? </w:t>
            </w:r>
          </w:p>
          <w:p w14:paraId="3343048B" w14:textId="77777777" w:rsidR="002E44F3"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Mezundan beklenen yetkinlik ve yeterliklerin, güncel </w:t>
            </w:r>
            <w:proofErr w:type="spellStart"/>
            <w:r w:rsidRPr="000C0878">
              <w:rPr>
                <w:rFonts w:ascii="Calibri" w:hAnsi="Calibri" w:cs="Calibri"/>
                <w:color w:val="auto"/>
                <w:sz w:val="22"/>
                <w:szCs w:val="22"/>
                <w:lang w:val="tr-TR"/>
              </w:rPr>
              <w:t>UÇEP’te</w:t>
            </w:r>
            <w:proofErr w:type="spellEnd"/>
            <w:r w:rsidRPr="000C0878">
              <w:rPr>
                <w:rFonts w:ascii="Calibri" w:hAnsi="Calibri" w:cs="Calibri"/>
                <w:color w:val="auto"/>
                <w:sz w:val="22"/>
                <w:szCs w:val="22"/>
                <w:lang w:val="tr-TR"/>
              </w:rPr>
              <w:t xml:space="preserve"> önerilen yetkinlik ve yeterliklerle benzerlik ve farklılıkları nelerdir?  </w:t>
            </w:r>
          </w:p>
          <w:p w14:paraId="6E0E66DD" w14:textId="2C9D943B" w:rsidR="00AF7E20" w:rsidRPr="000C0878" w:rsidRDefault="002E44F3" w:rsidP="0086057E">
            <w:pPr>
              <w:pStyle w:val="Gvde"/>
              <w:numPr>
                <w:ilvl w:val="0"/>
                <w:numId w:val="18"/>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Eğitim programının içeriğinin, güncel UÇEP içeriğinde yer alan listelerle uyumu ve farkları nasıl gösterilmiştir?</w:t>
            </w:r>
          </w:p>
        </w:tc>
        <w:tc>
          <w:tcPr>
            <w:tcW w:w="7224" w:type="dxa"/>
            <w:tcBorders>
              <w:top w:val="single" w:sz="4" w:space="0" w:color="auto"/>
              <w:left w:val="single" w:sz="4" w:space="0" w:color="auto"/>
              <w:bottom w:val="single" w:sz="4" w:space="0" w:color="auto"/>
              <w:right w:val="single" w:sz="4" w:space="0" w:color="auto"/>
            </w:tcBorders>
            <w:hideMark/>
          </w:tcPr>
          <w:p w14:paraId="398D1E1A" w14:textId="735BC6CE" w:rsidR="00AF7E20" w:rsidRPr="000C0878" w:rsidRDefault="00AF7E20"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3E25BE5D" w14:textId="7777777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Mezunların sahip olması beklenen yetkinlik ve yeterliklerin paylaşıldığı web sitesi</w:t>
            </w:r>
          </w:p>
          <w:p w14:paraId="4904C19D" w14:textId="7777777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Mezundan beklenen yetkinlik ve yeterliklerin tanımlanma sürecine dair toplantı tutanağı, rapor, yazışma örnekleri</w:t>
            </w:r>
          </w:p>
          <w:p w14:paraId="568476FB" w14:textId="7777777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Mezunların hangi yeterliklere en az hangi düzeyde sahip olması gerektiğini gösteren ölçütlerin paylaşıldığı basılı ve/veya dijital belgeler</w:t>
            </w:r>
          </w:p>
          <w:p w14:paraId="32D557F2" w14:textId="6D9F61F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Mezundan beklenen yetkinlik ve yeterliklerin </w:t>
            </w:r>
            <w:proofErr w:type="spellStart"/>
            <w:r w:rsidRPr="000C0878">
              <w:rPr>
                <w:rFonts w:ascii="Calibri" w:hAnsi="Calibri" w:cs="Calibri"/>
                <w:color w:val="auto"/>
                <w:sz w:val="22"/>
                <w:szCs w:val="22"/>
                <w:lang w:val="tr-TR"/>
              </w:rPr>
              <w:t>TYÇ’deki</w:t>
            </w:r>
            <w:proofErr w:type="spellEnd"/>
            <w:r w:rsidRPr="000C0878">
              <w:rPr>
                <w:rFonts w:ascii="Calibri" w:hAnsi="Calibri" w:cs="Calibri"/>
                <w:color w:val="auto"/>
                <w:sz w:val="22"/>
                <w:szCs w:val="22"/>
                <w:lang w:val="tr-TR"/>
              </w:rPr>
              <w:t xml:space="preserve"> 7. düzeyle uyumunu gösteren eşleştirme tablosu</w:t>
            </w:r>
          </w:p>
          <w:p w14:paraId="3D9BB3CF" w14:textId="7777777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color w:val="auto"/>
                <w:sz w:val="22"/>
                <w:szCs w:val="22"/>
                <w:lang w:val="tr-TR"/>
              </w:rPr>
              <w:t xml:space="preserve">Mezundan beklenen yetkinlik ve yeterliklerin, güncel </w:t>
            </w:r>
            <w:proofErr w:type="spellStart"/>
            <w:r w:rsidRPr="000C0878">
              <w:rPr>
                <w:rFonts w:ascii="Calibri" w:hAnsi="Calibri" w:cs="Calibri"/>
                <w:color w:val="auto"/>
                <w:sz w:val="22"/>
                <w:szCs w:val="22"/>
                <w:lang w:val="tr-TR"/>
              </w:rPr>
              <w:t>UÇEP’te</w:t>
            </w:r>
            <w:proofErr w:type="spellEnd"/>
            <w:r w:rsidRPr="000C0878">
              <w:rPr>
                <w:rFonts w:ascii="Calibri" w:hAnsi="Calibri" w:cs="Calibri"/>
                <w:color w:val="auto"/>
                <w:sz w:val="22"/>
                <w:szCs w:val="22"/>
                <w:lang w:val="tr-TR"/>
              </w:rPr>
              <w:t xml:space="preserve"> önerilen yetkinlik ve yeterliklerle karşılaştırıldığı tablo</w:t>
            </w:r>
          </w:p>
          <w:p w14:paraId="194DDE53" w14:textId="77777777" w:rsidR="002E44F3" w:rsidRPr="000C0878" w:rsidRDefault="002E44F3" w:rsidP="0086057E">
            <w:pPr>
              <w:pStyle w:val="Gvde"/>
              <w:numPr>
                <w:ilvl w:val="0"/>
                <w:numId w:val="19"/>
              </w:numPr>
              <w:spacing w:line="276" w:lineRule="auto"/>
              <w:jc w:val="both"/>
              <w:rPr>
                <w:rFonts w:ascii="Calibri" w:hAnsi="Calibri" w:cs="Calibri"/>
                <w:color w:val="auto"/>
                <w:sz w:val="22"/>
                <w:szCs w:val="22"/>
                <w:lang w:val="tr-TR"/>
              </w:rPr>
            </w:pPr>
            <w:r w:rsidRPr="000C0878">
              <w:rPr>
                <w:rFonts w:ascii="Calibri" w:hAnsi="Calibri" w:cs="Calibri"/>
                <w:sz w:val="22"/>
                <w:szCs w:val="22"/>
                <w:lang w:val="tr-TR"/>
              </w:rPr>
              <w:t xml:space="preserve">Eğitim programı içeriğinin, güncel UÇEP içeriğinde yer alan listelerle karşılaştırılmasını gösteren </w:t>
            </w:r>
            <w:r w:rsidRPr="000C0878">
              <w:rPr>
                <w:rFonts w:ascii="Calibri" w:hAnsi="Calibri" w:cs="Calibri"/>
                <w:color w:val="auto"/>
                <w:sz w:val="22"/>
                <w:szCs w:val="22"/>
                <w:lang w:val="tr-TR"/>
              </w:rPr>
              <w:t xml:space="preserve">tablo </w:t>
            </w:r>
          </w:p>
          <w:p w14:paraId="7A4C74D8" w14:textId="2918F96E" w:rsidR="00AF7E20" w:rsidRPr="000C0878" w:rsidRDefault="00AF7E20" w:rsidP="002E44F3">
            <w:pPr>
              <w:spacing w:after="0" w:line="276" w:lineRule="auto"/>
              <w:rPr>
                <w:rFonts w:ascii="Calibri" w:hAnsi="Calibri" w:cs="Calibri"/>
                <w:b/>
                <w:bCs/>
                <w:color w:val="000000" w:themeColor="text1"/>
              </w:rPr>
            </w:pPr>
          </w:p>
        </w:tc>
      </w:tr>
    </w:tbl>
    <w:p w14:paraId="4A815A49" w14:textId="77777777" w:rsidR="009562A1" w:rsidRPr="000C0878" w:rsidRDefault="009562A1" w:rsidP="00AC000D">
      <w:pPr>
        <w:rPr>
          <w:rFonts w:ascii="Calibri" w:hAnsi="Calibri" w:cs="Calibri"/>
          <w:lang w:eastAsia="tr-TR"/>
        </w:rPr>
      </w:pPr>
    </w:p>
    <w:p w14:paraId="0CC6F26F" w14:textId="77777777" w:rsidR="00AF7E20" w:rsidRPr="000C0878" w:rsidRDefault="00AF7E20" w:rsidP="00AC000D">
      <w:pPr>
        <w:rPr>
          <w:rFonts w:ascii="Calibri" w:hAnsi="Calibri" w:cs="Calibri"/>
          <w:lang w:eastAsia="tr-TR"/>
        </w:rPr>
      </w:pPr>
    </w:p>
    <w:p w14:paraId="44A60049" w14:textId="77777777" w:rsidR="00AF7E20" w:rsidRPr="000C0878" w:rsidRDefault="00AF7E20" w:rsidP="00AC000D">
      <w:pPr>
        <w:rPr>
          <w:rFonts w:ascii="Calibri" w:hAnsi="Calibri" w:cs="Calibri"/>
          <w:lang w:eastAsia="tr-TR"/>
        </w:rPr>
      </w:pPr>
    </w:p>
    <w:p w14:paraId="191C2510" w14:textId="77777777" w:rsidR="00AF7E20" w:rsidRPr="000C0878" w:rsidRDefault="00AF7E20" w:rsidP="00AC000D">
      <w:pPr>
        <w:rPr>
          <w:rFonts w:ascii="Calibri" w:hAnsi="Calibri" w:cs="Calibri"/>
          <w:lang w:eastAsia="tr-TR"/>
        </w:rPr>
      </w:pPr>
    </w:p>
    <w:p w14:paraId="0436B7D3" w14:textId="77777777" w:rsidR="00AF7E20" w:rsidRPr="000C0878" w:rsidRDefault="00AF7E20" w:rsidP="00AC000D">
      <w:pPr>
        <w:rPr>
          <w:rFonts w:ascii="Calibri" w:hAnsi="Calibri" w:cs="Calibri"/>
          <w:lang w:eastAsia="tr-TR"/>
        </w:rPr>
      </w:pPr>
    </w:p>
    <w:p w14:paraId="0B3C301E" w14:textId="77777777" w:rsidR="00AF7E20" w:rsidRPr="000C0878" w:rsidRDefault="00AF7E20" w:rsidP="00AC000D">
      <w:pPr>
        <w:rPr>
          <w:rFonts w:ascii="Calibri" w:hAnsi="Calibri" w:cs="Calibri"/>
          <w:lang w:eastAsia="tr-TR"/>
        </w:rPr>
      </w:pPr>
    </w:p>
    <w:p w14:paraId="3156E967" w14:textId="77777777" w:rsidR="00991EE1" w:rsidRPr="000C0878" w:rsidRDefault="00991EE1" w:rsidP="006B2529">
      <w:pPr>
        <w:spacing w:line="276" w:lineRule="auto"/>
        <w:jc w:val="both"/>
        <w:rPr>
          <w:rFonts w:ascii="Calibri" w:hAnsi="Calibri" w:cs="Calibri"/>
          <w:lang w:eastAsia="tr-TR"/>
        </w:rPr>
      </w:pPr>
    </w:p>
    <w:p w14:paraId="39E967F0" w14:textId="77777777" w:rsidR="004A4645" w:rsidRPr="000C0878" w:rsidRDefault="004A4645" w:rsidP="006B2529">
      <w:pPr>
        <w:spacing w:line="276" w:lineRule="auto"/>
        <w:rPr>
          <w:rFonts w:ascii="Calibri" w:hAnsi="Calibri" w:cs="Calibri"/>
          <w:lang w:eastAsia="tr-TR"/>
        </w:rPr>
      </w:pPr>
    </w:p>
    <w:p w14:paraId="70CC20C5" w14:textId="77777777" w:rsidR="002E44F3" w:rsidRPr="000C0878" w:rsidRDefault="002E44F3" w:rsidP="006B2529">
      <w:pPr>
        <w:spacing w:line="276" w:lineRule="auto"/>
        <w:rPr>
          <w:rFonts w:ascii="Calibri" w:hAnsi="Calibri" w:cs="Calibri"/>
          <w:lang w:eastAsia="tr-TR"/>
        </w:rPr>
      </w:pPr>
    </w:p>
    <w:p w14:paraId="6A5D099F" w14:textId="77777777" w:rsidR="002E44F3" w:rsidRPr="000C0878" w:rsidRDefault="002E44F3" w:rsidP="006B2529">
      <w:pPr>
        <w:spacing w:line="276" w:lineRule="auto"/>
        <w:rPr>
          <w:rFonts w:ascii="Calibri" w:hAnsi="Calibri" w:cs="Calibri"/>
          <w:lang w:eastAsia="tr-TR"/>
        </w:rPr>
      </w:pPr>
    </w:p>
    <w:p w14:paraId="31F0D587" w14:textId="4C1A9BE7" w:rsidR="002E44F3" w:rsidRPr="000C0878" w:rsidRDefault="002E44F3" w:rsidP="0086057E">
      <w:pPr>
        <w:pStyle w:val="Balk3"/>
        <w:numPr>
          <w:ilvl w:val="1"/>
          <w:numId w:val="17"/>
        </w:numPr>
        <w:spacing w:line="276" w:lineRule="auto"/>
        <w:jc w:val="center"/>
        <w:rPr>
          <w:rFonts w:cs="Calibri"/>
        </w:rPr>
      </w:pPr>
      <w:bookmarkStart w:id="83" w:name="_Toc219968982"/>
      <w:bookmarkStart w:id="84" w:name="_Toc219969315"/>
      <w:bookmarkStart w:id="85" w:name="_Toc219969501"/>
      <w:r w:rsidRPr="000C0878">
        <w:rPr>
          <w:rFonts w:cs="Calibri"/>
        </w:rPr>
        <w:lastRenderedPageBreak/>
        <w:t>MEZUNLARIN YETKİNLİK VE YETERLİKLERİ</w:t>
      </w:r>
      <w:bookmarkEnd w:id="83"/>
      <w:bookmarkEnd w:id="84"/>
      <w:bookmarkEnd w:id="85"/>
    </w:p>
    <w:p w14:paraId="7F3C5C2E" w14:textId="77777777" w:rsidR="002E44F3" w:rsidRPr="000C0878" w:rsidRDefault="002E44F3" w:rsidP="002E44F3">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2E44F3" w:rsidRPr="000C0878" w14:paraId="7C9B14E5"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49A93D22" w14:textId="77777777" w:rsidR="002E44F3" w:rsidRPr="000C0878" w:rsidRDefault="002E44F3" w:rsidP="00895FB2">
            <w:pPr>
              <w:pStyle w:val="Balk3"/>
              <w:spacing w:before="0" w:after="0" w:line="240" w:lineRule="auto"/>
              <w:jc w:val="center"/>
              <w:rPr>
                <w:rFonts w:eastAsia="Arial" w:cs="Calibri"/>
                <w:b/>
                <w:bCs w:val="0"/>
                <w:sz w:val="24"/>
                <w:szCs w:val="24"/>
                <w:u w:color="000000"/>
                <w:bdr w:val="nil"/>
                <w:lang w:eastAsia="tr-TR"/>
              </w:rPr>
            </w:pPr>
            <w:bookmarkStart w:id="86" w:name="_Toc219968983"/>
            <w:bookmarkStart w:id="87" w:name="_Toc219969316"/>
            <w:bookmarkStart w:id="88" w:name="_Toc219969502"/>
            <w:r w:rsidRPr="000C0878">
              <w:rPr>
                <w:rFonts w:cs="Calibri"/>
                <w:b/>
                <w:bCs w:val="0"/>
                <w:sz w:val="24"/>
                <w:szCs w:val="24"/>
              </w:rPr>
              <w:t>ÖDR Değerlendirmesi</w:t>
            </w:r>
            <w:bookmarkEnd w:id="86"/>
            <w:bookmarkEnd w:id="87"/>
            <w:bookmarkEnd w:id="88"/>
          </w:p>
        </w:tc>
      </w:tr>
      <w:tr w:rsidR="002E44F3" w:rsidRPr="000C0878" w14:paraId="12D17A45"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47D8356" w14:textId="77777777" w:rsidR="002E44F3" w:rsidRPr="000C0878" w:rsidRDefault="002E44F3"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E2454AE" w14:textId="77777777" w:rsidR="002E44F3" w:rsidRPr="000C0878" w:rsidRDefault="002E44F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2E44F3" w:rsidRPr="000C0878" w14:paraId="053F4F89"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094C617E" w14:textId="77777777" w:rsidR="002E44F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040966437"/>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b w:val="0"/>
                    <w:bCs w:val="0"/>
                    <w:color w:val="000000" w:themeColor="text1"/>
                    <w:lang w:val="en-US"/>
                  </w:rPr>
                  <w:t>☐</w:t>
                </w:r>
              </w:sdtContent>
            </w:sdt>
            <w:r w:rsidR="002E44F3" w:rsidRPr="000C0878">
              <w:rPr>
                <w:rFonts w:ascii="Calibri" w:hAnsi="Calibri" w:cs="Calibri"/>
                <w:b w:val="0"/>
                <w:bCs w:val="0"/>
                <w:color w:val="000000" w:themeColor="text1"/>
              </w:rPr>
              <w:t xml:space="preserve">  Açıklama ve kanıt belgeler yeterli (1)</w:t>
            </w:r>
          </w:p>
        </w:tc>
        <w:tc>
          <w:tcPr>
            <w:tcW w:w="4181" w:type="dxa"/>
            <w:gridSpan w:val="2"/>
            <w:hideMark/>
          </w:tcPr>
          <w:p w14:paraId="5244C9A2" w14:textId="31298786"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40903320"/>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3F821CC" w14:textId="77777777"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77504583"/>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Minör Revizyon (3)</w:t>
            </w:r>
          </w:p>
        </w:tc>
        <w:tc>
          <w:tcPr>
            <w:tcW w:w="3723" w:type="dxa"/>
            <w:hideMark/>
          </w:tcPr>
          <w:p w14:paraId="51354FB2" w14:textId="77777777"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67008837"/>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Majör Revizyon (4)</w:t>
            </w:r>
          </w:p>
        </w:tc>
      </w:tr>
      <w:tr w:rsidR="002E44F3" w:rsidRPr="000C0878" w14:paraId="7E6C7E7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8DAF583" w14:textId="77777777" w:rsidR="002E44F3" w:rsidRPr="000C0878" w:rsidRDefault="002E44F3"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33098C04"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04D3EBC"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E44F3" w:rsidRPr="000C0878" w14:paraId="2ADBAF1E"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33DC3ED" w14:textId="77777777" w:rsidR="002E44F3" w:rsidRPr="000C0878" w:rsidRDefault="002E44F3"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13922342"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85F4B61"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E44F3" w:rsidRPr="000C0878" w14:paraId="07718947"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8D9D46F" w14:textId="77777777" w:rsidR="002E44F3" w:rsidRPr="000C0878" w:rsidRDefault="002E44F3"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67B78B8D"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E44F3" w:rsidRPr="000C0878" w14:paraId="1B74B714"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9AC0F3C" w14:textId="77777777" w:rsidR="002E44F3" w:rsidRPr="000C0878" w:rsidRDefault="002E44F3"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8D12B3E"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7A02DAA" w14:textId="77777777" w:rsidR="002E44F3" w:rsidRPr="000C0878" w:rsidRDefault="002E44F3" w:rsidP="002E44F3">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2E44F3" w:rsidRPr="000C0878" w14:paraId="5CD95329"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704C3D4" w14:textId="77777777" w:rsidR="002E44F3" w:rsidRPr="000C0878" w:rsidRDefault="002E44F3"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2E44F3" w:rsidRPr="000C0878" w14:paraId="7AFB92FE"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858401C" w14:textId="77777777" w:rsidR="002E44F3" w:rsidRPr="000C0878" w:rsidRDefault="002E44F3"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0CA04173" w14:textId="77777777" w:rsidR="002E44F3" w:rsidRPr="000C0878" w:rsidRDefault="002E44F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2E44F3" w:rsidRPr="000C0878" w14:paraId="3C5E0EC3"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20431FA6" w14:textId="77777777" w:rsidR="002E44F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66975507"/>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b w:val="0"/>
                    <w:bCs w:val="0"/>
                    <w:color w:val="000000" w:themeColor="text1"/>
                  </w:rPr>
                  <w:t>☐</w:t>
                </w:r>
              </w:sdtContent>
            </w:sdt>
            <w:r w:rsidR="002E44F3" w:rsidRPr="000C0878">
              <w:rPr>
                <w:rFonts w:ascii="Calibri" w:hAnsi="Calibri" w:cs="Calibri"/>
                <w:b w:val="0"/>
                <w:bCs w:val="0"/>
                <w:color w:val="000000" w:themeColor="text1"/>
              </w:rPr>
              <w:t xml:space="preserve"> Standart Karşılanıyor</w:t>
            </w:r>
          </w:p>
        </w:tc>
        <w:tc>
          <w:tcPr>
            <w:tcW w:w="4184" w:type="dxa"/>
            <w:hideMark/>
          </w:tcPr>
          <w:p w14:paraId="4A21E312" w14:textId="77777777"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84840291"/>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lang w:val="en-US"/>
                  </w:rPr>
                  <w:t>☐</w:t>
                </w:r>
              </w:sdtContent>
            </w:sdt>
            <w:r w:rsidR="002E44F3" w:rsidRPr="000C0878">
              <w:rPr>
                <w:rFonts w:ascii="Calibri" w:hAnsi="Calibri" w:cs="Calibri"/>
                <w:color w:val="000000" w:themeColor="text1"/>
              </w:rPr>
              <w:t xml:space="preserve"> Standart Karşılanmıyor</w:t>
            </w:r>
          </w:p>
        </w:tc>
        <w:tc>
          <w:tcPr>
            <w:tcW w:w="3443" w:type="dxa"/>
            <w:hideMark/>
          </w:tcPr>
          <w:p w14:paraId="1110F31F" w14:textId="77777777"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32690596"/>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Standart Karşılanıyor</w:t>
            </w:r>
          </w:p>
        </w:tc>
        <w:tc>
          <w:tcPr>
            <w:tcW w:w="3725" w:type="dxa"/>
            <w:hideMark/>
          </w:tcPr>
          <w:p w14:paraId="524BADF9" w14:textId="77777777" w:rsidR="002E44F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5800486"/>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Standart Karşılanmıyor</w:t>
            </w:r>
          </w:p>
        </w:tc>
      </w:tr>
      <w:tr w:rsidR="002E44F3" w:rsidRPr="000C0878" w14:paraId="36D69B4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F69187E" w14:textId="77777777" w:rsidR="002E44F3" w:rsidRPr="000C0878" w:rsidRDefault="002E44F3"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7DDD88D0"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E44F3" w:rsidRPr="000C0878" w14:paraId="3E70FC99"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20F0B04" w14:textId="77777777" w:rsidR="002E44F3" w:rsidRPr="000C0878" w:rsidRDefault="002E44F3"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762682B3"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E44F3" w:rsidRPr="000C0878" w14:paraId="1E7272A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F973EE5" w14:textId="77777777" w:rsidR="002E44F3" w:rsidRPr="000C0878" w:rsidRDefault="002E44F3"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38548B58"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7A46527" w14:textId="77777777" w:rsidR="002E44F3" w:rsidRPr="000C0878" w:rsidRDefault="002E44F3" w:rsidP="002E44F3">
      <w:pPr>
        <w:rPr>
          <w:rFonts w:ascii="Calibri" w:eastAsia="Times New Roman" w:hAnsi="Calibri" w:cs="Calibri"/>
        </w:rPr>
      </w:pPr>
    </w:p>
    <w:p w14:paraId="68C95AC3" w14:textId="77777777" w:rsidR="002E44F3" w:rsidRPr="000C0878" w:rsidRDefault="002E44F3" w:rsidP="002E44F3">
      <w:pPr>
        <w:rPr>
          <w:rFonts w:ascii="Calibri" w:eastAsia="Times New Roman" w:hAnsi="Calibri" w:cs="Calibri"/>
        </w:rPr>
      </w:pPr>
    </w:p>
    <w:p w14:paraId="0FABE3A1" w14:textId="77777777" w:rsidR="002E44F3" w:rsidRPr="000C0878" w:rsidRDefault="002E44F3" w:rsidP="002E44F3">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2E44F3" w:rsidRPr="000C0878" w14:paraId="7F514455"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0484378" w14:textId="77777777" w:rsidR="002E44F3" w:rsidRPr="000C0878" w:rsidRDefault="002E44F3"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2E44F3" w:rsidRPr="000C0878" w14:paraId="188FE6DE"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BB766BD" w14:textId="77777777" w:rsidR="002E44F3" w:rsidRPr="000C0878" w:rsidRDefault="002E44F3"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75ED5638" w14:textId="77777777" w:rsidR="002E44F3" w:rsidRPr="000C0878" w:rsidRDefault="002E44F3"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2D11A266"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E44F3" w:rsidRPr="000C0878" w14:paraId="31AAF87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639894E2" w14:textId="77777777" w:rsidR="002E44F3" w:rsidRPr="000C0878" w:rsidRDefault="002E44F3"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F9491D1"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2E44F3" w:rsidRPr="000C0878" w14:paraId="1728CE9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70A9253" w14:textId="77777777" w:rsidR="002E44F3"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169867890"/>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b w:val="0"/>
                    <w:bCs w:val="0"/>
                    <w:color w:val="000000" w:themeColor="text1"/>
                    <w:lang w:val="en-US"/>
                  </w:rPr>
                  <w:t>☐</w:t>
                </w:r>
              </w:sdtContent>
            </w:sdt>
            <w:r w:rsidR="002E44F3" w:rsidRPr="000C0878">
              <w:rPr>
                <w:rFonts w:ascii="Calibri" w:hAnsi="Calibri" w:cs="Calibri"/>
                <w:b w:val="0"/>
                <w:bCs w:val="0"/>
                <w:color w:val="000000" w:themeColor="text1"/>
              </w:rPr>
              <w:t xml:space="preserve">  Gelişme (1)</w:t>
            </w:r>
          </w:p>
        </w:tc>
        <w:tc>
          <w:tcPr>
            <w:tcW w:w="3775" w:type="dxa"/>
          </w:tcPr>
          <w:p w14:paraId="3B9C2A42" w14:textId="77777777" w:rsidR="002E44F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90008672"/>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Değişiklik yok (2)</w:t>
            </w:r>
          </w:p>
        </w:tc>
        <w:tc>
          <w:tcPr>
            <w:tcW w:w="3706" w:type="dxa"/>
          </w:tcPr>
          <w:p w14:paraId="710DF0FA" w14:textId="0D4BD4A5" w:rsidR="002E44F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82711563"/>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2E44F3" w:rsidRPr="000C0878">
              <w:rPr>
                <w:rFonts w:ascii="Calibri" w:hAnsi="Calibri" w:cs="Calibri"/>
                <w:color w:val="000000" w:themeColor="text1"/>
              </w:rPr>
              <w:t xml:space="preserve"> Gerileme (3)</w:t>
            </w:r>
          </w:p>
        </w:tc>
        <w:tc>
          <w:tcPr>
            <w:tcW w:w="3872" w:type="dxa"/>
          </w:tcPr>
          <w:p w14:paraId="3EE2A034" w14:textId="77777777" w:rsidR="002E44F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899370080"/>
                <w14:checkbox>
                  <w14:checked w14:val="0"/>
                  <w14:checkedState w14:val="2612" w14:font="MS Gothic"/>
                  <w14:uncheckedState w14:val="2610" w14:font="MS Gothic"/>
                </w14:checkbox>
              </w:sdtPr>
              <w:sdtContent>
                <w:r w:rsidR="002E44F3" w:rsidRPr="000C0878">
                  <w:rPr>
                    <w:rFonts w:ascii="Segoe UI Symbol" w:eastAsia="MS Gothic" w:hAnsi="Segoe UI Symbol" w:cs="Segoe UI Symbol"/>
                    <w:color w:val="000000" w:themeColor="text1"/>
                  </w:rPr>
                  <w:t>☐</w:t>
                </w:r>
              </w:sdtContent>
            </w:sdt>
            <w:r w:rsidR="002E44F3" w:rsidRPr="000C0878">
              <w:rPr>
                <w:rFonts w:ascii="Calibri" w:hAnsi="Calibri" w:cs="Calibri"/>
                <w:color w:val="000000" w:themeColor="text1"/>
              </w:rPr>
              <w:t xml:space="preserve"> Gerileme (4)</w:t>
            </w:r>
          </w:p>
        </w:tc>
      </w:tr>
      <w:tr w:rsidR="002E44F3" w:rsidRPr="000C0878" w14:paraId="41258605"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38B7A8A" w14:textId="77777777" w:rsidR="002E44F3" w:rsidRPr="000C0878" w:rsidRDefault="002E44F3"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8E8AC43" w14:textId="77777777" w:rsidR="002E44F3" w:rsidRPr="000C0878" w:rsidRDefault="002E44F3"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2E44F3" w:rsidRPr="000C0878" w14:paraId="3E8042E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7933512" w14:textId="77777777" w:rsidR="002E44F3" w:rsidRPr="000C0878" w:rsidRDefault="002E44F3"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567E9C7"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E44F3" w:rsidRPr="000C0878" w14:paraId="5273DAB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9932F98" w14:textId="77777777" w:rsidR="002E44F3" w:rsidRPr="000C0878" w:rsidRDefault="002E44F3"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E95C357" w14:textId="77777777" w:rsidR="002E44F3" w:rsidRPr="000C0878" w:rsidRDefault="002E44F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E44F3" w:rsidRPr="000C0878" w14:paraId="4A16CB0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19B617F" w14:textId="77777777" w:rsidR="002E44F3" w:rsidRPr="000C0878" w:rsidRDefault="002E44F3" w:rsidP="00895FB2">
            <w:pPr>
              <w:rPr>
                <w:rFonts w:ascii="Calibri" w:hAnsi="Calibri" w:cs="Calibri"/>
              </w:rPr>
            </w:pPr>
            <w:r w:rsidRPr="000C0878">
              <w:rPr>
                <w:rFonts w:ascii="Calibri" w:hAnsi="Calibri" w:cs="Calibri"/>
              </w:rPr>
              <w:t>UTEAK panelinde alınan notlar</w:t>
            </w:r>
          </w:p>
        </w:tc>
        <w:tc>
          <w:tcPr>
            <w:tcW w:w="11353" w:type="dxa"/>
            <w:gridSpan w:val="3"/>
          </w:tcPr>
          <w:p w14:paraId="00F82101" w14:textId="77777777" w:rsidR="002E44F3" w:rsidRPr="000C0878" w:rsidRDefault="002E44F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BFC937C" w14:textId="77777777" w:rsidR="002E44F3" w:rsidRPr="000C0878" w:rsidRDefault="002E44F3" w:rsidP="006B2529">
      <w:pPr>
        <w:spacing w:line="276" w:lineRule="auto"/>
        <w:rPr>
          <w:rFonts w:ascii="Calibri" w:hAnsi="Calibri" w:cs="Calibri"/>
          <w:lang w:eastAsia="tr-TR"/>
        </w:rPr>
      </w:pPr>
    </w:p>
    <w:p w14:paraId="7CDD29B4" w14:textId="77777777" w:rsidR="002E44F3" w:rsidRPr="000C0878" w:rsidRDefault="002E44F3" w:rsidP="006B2529">
      <w:pPr>
        <w:spacing w:line="276" w:lineRule="auto"/>
        <w:rPr>
          <w:rFonts w:ascii="Calibri" w:hAnsi="Calibri" w:cs="Calibri"/>
          <w:lang w:eastAsia="tr-TR"/>
        </w:rPr>
      </w:pPr>
    </w:p>
    <w:p w14:paraId="070E8227" w14:textId="77777777" w:rsidR="002E44F3" w:rsidRPr="000C0878" w:rsidRDefault="002E44F3" w:rsidP="006B2529">
      <w:pPr>
        <w:spacing w:line="276" w:lineRule="auto"/>
        <w:rPr>
          <w:rFonts w:ascii="Calibri" w:hAnsi="Calibri" w:cs="Calibri"/>
          <w:lang w:eastAsia="tr-TR"/>
        </w:rPr>
      </w:pPr>
    </w:p>
    <w:p w14:paraId="0EB76751" w14:textId="77777777" w:rsidR="002E44F3" w:rsidRPr="000C0878" w:rsidRDefault="002E44F3" w:rsidP="006B2529">
      <w:pPr>
        <w:spacing w:line="276" w:lineRule="auto"/>
        <w:rPr>
          <w:rFonts w:ascii="Calibri" w:hAnsi="Calibri" w:cs="Calibri"/>
          <w:lang w:eastAsia="tr-TR"/>
        </w:rPr>
      </w:pPr>
    </w:p>
    <w:p w14:paraId="22BB1526" w14:textId="77777777" w:rsidR="002E44F3" w:rsidRPr="000C0878" w:rsidRDefault="002E44F3" w:rsidP="006B2529">
      <w:pPr>
        <w:spacing w:line="276" w:lineRule="auto"/>
        <w:rPr>
          <w:rFonts w:ascii="Calibri" w:hAnsi="Calibri" w:cs="Calibri"/>
          <w:lang w:eastAsia="tr-TR"/>
        </w:rPr>
      </w:pPr>
    </w:p>
    <w:p w14:paraId="49601CD6" w14:textId="77777777" w:rsidR="002E44F3" w:rsidRPr="000C0878" w:rsidRDefault="002E44F3" w:rsidP="006B2529">
      <w:pPr>
        <w:spacing w:line="276" w:lineRule="auto"/>
        <w:rPr>
          <w:rFonts w:ascii="Calibri" w:hAnsi="Calibri" w:cs="Calibri"/>
          <w:lang w:eastAsia="tr-TR"/>
        </w:rPr>
      </w:pPr>
    </w:p>
    <w:p w14:paraId="5EE3AFAD" w14:textId="4293C751" w:rsidR="00D43057" w:rsidRPr="000C0878" w:rsidRDefault="00426A71" w:rsidP="00426A71">
      <w:pPr>
        <w:pStyle w:val="Balk3"/>
        <w:spacing w:line="276" w:lineRule="auto"/>
        <w:rPr>
          <w:rFonts w:cs="Calibri"/>
        </w:rPr>
      </w:pPr>
      <w:bookmarkStart w:id="89" w:name="_Toc219968984"/>
      <w:bookmarkStart w:id="90" w:name="_Toc219969317"/>
      <w:bookmarkStart w:id="91" w:name="_Toc219969503"/>
      <w:r w:rsidRPr="000C0878">
        <w:rPr>
          <w:rFonts w:cs="Calibri"/>
          <w:bCs/>
        </w:rPr>
        <w:lastRenderedPageBreak/>
        <w:t>2.</w:t>
      </w:r>
      <w:r w:rsidRPr="000C0878">
        <w:rPr>
          <w:rFonts w:cs="Calibri"/>
        </w:rPr>
        <w:t>2. PROGRAMIN YAPISI</w:t>
      </w:r>
      <w:bookmarkEnd w:id="89"/>
      <w:bookmarkEnd w:id="90"/>
      <w:bookmarkEnd w:id="91"/>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D43057" w:rsidRPr="000C0878" w14:paraId="0FDE0BF0"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FD765C0" w14:textId="23A0B7B4" w:rsidR="00D43057" w:rsidRPr="000C0878" w:rsidRDefault="00CA2815" w:rsidP="00755B52">
            <w:pPr>
              <w:pStyle w:val="Gvde"/>
              <w:spacing w:after="120" w:line="276" w:lineRule="auto"/>
              <w:jc w:val="both"/>
              <w:rPr>
                <w:rFonts w:ascii="Calibri" w:hAnsi="Calibri" w:cs="Calibri"/>
                <w:b/>
                <w:bCs/>
                <w:lang w:val="tr-TR"/>
              </w:rPr>
            </w:pPr>
            <w:r w:rsidRPr="000C0878">
              <w:rPr>
                <w:rFonts w:ascii="Calibri" w:hAnsi="Calibri" w:cs="Calibri"/>
                <w:b/>
                <w:bCs/>
                <w:lang w:val="tr-TR"/>
              </w:rPr>
              <w:t>Eğitim programının yapısı</w:t>
            </w:r>
            <w:r w:rsidRPr="000C0878">
              <w:rPr>
                <w:rFonts w:ascii="Calibri" w:hAnsi="Calibri" w:cs="Calibri"/>
                <w:b/>
                <w:bCs/>
                <w:vertAlign w:val="superscript"/>
                <w:lang w:val="tr-TR"/>
              </w:rPr>
              <w:t>2</w:t>
            </w:r>
            <w:r w:rsidRPr="000C0878">
              <w:rPr>
                <w:rFonts w:ascii="Calibri" w:hAnsi="Calibri" w:cs="Calibri"/>
                <w:b/>
                <w:bCs/>
                <w:lang w:val="tr-TR"/>
              </w:rPr>
              <w:t>, programın tüm evre ve bileşenlerinin</w:t>
            </w:r>
            <w:r w:rsidRPr="000C0878">
              <w:rPr>
                <w:rFonts w:ascii="Calibri" w:hAnsi="Calibri" w:cs="Calibri"/>
                <w:b/>
                <w:bCs/>
                <w:vertAlign w:val="superscript"/>
                <w:lang w:val="tr-TR"/>
              </w:rPr>
              <w:t>3</w:t>
            </w:r>
            <w:r w:rsidRPr="000C0878">
              <w:rPr>
                <w:rFonts w:ascii="Calibri" w:hAnsi="Calibri" w:cs="Calibri"/>
                <w:b/>
                <w:bCs/>
                <w:lang w:val="tr-TR"/>
              </w:rPr>
              <w:t xml:space="preserve"> hedeflenen kazanımları</w:t>
            </w:r>
            <w:r w:rsidRPr="000C0878">
              <w:rPr>
                <w:rFonts w:ascii="Calibri" w:hAnsi="Calibri" w:cs="Calibri"/>
                <w:b/>
                <w:bCs/>
                <w:vertAlign w:val="superscript"/>
                <w:lang w:val="tr-TR"/>
              </w:rPr>
              <w:t>4</w:t>
            </w:r>
            <w:r w:rsidRPr="000C0878">
              <w:rPr>
                <w:rFonts w:ascii="Calibri" w:hAnsi="Calibri" w:cs="Calibri"/>
                <w:b/>
                <w:bCs/>
                <w:lang w:val="tr-TR"/>
              </w:rPr>
              <w:t xml:space="preserve"> ve bu kazanımların düzeyleri tanımlanmış ve paylaşılmıştır</w:t>
            </w:r>
            <w:r w:rsidR="00755B52" w:rsidRPr="000C0878">
              <w:rPr>
                <w:rFonts w:ascii="Calibri" w:hAnsi="Calibri" w:cs="Calibri"/>
                <w:b/>
                <w:bCs/>
                <w:lang w:val="tr-TR"/>
              </w:rPr>
              <w:t>.</w:t>
            </w:r>
          </w:p>
        </w:tc>
        <w:tc>
          <w:tcPr>
            <w:tcW w:w="1128" w:type="dxa"/>
            <w:tcBorders>
              <w:top w:val="single" w:sz="4" w:space="0" w:color="auto"/>
              <w:left w:val="single" w:sz="4" w:space="0" w:color="auto"/>
              <w:bottom w:val="single" w:sz="4" w:space="0" w:color="auto"/>
              <w:right w:val="single" w:sz="4" w:space="0" w:color="auto"/>
            </w:tcBorders>
          </w:tcPr>
          <w:p w14:paraId="656751C9" w14:textId="77777777" w:rsidR="00D43057" w:rsidRPr="000C0878" w:rsidRDefault="00D43057" w:rsidP="00895FB2">
            <w:pPr>
              <w:pStyle w:val="Balk3"/>
              <w:spacing w:before="0" w:after="0" w:line="240" w:lineRule="auto"/>
              <w:rPr>
                <w:rFonts w:eastAsia="Arial" w:cs="Calibri"/>
                <w:sz w:val="24"/>
                <w:szCs w:val="24"/>
                <w:u w:color="000000"/>
                <w:bdr w:val="nil"/>
                <w:lang w:eastAsia="tr-TR"/>
              </w:rPr>
            </w:pPr>
            <w:bookmarkStart w:id="92" w:name="_Toc219968985"/>
            <w:bookmarkStart w:id="93" w:name="_Toc219969318"/>
            <w:bookmarkStart w:id="94" w:name="_Toc219969504"/>
            <w:r w:rsidRPr="000C0878">
              <w:rPr>
                <w:rFonts w:eastAsia="Arial" w:cs="Calibri"/>
                <w:sz w:val="24"/>
                <w:szCs w:val="24"/>
                <w:u w:color="000000"/>
                <w:bdr w:val="nil"/>
                <w:lang w:eastAsia="tr-TR"/>
              </w:rPr>
              <w:t>Açıklama</w:t>
            </w:r>
            <w:bookmarkEnd w:id="92"/>
            <w:bookmarkEnd w:id="93"/>
            <w:bookmarkEnd w:id="94"/>
          </w:p>
          <w:p w14:paraId="47B98075" w14:textId="77777777" w:rsidR="00D43057" w:rsidRPr="000C0878" w:rsidRDefault="00D4305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281ECAF" w14:textId="77777777" w:rsidR="00D43057" w:rsidRPr="000C0878" w:rsidRDefault="00D4305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D61C9CB" w14:textId="77777777" w:rsidR="00D43057" w:rsidRPr="000C0878" w:rsidRDefault="00D43057" w:rsidP="00895FB2">
            <w:pPr>
              <w:pStyle w:val="Balk3"/>
              <w:spacing w:before="0" w:after="0" w:line="240" w:lineRule="auto"/>
              <w:rPr>
                <w:rFonts w:eastAsia="Arial" w:cs="Calibri"/>
                <w:sz w:val="24"/>
                <w:szCs w:val="24"/>
                <w:u w:color="000000"/>
                <w:bdr w:val="nil"/>
                <w:lang w:eastAsia="tr-TR"/>
              </w:rPr>
            </w:pPr>
            <w:bookmarkStart w:id="95" w:name="_Toc219968986"/>
            <w:bookmarkStart w:id="96" w:name="_Toc219969319"/>
            <w:bookmarkStart w:id="97" w:name="_Toc219969505"/>
            <w:r w:rsidRPr="000C0878">
              <w:rPr>
                <w:rFonts w:eastAsia="Arial" w:cs="Calibri"/>
                <w:sz w:val="24"/>
                <w:szCs w:val="24"/>
                <w:u w:color="000000"/>
                <w:bdr w:val="nil"/>
                <w:lang w:eastAsia="tr-TR"/>
              </w:rPr>
              <w:t>Kanıt Belge</w:t>
            </w:r>
            <w:bookmarkEnd w:id="95"/>
            <w:bookmarkEnd w:id="96"/>
            <w:bookmarkEnd w:id="97"/>
          </w:p>
          <w:p w14:paraId="6B8750E0" w14:textId="77777777" w:rsidR="00D43057" w:rsidRPr="000C0878" w:rsidRDefault="00D4305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136A34D" w14:textId="77777777" w:rsidR="00D43057" w:rsidRPr="000C0878" w:rsidRDefault="00D4305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6823999C" w14:textId="77777777" w:rsidR="00D43057" w:rsidRPr="000C0878" w:rsidRDefault="00D43057"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8C8F14E" w14:textId="77777777" w:rsidR="00D43057" w:rsidRPr="000C0878" w:rsidRDefault="00D43057" w:rsidP="00895FB2">
            <w:pPr>
              <w:pStyle w:val="Balk3"/>
              <w:spacing w:before="0" w:after="0" w:line="240" w:lineRule="auto"/>
              <w:ind w:left="360"/>
              <w:rPr>
                <w:rFonts w:eastAsia="Arial" w:cs="Calibri"/>
                <w:sz w:val="24"/>
                <w:szCs w:val="24"/>
                <w:u w:color="000000"/>
                <w:bdr w:val="nil"/>
                <w:lang w:eastAsia="tr-TR"/>
              </w:rPr>
            </w:pPr>
          </w:p>
        </w:tc>
      </w:tr>
      <w:tr w:rsidR="00D43057" w:rsidRPr="000C0878" w14:paraId="5B0BE90A"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3932457" w14:textId="48F64DFB" w:rsidR="00D43057" w:rsidRPr="000C0878" w:rsidRDefault="00755B52" w:rsidP="0086057E">
            <w:pPr>
              <w:pStyle w:val="Gvde"/>
              <w:numPr>
                <w:ilvl w:val="0"/>
                <w:numId w:val="7"/>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Programın her bir evresinde program bileşenleri (faz, dönem, blok, kurul, staj </w:t>
            </w:r>
            <w:proofErr w:type="spellStart"/>
            <w:r w:rsidRPr="000C0878">
              <w:rPr>
                <w:rFonts w:ascii="Calibri" w:hAnsi="Calibri" w:cs="Calibri"/>
                <w:sz w:val="22"/>
                <w:szCs w:val="22"/>
                <w:u w:color="0F4761"/>
                <w:lang w:val="tr-TR"/>
              </w:rPr>
              <w:t>vb</w:t>
            </w:r>
            <w:proofErr w:type="spellEnd"/>
            <w:r w:rsidRPr="000C0878">
              <w:rPr>
                <w:rFonts w:ascii="Calibri" w:hAnsi="Calibri" w:cs="Calibri"/>
                <w:sz w:val="22"/>
                <w:szCs w:val="22"/>
                <w:u w:color="0F4761"/>
                <w:lang w:val="tr-TR"/>
              </w:rPr>
              <w:t>) ile bağımsız yürütülen öğrenme süreçleri</w:t>
            </w:r>
            <w:r w:rsidRPr="000C0878">
              <w:rPr>
                <w:rFonts w:ascii="Calibri" w:hAnsi="Calibri" w:cs="Calibri"/>
                <w:b/>
                <w:bCs/>
                <w:sz w:val="22"/>
                <w:szCs w:val="22"/>
                <w:u w:color="0F4761"/>
                <w:vertAlign w:val="superscript"/>
                <w:lang w:val="tr-TR"/>
              </w:rPr>
              <w:t>5</w:t>
            </w:r>
            <w:r w:rsidRPr="000C0878">
              <w:rPr>
                <w:rFonts w:ascii="Calibri" w:hAnsi="Calibri" w:cs="Calibri"/>
                <w:sz w:val="22"/>
                <w:szCs w:val="22"/>
                <w:u w:color="0F4761"/>
                <w:vertAlign w:val="superscript"/>
                <w:lang w:val="tr-TR"/>
              </w:rPr>
              <w:t xml:space="preserve"> </w:t>
            </w:r>
            <w:r w:rsidRPr="000C0878">
              <w:rPr>
                <w:rFonts w:ascii="Calibri" w:hAnsi="Calibri" w:cs="Calibri"/>
                <w:sz w:val="22"/>
                <w:szCs w:val="22"/>
                <w:u w:color="0F4761"/>
                <w:lang w:val="tr-TR"/>
              </w:rPr>
              <w:t>için kazanımlar tanımlıdır ve ilan edilmiştir.</w:t>
            </w:r>
          </w:p>
        </w:tc>
        <w:tc>
          <w:tcPr>
            <w:tcW w:w="1128" w:type="dxa"/>
            <w:tcBorders>
              <w:top w:val="single" w:sz="4" w:space="0" w:color="auto"/>
              <w:left w:val="single" w:sz="4" w:space="0" w:color="auto"/>
              <w:bottom w:val="single" w:sz="4" w:space="0" w:color="auto"/>
              <w:right w:val="single" w:sz="4" w:space="0" w:color="auto"/>
            </w:tcBorders>
          </w:tcPr>
          <w:p w14:paraId="6EE60E85" w14:textId="77777777" w:rsidR="00D43057" w:rsidRPr="000C0878" w:rsidRDefault="00D43057"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AC7FA55" w14:textId="77777777" w:rsidR="00D43057" w:rsidRPr="000C0878" w:rsidRDefault="00D43057"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4DB45A7" w14:textId="77777777" w:rsidR="00D43057" w:rsidRPr="000C0878" w:rsidRDefault="00D43057" w:rsidP="00895FB2">
            <w:pPr>
              <w:rPr>
                <w:rFonts w:ascii="Calibri" w:hAnsi="Calibri" w:cs="Calibri"/>
                <w:lang w:eastAsia="tr-TR"/>
              </w:rPr>
            </w:pPr>
          </w:p>
        </w:tc>
      </w:tr>
      <w:tr w:rsidR="00D43057" w:rsidRPr="000C0878" w14:paraId="1FFE79EE"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2F80882" w14:textId="7BF11366" w:rsidR="00D43057" w:rsidRPr="000C0878" w:rsidRDefault="00755B52" w:rsidP="00895FB2">
            <w:pPr>
              <w:numPr>
                <w:ilvl w:val="0"/>
                <w:numId w:val="4"/>
              </w:numPr>
              <w:pBdr>
                <w:top w:val="nil"/>
                <w:left w:val="nil"/>
                <w:bottom w:val="nil"/>
                <w:right w:val="nil"/>
                <w:between w:val="nil"/>
                <w:bar w:val="nil"/>
              </w:pBdr>
              <w:spacing w:after="120" w:line="276" w:lineRule="auto"/>
              <w:jc w:val="both"/>
              <w:rPr>
                <w:rFonts w:ascii="Calibri" w:eastAsia="Arial" w:hAnsi="Calibri" w:cs="Calibri"/>
                <w:u w:color="275317"/>
                <w:bdr w:val="nil"/>
                <w:lang w:eastAsia="tr-TR"/>
              </w:rPr>
            </w:pPr>
            <w:r w:rsidRPr="000C0878">
              <w:rPr>
                <w:rFonts w:ascii="Calibri" w:hAnsi="Calibri" w:cs="Calibri"/>
                <w:u w:color="0F4761"/>
              </w:rPr>
              <w:t xml:space="preserve">Bu kazanımlar mezuniyet aşamasındaki yetkinlik ve yeterliklere ulaşmayı sağlayacak şekilde tasarlanmış, eğitim programı içinde yerleştirilmiş ve birbirleri ile ilişkilendirilmiştir.  </w:t>
            </w:r>
          </w:p>
        </w:tc>
        <w:tc>
          <w:tcPr>
            <w:tcW w:w="1128" w:type="dxa"/>
            <w:tcBorders>
              <w:top w:val="single" w:sz="4" w:space="0" w:color="auto"/>
              <w:left w:val="single" w:sz="4" w:space="0" w:color="auto"/>
              <w:bottom w:val="single" w:sz="4" w:space="0" w:color="auto"/>
              <w:right w:val="single" w:sz="4" w:space="0" w:color="auto"/>
            </w:tcBorders>
          </w:tcPr>
          <w:p w14:paraId="306B684D" w14:textId="77777777" w:rsidR="00D43057" w:rsidRPr="000C0878" w:rsidRDefault="00D43057"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38D1C3B" w14:textId="77777777" w:rsidR="00D43057" w:rsidRPr="000C0878" w:rsidRDefault="00D43057"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7780B722" w14:textId="77777777" w:rsidR="00D43057" w:rsidRPr="000C0878" w:rsidRDefault="00D43057" w:rsidP="00895FB2">
            <w:pPr>
              <w:rPr>
                <w:rFonts w:ascii="Calibri" w:hAnsi="Calibri" w:cs="Calibri"/>
                <w:lang w:eastAsia="tr-TR"/>
              </w:rPr>
            </w:pPr>
          </w:p>
        </w:tc>
      </w:tr>
    </w:tbl>
    <w:p w14:paraId="13A87C40" w14:textId="77777777" w:rsidR="00D43057" w:rsidRPr="000C0878" w:rsidRDefault="00D43057" w:rsidP="00D43057">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D43057" w:rsidRPr="000C0878" w14:paraId="1A5A74FE" w14:textId="77777777" w:rsidTr="00895FB2">
        <w:trPr>
          <w:trHeight w:val="630"/>
        </w:trPr>
        <w:tc>
          <w:tcPr>
            <w:tcW w:w="15390" w:type="dxa"/>
            <w:shd w:val="clear" w:color="auto" w:fill="FAE2D5"/>
          </w:tcPr>
          <w:p w14:paraId="41B365F0" w14:textId="3B2609C6" w:rsidR="00D43057" w:rsidRPr="00D10C5B" w:rsidRDefault="00D43057"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755B52" w:rsidRPr="00D10C5B">
              <w:rPr>
                <w:rFonts w:ascii="Calibri" w:hAnsi="Calibri" w:cs="Calibri"/>
                <w:color w:val="auto"/>
                <w:sz w:val="22"/>
                <w:szCs w:val="22"/>
                <w:u w:color="501549"/>
                <w:lang w:val="tr-TR"/>
              </w:rPr>
              <w:t>eğitim programının tüm bileşenleri ve bağımsız yürütülen öğrenme süreçleri tanımlanmalı, eğitim programındaki yerleri ve birbirleri ile ilişkileri program haritası ile açıklanmalıdır. Her bileşen/süreç tamamlandığında edinilmesi gereken kazanımlar ve bu kazanımların mezuniyet yetkinlik/yeterliklerine katkısı tablo ya da şema ile gösterilerek açıklanmalıdır. Tüm sınıflar için eğitim programının bileşenlerinin yerleri ve yıl boyunca akışı ile farklı bileşen ve süreçlerin kazanımlarının nasıl duyurulduğu açıklanmalı ve kanıtlanmalıdır.</w:t>
            </w:r>
          </w:p>
        </w:tc>
      </w:tr>
      <w:tr w:rsidR="00D43057" w:rsidRPr="000C0878" w14:paraId="516DBA74" w14:textId="77777777" w:rsidTr="00895FB2">
        <w:tblPrEx>
          <w:shd w:val="clear" w:color="auto" w:fill="C1F0C7"/>
        </w:tblPrEx>
        <w:trPr>
          <w:trHeight w:val="567"/>
        </w:trPr>
        <w:tc>
          <w:tcPr>
            <w:tcW w:w="15390" w:type="dxa"/>
            <w:shd w:val="clear" w:color="auto" w:fill="C1F0C7"/>
          </w:tcPr>
          <w:p w14:paraId="0B40D666" w14:textId="0E9A0F68" w:rsidR="00D43057" w:rsidRPr="00D10C5B" w:rsidRDefault="00D43057"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755B52" w:rsidRPr="00D10C5B">
              <w:rPr>
                <w:rFonts w:ascii="Calibri" w:hAnsi="Calibri" w:cs="Calibri"/>
                <w:color w:val="auto"/>
                <w:sz w:val="22"/>
                <w:szCs w:val="22"/>
                <w:u w:color="275317"/>
                <w:lang w:val="tr-TR"/>
              </w:rPr>
              <w:t>a) eğitim programının tüm bileşenleri zaman akışını ve ilişkileri gösterecek şekilde tanımlanmalı, b) farklı her bir aşama, süreç veya bileşenin öngörülen kazanımları listelenmeli, c) birbirleri ve mezuniyet aşaması yetkinlikleri/yeterlikleri ile ilişkileri gösterilmelidir. a) ve b) maddelerinde yer alan içerik, kısıtlama olmaksızın kamuyla paylaşılmış olmalıdır.</w:t>
            </w:r>
          </w:p>
        </w:tc>
      </w:tr>
    </w:tbl>
    <w:p w14:paraId="7996E534" w14:textId="77777777" w:rsidR="00D43057" w:rsidRPr="000C0878" w:rsidRDefault="00D43057" w:rsidP="00D43057">
      <w:pPr>
        <w:rPr>
          <w:rFonts w:ascii="Calibri" w:hAnsi="Calibri" w:cs="Calibri"/>
          <w:lang w:eastAsia="tr-TR"/>
        </w:rPr>
      </w:pPr>
    </w:p>
    <w:p w14:paraId="2CE3FFC4" w14:textId="77777777" w:rsidR="00D43057" w:rsidRPr="000C0878" w:rsidRDefault="00D43057" w:rsidP="00D43057">
      <w:pPr>
        <w:rPr>
          <w:rFonts w:ascii="Calibri" w:hAnsi="Calibri" w:cs="Calibri"/>
          <w:lang w:eastAsia="tr-TR"/>
        </w:rPr>
      </w:pPr>
    </w:p>
    <w:p w14:paraId="41D7D00E" w14:textId="77777777" w:rsidR="00D43057" w:rsidRPr="000C0878" w:rsidRDefault="00D43057" w:rsidP="00D43057">
      <w:pPr>
        <w:rPr>
          <w:rFonts w:ascii="Calibri" w:hAnsi="Calibri" w:cs="Calibri"/>
          <w:lang w:eastAsia="tr-TR"/>
        </w:rPr>
      </w:pPr>
    </w:p>
    <w:p w14:paraId="0F55785D" w14:textId="77777777" w:rsidR="00D43057" w:rsidRPr="000C0878" w:rsidRDefault="00D43057" w:rsidP="00D43057">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D43057" w:rsidRPr="000C0878" w14:paraId="1B1557EE"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5CF74201" w14:textId="77777777" w:rsidR="00D43057" w:rsidRPr="000C0878" w:rsidRDefault="00D43057"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7745571" w14:textId="77777777" w:rsidR="00755B52" w:rsidRPr="000C0878" w:rsidRDefault="00755B52" w:rsidP="0086057E">
            <w:pPr>
              <w:pStyle w:val="Gvde"/>
              <w:numPr>
                <w:ilvl w:val="0"/>
                <w:numId w:val="18"/>
              </w:numPr>
              <w:spacing w:line="276" w:lineRule="auto"/>
              <w:jc w:val="both"/>
              <w:rPr>
                <w:rFonts w:ascii="Calibri" w:hAnsi="Calibri" w:cs="Calibri"/>
                <w:color w:val="auto"/>
                <w:sz w:val="22"/>
                <w:szCs w:val="22"/>
                <w:u w:color="0F4761"/>
                <w:lang w:val="tr-TR"/>
              </w:rPr>
            </w:pPr>
            <w:r w:rsidRPr="000C0878">
              <w:rPr>
                <w:rFonts w:ascii="Calibri" w:hAnsi="Calibri" w:cs="Calibri"/>
                <w:color w:val="auto"/>
                <w:sz w:val="22"/>
                <w:szCs w:val="22"/>
                <w:u w:color="0F4761"/>
                <w:lang w:val="tr-TR"/>
              </w:rPr>
              <w:t xml:space="preserve">Fakültenin, eğitim programının oluşturulması ve uygulanmasında benimsediği ilke, model ve stratejiler nelerdir? </w:t>
            </w:r>
          </w:p>
          <w:p w14:paraId="54FEA23F" w14:textId="77777777" w:rsidR="00755B52" w:rsidRPr="000C0878" w:rsidRDefault="00755B52" w:rsidP="0086057E">
            <w:pPr>
              <w:pStyle w:val="Gvde"/>
              <w:numPr>
                <w:ilvl w:val="0"/>
                <w:numId w:val="18"/>
              </w:numPr>
              <w:spacing w:line="276" w:lineRule="auto"/>
              <w:jc w:val="both"/>
              <w:rPr>
                <w:rFonts w:ascii="Calibri" w:eastAsia="Calibri" w:hAnsi="Calibri" w:cs="Calibri"/>
                <w:color w:val="auto"/>
                <w:sz w:val="22"/>
                <w:szCs w:val="22"/>
                <w:u w:color="275317"/>
                <w:lang w:val="tr-TR"/>
              </w:rPr>
            </w:pPr>
            <w:r w:rsidRPr="000C0878">
              <w:rPr>
                <w:rFonts w:ascii="Calibri" w:hAnsi="Calibri" w:cs="Calibri"/>
                <w:color w:val="auto"/>
                <w:sz w:val="22"/>
                <w:szCs w:val="22"/>
                <w:u w:color="0F4761"/>
                <w:lang w:val="tr-TR"/>
              </w:rPr>
              <w:t xml:space="preserve">Programın her bir evresindeki program bileşenleri </w:t>
            </w:r>
            <w:r w:rsidRPr="000C0878">
              <w:rPr>
                <w:rFonts w:ascii="Calibri" w:eastAsia="Calibri" w:hAnsi="Calibri" w:cs="Calibri"/>
                <w:color w:val="auto"/>
                <w:sz w:val="22"/>
                <w:szCs w:val="22"/>
                <w:u w:color="275317"/>
                <w:lang w:val="tr-TR"/>
              </w:rPr>
              <w:t>(</w:t>
            </w:r>
            <w:r w:rsidRPr="000C0878">
              <w:rPr>
                <w:rFonts w:ascii="Calibri" w:hAnsi="Calibri" w:cs="Calibri"/>
                <w:color w:val="auto"/>
                <w:sz w:val="22"/>
                <w:szCs w:val="22"/>
                <w:u w:color="0F4761"/>
                <w:lang w:val="tr-TR"/>
              </w:rPr>
              <w:t>faz, dönem, blok, kurul, staj vb.</w:t>
            </w:r>
            <w:r w:rsidRPr="000C0878">
              <w:rPr>
                <w:rFonts w:ascii="Calibri" w:eastAsia="Calibri" w:hAnsi="Calibri" w:cs="Calibri"/>
                <w:color w:val="auto"/>
                <w:sz w:val="22"/>
                <w:szCs w:val="22"/>
                <w:u w:color="275317"/>
                <w:lang w:val="tr-TR"/>
              </w:rPr>
              <w:t xml:space="preserve">) </w:t>
            </w:r>
            <w:r w:rsidRPr="000C0878">
              <w:rPr>
                <w:rFonts w:ascii="Calibri" w:hAnsi="Calibri" w:cs="Calibri"/>
                <w:color w:val="auto"/>
                <w:sz w:val="22"/>
                <w:szCs w:val="22"/>
                <w:u w:color="0F4761"/>
                <w:lang w:val="tr-TR"/>
              </w:rPr>
              <w:t>birbiriyle nasıl ilişkilendirilmiştir?</w:t>
            </w:r>
          </w:p>
          <w:p w14:paraId="47A32EB1" w14:textId="77777777" w:rsidR="00755B52" w:rsidRPr="000C0878" w:rsidRDefault="00755B52" w:rsidP="0086057E">
            <w:pPr>
              <w:pStyle w:val="Gvde"/>
              <w:numPr>
                <w:ilvl w:val="0"/>
                <w:numId w:val="18"/>
              </w:numPr>
              <w:spacing w:line="276" w:lineRule="auto"/>
              <w:jc w:val="both"/>
              <w:rPr>
                <w:rFonts w:ascii="Calibri" w:eastAsia="Calibri" w:hAnsi="Calibri" w:cs="Calibri"/>
                <w:color w:val="auto"/>
                <w:sz w:val="22"/>
                <w:szCs w:val="22"/>
                <w:u w:color="275317"/>
                <w:lang w:val="tr-TR"/>
              </w:rPr>
            </w:pPr>
            <w:r w:rsidRPr="000C0878">
              <w:rPr>
                <w:rFonts w:ascii="Calibri" w:hAnsi="Calibri" w:cs="Calibri"/>
                <w:color w:val="auto"/>
                <w:sz w:val="22"/>
                <w:szCs w:val="22"/>
                <w:u w:color="0F4761"/>
                <w:lang w:val="tr-TR"/>
              </w:rPr>
              <w:t xml:space="preserve">Programın her bir evresindeki program bileşenleri (faz, dönem, blok, kurul, staj vb.) ile bağımsız yürütülen öğrenme süreçleri için kazanımlar nasıl belirlenmektedir? </w:t>
            </w:r>
          </w:p>
          <w:p w14:paraId="5A43140A" w14:textId="77777777" w:rsidR="00755B52" w:rsidRPr="000C0878" w:rsidRDefault="00755B52" w:rsidP="0086057E">
            <w:pPr>
              <w:pStyle w:val="Gvde"/>
              <w:numPr>
                <w:ilvl w:val="0"/>
                <w:numId w:val="18"/>
              </w:numPr>
              <w:spacing w:line="276" w:lineRule="auto"/>
              <w:jc w:val="both"/>
              <w:rPr>
                <w:rFonts w:ascii="Calibri" w:eastAsia="Calibri" w:hAnsi="Calibri" w:cs="Calibri"/>
                <w:color w:val="auto"/>
                <w:sz w:val="22"/>
                <w:szCs w:val="22"/>
                <w:u w:color="275317"/>
                <w:lang w:val="tr-TR"/>
              </w:rPr>
            </w:pPr>
            <w:r w:rsidRPr="000C0878">
              <w:rPr>
                <w:rFonts w:ascii="Calibri" w:eastAsia="Calibri" w:hAnsi="Calibri" w:cs="Calibri"/>
                <w:color w:val="auto"/>
                <w:sz w:val="22"/>
                <w:szCs w:val="22"/>
                <w:u w:color="275317"/>
                <w:lang w:val="tr-TR"/>
              </w:rPr>
              <w:t xml:space="preserve">Mezun yetkinlik ve yeterliklerinin, eğitim programının her bileşenine </w:t>
            </w:r>
            <w:r w:rsidRPr="000C0878">
              <w:rPr>
                <w:rFonts w:ascii="Calibri" w:hAnsi="Calibri" w:cs="Calibri"/>
                <w:sz w:val="22"/>
                <w:szCs w:val="22"/>
                <w:u w:color="0F4761"/>
                <w:lang w:val="tr-TR"/>
              </w:rPr>
              <w:t>(faz, dönem, blok, kurul, staj vb.</w:t>
            </w:r>
            <w:r w:rsidRPr="000C0878">
              <w:rPr>
                <w:rFonts w:ascii="Calibri" w:eastAsia="Calibri" w:hAnsi="Calibri" w:cs="Calibri"/>
                <w:color w:val="auto"/>
                <w:sz w:val="22"/>
                <w:szCs w:val="22"/>
                <w:u w:color="275317"/>
                <w:lang w:val="tr-TR"/>
              </w:rPr>
              <w:t xml:space="preserve">) ait kazanımlar (öğrenme hedefleri) ile ilişkisi nasıl sağlanmaktadır?  </w:t>
            </w:r>
          </w:p>
          <w:p w14:paraId="133BAF90" w14:textId="441E5A72" w:rsidR="00D43057" w:rsidRPr="000C0878" w:rsidRDefault="00755B52" w:rsidP="0086057E">
            <w:pPr>
              <w:pStyle w:val="Gvde"/>
              <w:numPr>
                <w:ilvl w:val="0"/>
                <w:numId w:val="18"/>
              </w:numPr>
              <w:spacing w:line="276" w:lineRule="auto"/>
              <w:jc w:val="both"/>
              <w:rPr>
                <w:rFonts w:ascii="Calibri" w:eastAsia="Calibri" w:hAnsi="Calibri" w:cs="Calibri"/>
                <w:color w:val="auto"/>
                <w:u w:color="275317"/>
                <w:lang w:val="tr-TR"/>
              </w:rPr>
            </w:pPr>
            <w:r w:rsidRPr="000C0878">
              <w:rPr>
                <w:rFonts w:ascii="Calibri" w:hAnsi="Calibri" w:cs="Calibri"/>
                <w:sz w:val="22"/>
                <w:szCs w:val="22"/>
                <w:u w:color="0F4761"/>
                <w:lang w:val="tr-TR"/>
              </w:rPr>
              <w:t xml:space="preserve">Programın her bir evresindeki program </w:t>
            </w:r>
            <w:r w:rsidRPr="000C0878">
              <w:rPr>
                <w:rFonts w:ascii="Calibri" w:hAnsi="Calibri" w:cs="Calibri"/>
                <w:color w:val="auto"/>
                <w:sz w:val="22"/>
                <w:szCs w:val="22"/>
                <w:u w:color="0F4761"/>
                <w:lang w:val="tr-TR"/>
              </w:rPr>
              <w:t xml:space="preserve">bileşenlerinin </w:t>
            </w:r>
            <w:r w:rsidRPr="000C0878">
              <w:rPr>
                <w:rFonts w:ascii="Calibri" w:hAnsi="Calibri" w:cs="Calibri"/>
                <w:sz w:val="22"/>
                <w:szCs w:val="22"/>
                <w:u w:color="0F4761"/>
                <w:lang w:val="tr-TR"/>
              </w:rPr>
              <w:t>(faz, dönem, blok, kurul, staj vb.)</w:t>
            </w:r>
            <w:r w:rsidRPr="000C0878">
              <w:rPr>
                <w:rFonts w:ascii="Calibri" w:eastAsia="Calibri" w:hAnsi="Calibri" w:cs="Calibri"/>
                <w:color w:val="auto"/>
                <w:sz w:val="22"/>
                <w:szCs w:val="22"/>
                <w:u w:color="275317"/>
                <w:lang w:val="tr-TR"/>
              </w:rPr>
              <w:t xml:space="preserve"> </w:t>
            </w:r>
            <w:r w:rsidRPr="000C0878">
              <w:rPr>
                <w:rFonts w:ascii="Calibri" w:hAnsi="Calibri" w:cs="Calibri"/>
                <w:color w:val="auto"/>
                <w:sz w:val="22"/>
                <w:szCs w:val="22"/>
                <w:u w:color="0F4761"/>
                <w:lang w:val="tr-TR"/>
              </w:rPr>
              <w:t>özelliklerine ve kazanımlarına paydaş erişimi nasıl sağlanmaktadır?</w:t>
            </w:r>
            <w:r w:rsidRPr="000C0878">
              <w:rPr>
                <w:rFonts w:ascii="Calibri" w:hAnsi="Calibri" w:cs="Calibri"/>
                <w:color w:val="auto"/>
                <w:u w:color="0F4761"/>
                <w:lang w:val="tr-TR"/>
              </w:rPr>
              <w:t xml:space="preserve"> </w:t>
            </w:r>
          </w:p>
        </w:tc>
        <w:tc>
          <w:tcPr>
            <w:tcW w:w="7224" w:type="dxa"/>
            <w:tcBorders>
              <w:top w:val="single" w:sz="4" w:space="0" w:color="auto"/>
              <w:left w:val="single" w:sz="4" w:space="0" w:color="auto"/>
              <w:bottom w:val="single" w:sz="4" w:space="0" w:color="auto"/>
              <w:right w:val="single" w:sz="4" w:space="0" w:color="auto"/>
            </w:tcBorders>
            <w:hideMark/>
          </w:tcPr>
          <w:p w14:paraId="73CAEBDE" w14:textId="77777777" w:rsidR="00D43057" w:rsidRPr="000C0878" w:rsidRDefault="00D43057"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07C2D0B2" w14:textId="77777777" w:rsidR="00755B52" w:rsidRPr="000C0878" w:rsidRDefault="00755B52"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hAnsi="Calibri" w:cs="Calibri"/>
                <w:u w:color="0F4761"/>
              </w:rPr>
              <w:t>Eğitim programının tüm bileşenlerinin yerini ve birbirleriyle ilişkilerini gösteren tablo veya şemalar ve/veya program haritası</w:t>
            </w:r>
          </w:p>
          <w:p w14:paraId="5BE5B4C3" w14:textId="77777777" w:rsidR="00755B52" w:rsidRPr="000C0878" w:rsidRDefault="00755B52"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eastAsia="Calibri" w:hAnsi="Calibri" w:cs="Calibri"/>
                <w:u w:color="275317"/>
              </w:rPr>
              <w:t xml:space="preserve">Mezun yetkinlik ve yeterliklerinin, eğitim programının her bileşenine </w:t>
            </w:r>
            <w:r w:rsidRPr="000C0878">
              <w:rPr>
                <w:rFonts w:ascii="Calibri" w:hAnsi="Calibri" w:cs="Calibri"/>
                <w:u w:color="0F4761"/>
              </w:rPr>
              <w:t>(faz, dönem, blok, kurul, staj vb.)</w:t>
            </w:r>
            <w:r w:rsidRPr="000C0878">
              <w:rPr>
                <w:rFonts w:ascii="Calibri" w:eastAsia="Calibri" w:hAnsi="Calibri" w:cs="Calibri"/>
                <w:u w:color="275317"/>
              </w:rPr>
              <w:t xml:space="preserve"> ait kazanımlar (öğrenim hedefleri) ile ilişkisini gösteren tablolar   </w:t>
            </w:r>
          </w:p>
          <w:p w14:paraId="47E50DDC" w14:textId="77777777" w:rsidR="00755B52" w:rsidRPr="000C0878" w:rsidRDefault="00755B52"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hAnsi="Calibri" w:cs="Calibri"/>
                <w:u w:color="0F4761"/>
              </w:rPr>
              <w:t xml:space="preserve">Farklı her bir aşama veya bileşen için beklenen kazanımlar, öğrencilerin bu kazanımlara erişmesi için uygulanan program içeriği, kullanılan eğitim-öğretim yöntemleri ve kazanımların sınanması için kullanılan ölçme değerlendirme yöntemlerini eşleştiren tablolar </w:t>
            </w:r>
          </w:p>
          <w:p w14:paraId="508C7F84" w14:textId="5B3C2921" w:rsidR="00D43057" w:rsidRPr="000C0878" w:rsidRDefault="00755B52" w:rsidP="0086057E">
            <w:pPr>
              <w:pStyle w:val="ListeParagraf"/>
              <w:numPr>
                <w:ilvl w:val="0"/>
                <w:numId w:val="21"/>
              </w:numPr>
              <w:spacing w:before="240" w:after="0" w:line="276" w:lineRule="auto"/>
              <w:ind w:right="28"/>
              <w:jc w:val="both"/>
              <w:rPr>
                <w:rFonts w:ascii="Calibri" w:hAnsi="Calibri" w:cs="Calibri"/>
                <w:color w:val="000000"/>
                <w:szCs w:val="24"/>
              </w:rPr>
            </w:pPr>
            <w:r w:rsidRPr="000C0878">
              <w:rPr>
                <w:rFonts w:ascii="Calibri" w:hAnsi="Calibri" w:cs="Calibri"/>
                <w:u w:color="0F4761"/>
              </w:rPr>
              <w:t>Programın her bir evresindeki program bileşenleri (faz, dönem, blok, kurul, staj vb.) ile bağımsız yürütülen öğrenme süreçleri ve bunlar için tanımlanan kazanımların kısıtlama olmaksızın erişilebildiği web sitesi</w:t>
            </w:r>
          </w:p>
          <w:p w14:paraId="3904D786" w14:textId="77777777" w:rsidR="00D43057" w:rsidRPr="000C0878" w:rsidRDefault="00D43057" w:rsidP="00895FB2">
            <w:pPr>
              <w:rPr>
                <w:rFonts w:ascii="Calibri" w:hAnsi="Calibri" w:cs="Calibri"/>
                <w:lang w:eastAsia="tr-TR"/>
              </w:rPr>
            </w:pPr>
          </w:p>
          <w:p w14:paraId="09CD1117" w14:textId="77777777" w:rsidR="00D43057" w:rsidRPr="000C0878" w:rsidRDefault="00D43057" w:rsidP="00895FB2">
            <w:pPr>
              <w:pStyle w:val="ListeParagraf"/>
              <w:spacing w:after="0" w:line="276" w:lineRule="auto"/>
              <w:ind w:left="360"/>
              <w:rPr>
                <w:rFonts w:ascii="Calibri" w:hAnsi="Calibri" w:cs="Calibri"/>
                <w:b/>
                <w:bCs/>
                <w:color w:val="000000" w:themeColor="text1"/>
              </w:rPr>
            </w:pPr>
          </w:p>
        </w:tc>
      </w:tr>
    </w:tbl>
    <w:p w14:paraId="1CDAFE42" w14:textId="77777777" w:rsidR="00D43057" w:rsidRPr="000C0878" w:rsidRDefault="00D43057" w:rsidP="00D43057">
      <w:pPr>
        <w:rPr>
          <w:rFonts w:ascii="Calibri" w:hAnsi="Calibri" w:cs="Calibri"/>
          <w:lang w:eastAsia="tr-TR"/>
        </w:rPr>
      </w:pPr>
    </w:p>
    <w:p w14:paraId="1858F7AE" w14:textId="77777777" w:rsidR="00D43057" w:rsidRPr="000C0878" w:rsidRDefault="00D43057" w:rsidP="00D43057">
      <w:pPr>
        <w:rPr>
          <w:rFonts w:ascii="Calibri" w:hAnsi="Calibri" w:cs="Calibri"/>
          <w:lang w:eastAsia="tr-TR"/>
        </w:rPr>
      </w:pPr>
    </w:p>
    <w:p w14:paraId="28228F8D" w14:textId="77777777" w:rsidR="00D43057" w:rsidRPr="000C0878" w:rsidRDefault="00D43057" w:rsidP="00D43057">
      <w:pPr>
        <w:rPr>
          <w:rFonts w:ascii="Calibri" w:hAnsi="Calibri" w:cs="Calibri"/>
          <w:lang w:eastAsia="tr-TR"/>
        </w:rPr>
      </w:pPr>
    </w:p>
    <w:p w14:paraId="50E9D6AF" w14:textId="77777777" w:rsidR="00D43057" w:rsidRPr="000C0878" w:rsidRDefault="00D43057" w:rsidP="00D43057">
      <w:pPr>
        <w:rPr>
          <w:rFonts w:ascii="Calibri" w:hAnsi="Calibri" w:cs="Calibri"/>
          <w:lang w:eastAsia="tr-TR"/>
        </w:rPr>
      </w:pPr>
    </w:p>
    <w:p w14:paraId="35DDD5D6" w14:textId="77777777" w:rsidR="00D43057" w:rsidRPr="000C0878" w:rsidRDefault="00D43057" w:rsidP="00D43057">
      <w:pPr>
        <w:rPr>
          <w:rFonts w:ascii="Calibri" w:hAnsi="Calibri" w:cs="Calibri"/>
          <w:lang w:eastAsia="tr-TR"/>
        </w:rPr>
      </w:pPr>
    </w:p>
    <w:p w14:paraId="1A61398D" w14:textId="77777777" w:rsidR="00D43057" w:rsidRPr="000C0878" w:rsidRDefault="00D43057" w:rsidP="00D43057">
      <w:pPr>
        <w:rPr>
          <w:rFonts w:ascii="Calibri" w:hAnsi="Calibri" w:cs="Calibri"/>
          <w:lang w:eastAsia="tr-TR"/>
        </w:rPr>
      </w:pPr>
    </w:p>
    <w:p w14:paraId="1EE9A2A7" w14:textId="77777777" w:rsidR="00D43057" w:rsidRPr="000C0878" w:rsidRDefault="00D43057" w:rsidP="00D43057">
      <w:pPr>
        <w:rPr>
          <w:rFonts w:ascii="Calibri" w:hAnsi="Calibri" w:cs="Calibri"/>
          <w:lang w:eastAsia="tr-TR"/>
        </w:rPr>
      </w:pPr>
    </w:p>
    <w:p w14:paraId="04119EA3" w14:textId="77777777" w:rsidR="00D43057" w:rsidRDefault="00D43057" w:rsidP="00D43057">
      <w:pPr>
        <w:rPr>
          <w:rFonts w:ascii="Calibri" w:hAnsi="Calibri" w:cs="Calibri"/>
          <w:lang w:eastAsia="tr-TR"/>
        </w:rPr>
      </w:pPr>
    </w:p>
    <w:p w14:paraId="703F54F0" w14:textId="77777777" w:rsidR="002C507C" w:rsidRPr="000C0878" w:rsidRDefault="002C507C" w:rsidP="00D43057">
      <w:pPr>
        <w:rPr>
          <w:rFonts w:ascii="Calibri" w:hAnsi="Calibri" w:cs="Calibri"/>
          <w:lang w:eastAsia="tr-TR"/>
        </w:rPr>
      </w:pPr>
    </w:p>
    <w:p w14:paraId="77C6BC31" w14:textId="77777777" w:rsidR="0034059A" w:rsidRPr="000C0878" w:rsidRDefault="0034059A" w:rsidP="00D43057">
      <w:pPr>
        <w:rPr>
          <w:rFonts w:ascii="Calibri" w:hAnsi="Calibri" w:cs="Calibri"/>
          <w:lang w:eastAsia="tr-TR"/>
        </w:rPr>
      </w:pPr>
    </w:p>
    <w:p w14:paraId="20C2D364" w14:textId="38F7A23A" w:rsidR="00D43057" w:rsidRPr="00D10C5B" w:rsidRDefault="00CA2815" w:rsidP="00D10C5B">
      <w:pPr>
        <w:pStyle w:val="Balk3"/>
        <w:numPr>
          <w:ilvl w:val="1"/>
          <w:numId w:val="17"/>
        </w:numPr>
        <w:spacing w:line="276" w:lineRule="auto"/>
        <w:jc w:val="center"/>
        <w:rPr>
          <w:rFonts w:cs="Calibri"/>
        </w:rPr>
      </w:pPr>
      <w:bookmarkStart w:id="98" w:name="_Toc219968987"/>
      <w:bookmarkStart w:id="99" w:name="_Toc219969320"/>
      <w:bookmarkStart w:id="100" w:name="_Toc219969506"/>
      <w:r w:rsidRPr="000C0878">
        <w:rPr>
          <w:rFonts w:cs="Calibri"/>
        </w:rPr>
        <w:lastRenderedPageBreak/>
        <w:t>PROGRAMIN YAPISI</w:t>
      </w:r>
      <w:bookmarkEnd w:id="98"/>
      <w:bookmarkEnd w:id="99"/>
      <w:bookmarkEnd w:id="100"/>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D43057" w:rsidRPr="000C0878" w14:paraId="1084D9E0"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D34754C" w14:textId="77777777" w:rsidR="00D43057" w:rsidRPr="000C0878" w:rsidRDefault="00D43057" w:rsidP="00895FB2">
            <w:pPr>
              <w:pStyle w:val="Balk3"/>
              <w:spacing w:before="0" w:after="0" w:line="240" w:lineRule="auto"/>
              <w:jc w:val="center"/>
              <w:rPr>
                <w:rFonts w:eastAsia="Arial" w:cs="Calibri"/>
                <w:b/>
                <w:bCs w:val="0"/>
                <w:sz w:val="24"/>
                <w:szCs w:val="24"/>
                <w:u w:color="000000"/>
                <w:bdr w:val="nil"/>
                <w:lang w:eastAsia="tr-TR"/>
              </w:rPr>
            </w:pPr>
            <w:bookmarkStart w:id="101" w:name="_Toc219968988"/>
            <w:bookmarkStart w:id="102" w:name="_Toc219969321"/>
            <w:bookmarkStart w:id="103" w:name="_Toc219969507"/>
            <w:r w:rsidRPr="000C0878">
              <w:rPr>
                <w:rFonts w:cs="Calibri"/>
                <w:b/>
                <w:bCs w:val="0"/>
                <w:sz w:val="24"/>
                <w:szCs w:val="24"/>
              </w:rPr>
              <w:t>ÖDR Değerlendirmesi</w:t>
            </w:r>
            <w:bookmarkEnd w:id="101"/>
            <w:bookmarkEnd w:id="102"/>
            <w:bookmarkEnd w:id="103"/>
          </w:p>
        </w:tc>
      </w:tr>
      <w:tr w:rsidR="00D43057" w:rsidRPr="000C0878" w14:paraId="5FB8DFF3"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53A72431" w14:textId="77777777" w:rsidR="00D43057" w:rsidRPr="000C0878" w:rsidRDefault="00D43057"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4E244005" w14:textId="77777777" w:rsidR="00D43057" w:rsidRPr="000C0878" w:rsidRDefault="00D4305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D43057" w:rsidRPr="000C0878" w14:paraId="1512C9C1"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527448D7" w14:textId="77777777" w:rsidR="00D4305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441878097"/>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b w:val="0"/>
                    <w:bCs w:val="0"/>
                    <w:color w:val="000000" w:themeColor="text1"/>
                    <w:lang w:val="en-US"/>
                  </w:rPr>
                  <w:t>☐</w:t>
                </w:r>
              </w:sdtContent>
            </w:sdt>
            <w:r w:rsidR="00D43057" w:rsidRPr="000C0878">
              <w:rPr>
                <w:rFonts w:ascii="Calibri" w:hAnsi="Calibri" w:cs="Calibri"/>
                <w:b w:val="0"/>
                <w:bCs w:val="0"/>
                <w:color w:val="000000" w:themeColor="text1"/>
              </w:rPr>
              <w:t xml:space="preserve">  Açıklama ve kanıt belgeler yeterli (1)</w:t>
            </w:r>
          </w:p>
        </w:tc>
        <w:tc>
          <w:tcPr>
            <w:tcW w:w="4181" w:type="dxa"/>
            <w:gridSpan w:val="2"/>
            <w:hideMark/>
          </w:tcPr>
          <w:p w14:paraId="521B3898" w14:textId="22E6C2DA"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33385696"/>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79570CE9" w14:textId="77777777"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9533189"/>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Minör Revizyon (3)</w:t>
            </w:r>
          </w:p>
        </w:tc>
        <w:tc>
          <w:tcPr>
            <w:tcW w:w="3723" w:type="dxa"/>
            <w:hideMark/>
          </w:tcPr>
          <w:p w14:paraId="1B9743DA" w14:textId="77777777"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89892592"/>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Majör Revizyon (4)</w:t>
            </w:r>
          </w:p>
        </w:tc>
      </w:tr>
      <w:tr w:rsidR="00D43057" w:rsidRPr="000C0878" w14:paraId="77944B02"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CD2B680" w14:textId="77777777" w:rsidR="00D43057" w:rsidRPr="000C0878" w:rsidRDefault="00D43057"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AB0079F"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E211E4E"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43057" w:rsidRPr="000C0878" w14:paraId="52B18B32"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F0E802B" w14:textId="77777777" w:rsidR="00D43057" w:rsidRPr="000C0878" w:rsidRDefault="00D43057"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3A57AF96"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0F7EFA6"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43057" w:rsidRPr="000C0878" w14:paraId="65A8C00D"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035D97B" w14:textId="77777777" w:rsidR="00D43057" w:rsidRPr="000C0878" w:rsidRDefault="00D43057"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2CE4EEC5"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43057" w:rsidRPr="000C0878" w14:paraId="06C4C7DB"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15DC9BB3" w14:textId="77777777" w:rsidR="00D43057" w:rsidRPr="000C0878" w:rsidRDefault="00D43057"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B4DE7DC"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633C35F" w14:textId="77777777" w:rsidR="00D43057" w:rsidRPr="000C0878" w:rsidRDefault="00D43057" w:rsidP="00D43057">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D43057" w:rsidRPr="000C0878" w14:paraId="4C54A16B"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ADAF0CC" w14:textId="77777777" w:rsidR="00D43057" w:rsidRPr="000C0878" w:rsidRDefault="00D43057"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D43057" w:rsidRPr="000C0878" w14:paraId="4BB5FE26"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65C16182" w14:textId="77777777" w:rsidR="00D43057" w:rsidRPr="000C0878" w:rsidRDefault="00D43057"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46C697AF" w14:textId="77777777" w:rsidR="00D43057" w:rsidRPr="000C0878" w:rsidRDefault="00D4305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D43057" w:rsidRPr="000C0878" w14:paraId="69CE72FD"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1FE3CF06" w14:textId="77777777" w:rsidR="00D4305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557553639"/>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b w:val="0"/>
                    <w:bCs w:val="0"/>
                    <w:color w:val="000000" w:themeColor="text1"/>
                  </w:rPr>
                  <w:t>☐</w:t>
                </w:r>
              </w:sdtContent>
            </w:sdt>
            <w:r w:rsidR="00D43057" w:rsidRPr="000C0878">
              <w:rPr>
                <w:rFonts w:ascii="Calibri" w:hAnsi="Calibri" w:cs="Calibri"/>
                <w:b w:val="0"/>
                <w:bCs w:val="0"/>
                <w:color w:val="000000" w:themeColor="text1"/>
              </w:rPr>
              <w:t xml:space="preserve"> Standart Karşılanıyor</w:t>
            </w:r>
          </w:p>
        </w:tc>
        <w:tc>
          <w:tcPr>
            <w:tcW w:w="4184" w:type="dxa"/>
            <w:hideMark/>
          </w:tcPr>
          <w:p w14:paraId="0189DD25" w14:textId="77777777"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67684081"/>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lang w:val="en-US"/>
                  </w:rPr>
                  <w:t>☐</w:t>
                </w:r>
              </w:sdtContent>
            </w:sdt>
            <w:r w:rsidR="00D43057" w:rsidRPr="000C0878">
              <w:rPr>
                <w:rFonts w:ascii="Calibri" w:hAnsi="Calibri" w:cs="Calibri"/>
                <w:color w:val="000000" w:themeColor="text1"/>
              </w:rPr>
              <w:t xml:space="preserve"> Standart Karşılanmıyor</w:t>
            </w:r>
          </w:p>
        </w:tc>
        <w:tc>
          <w:tcPr>
            <w:tcW w:w="3443" w:type="dxa"/>
            <w:hideMark/>
          </w:tcPr>
          <w:p w14:paraId="20F57E41" w14:textId="77777777"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99861149"/>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Standart Karşılanıyor</w:t>
            </w:r>
          </w:p>
        </w:tc>
        <w:tc>
          <w:tcPr>
            <w:tcW w:w="3725" w:type="dxa"/>
            <w:hideMark/>
          </w:tcPr>
          <w:p w14:paraId="04F944BB" w14:textId="77777777" w:rsidR="00D4305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07884975"/>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Standart Karşılanmıyor</w:t>
            </w:r>
          </w:p>
        </w:tc>
      </w:tr>
      <w:tr w:rsidR="00D43057" w:rsidRPr="000C0878" w14:paraId="7BF12DB0"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01E4D2F" w14:textId="77777777" w:rsidR="00D43057" w:rsidRPr="000C0878" w:rsidRDefault="00D43057"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1583CA36"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43057" w:rsidRPr="000C0878" w14:paraId="124E1E83"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E72C25A" w14:textId="77777777" w:rsidR="00D43057" w:rsidRPr="000C0878" w:rsidRDefault="00D43057"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4396FBFE"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43057" w:rsidRPr="000C0878" w14:paraId="31AFEFC4"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9F535E5" w14:textId="77777777" w:rsidR="00D43057" w:rsidRPr="000C0878" w:rsidRDefault="00D43057"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2F2175C6"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58E0CF1" w14:textId="77777777" w:rsidR="00D43057" w:rsidRPr="000C0878" w:rsidRDefault="00D43057" w:rsidP="00D43057">
      <w:pPr>
        <w:rPr>
          <w:rFonts w:ascii="Calibri" w:eastAsia="Times New Roman" w:hAnsi="Calibri" w:cs="Calibri"/>
        </w:rPr>
      </w:pPr>
    </w:p>
    <w:p w14:paraId="7593521D" w14:textId="77777777" w:rsidR="00D43057" w:rsidRPr="000C0878" w:rsidRDefault="00D43057" w:rsidP="00D43057">
      <w:pPr>
        <w:rPr>
          <w:rFonts w:ascii="Calibri" w:eastAsia="Times New Roman" w:hAnsi="Calibri" w:cs="Calibri"/>
        </w:rPr>
      </w:pPr>
    </w:p>
    <w:p w14:paraId="2FC21733" w14:textId="77777777" w:rsidR="00D43057" w:rsidRPr="000C0878" w:rsidRDefault="00D43057" w:rsidP="00D43057">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D43057" w:rsidRPr="000C0878" w14:paraId="6E9188F9"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400D253" w14:textId="77777777" w:rsidR="00D43057" w:rsidRPr="000C0878" w:rsidRDefault="00D43057"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D43057" w:rsidRPr="000C0878" w14:paraId="666411B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040BBF4" w14:textId="77777777" w:rsidR="00D43057" w:rsidRPr="000C0878" w:rsidRDefault="00D43057"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E777774" w14:textId="77777777" w:rsidR="00D43057" w:rsidRPr="000C0878" w:rsidRDefault="00D43057"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82E61A0"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43057" w:rsidRPr="000C0878" w14:paraId="33F2AA7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2808641C" w14:textId="77777777" w:rsidR="00D43057" w:rsidRPr="000C0878" w:rsidRDefault="00D43057"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4F55CB6"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D43057" w:rsidRPr="000C0878" w14:paraId="03C9D1E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F81F309" w14:textId="77777777" w:rsidR="00D43057"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46899620"/>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b w:val="0"/>
                    <w:bCs w:val="0"/>
                    <w:color w:val="000000" w:themeColor="text1"/>
                    <w:lang w:val="en-US"/>
                  </w:rPr>
                  <w:t>☐</w:t>
                </w:r>
              </w:sdtContent>
            </w:sdt>
            <w:r w:rsidR="00D43057" w:rsidRPr="000C0878">
              <w:rPr>
                <w:rFonts w:ascii="Calibri" w:hAnsi="Calibri" w:cs="Calibri"/>
                <w:b w:val="0"/>
                <w:bCs w:val="0"/>
                <w:color w:val="000000" w:themeColor="text1"/>
              </w:rPr>
              <w:t xml:space="preserve">  Gelişme (1)</w:t>
            </w:r>
          </w:p>
        </w:tc>
        <w:tc>
          <w:tcPr>
            <w:tcW w:w="3775" w:type="dxa"/>
          </w:tcPr>
          <w:p w14:paraId="3755AABD" w14:textId="77777777" w:rsidR="00D4305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32637091"/>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Değişiklik yok (2)</w:t>
            </w:r>
          </w:p>
        </w:tc>
        <w:tc>
          <w:tcPr>
            <w:tcW w:w="3706" w:type="dxa"/>
          </w:tcPr>
          <w:p w14:paraId="6C83E1E9" w14:textId="51139EA1" w:rsidR="00D4305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863718110"/>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D43057" w:rsidRPr="000C0878">
              <w:rPr>
                <w:rFonts w:ascii="Calibri" w:hAnsi="Calibri" w:cs="Calibri"/>
                <w:color w:val="000000" w:themeColor="text1"/>
              </w:rPr>
              <w:t xml:space="preserve"> Gerileme (3)</w:t>
            </w:r>
          </w:p>
        </w:tc>
        <w:tc>
          <w:tcPr>
            <w:tcW w:w="3872" w:type="dxa"/>
          </w:tcPr>
          <w:p w14:paraId="1A7E8BE7" w14:textId="77777777" w:rsidR="00D4305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77719052"/>
                <w14:checkbox>
                  <w14:checked w14:val="0"/>
                  <w14:checkedState w14:val="2612" w14:font="MS Gothic"/>
                  <w14:uncheckedState w14:val="2610" w14:font="MS Gothic"/>
                </w14:checkbox>
              </w:sdtPr>
              <w:sdtContent>
                <w:r w:rsidR="00D43057" w:rsidRPr="000C0878">
                  <w:rPr>
                    <w:rFonts w:ascii="Segoe UI Symbol" w:eastAsia="MS Gothic" w:hAnsi="Segoe UI Symbol" w:cs="Segoe UI Symbol"/>
                    <w:color w:val="000000" w:themeColor="text1"/>
                  </w:rPr>
                  <w:t>☐</w:t>
                </w:r>
              </w:sdtContent>
            </w:sdt>
            <w:r w:rsidR="00D43057" w:rsidRPr="000C0878">
              <w:rPr>
                <w:rFonts w:ascii="Calibri" w:hAnsi="Calibri" w:cs="Calibri"/>
                <w:color w:val="000000" w:themeColor="text1"/>
              </w:rPr>
              <w:t xml:space="preserve"> Gerileme (4)</w:t>
            </w:r>
          </w:p>
        </w:tc>
      </w:tr>
      <w:tr w:rsidR="00D43057" w:rsidRPr="000C0878" w14:paraId="552279B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08601C6" w14:textId="77777777" w:rsidR="00D43057" w:rsidRPr="000C0878" w:rsidRDefault="00D43057"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5FFF02FC" w14:textId="77777777" w:rsidR="00D43057" w:rsidRPr="000C0878" w:rsidRDefault="00D43057"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43057" w:rsidRPr="000C0878" w14:paraId="653EC56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6A3C768" w14:textId="77777777" w:rsidR="00D43057" w:rsidRPr="000C0878" w:rsidRDefault="00D43057"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7425B286"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43057" w:rsidRPr="000C0878" w14:paraId="3D499B70"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427CAAC" w14:textId="77777777" w:rsidR="00D43057" w:rsidRPr="000C0878" w:rsidRDefault="00D43057"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597028C" w14:textId="77777777" w:rsidR="00D43057" w:rsidRPr="000C0878" w:rsidRDefault="00D4305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43057" w:rsidRPr="000C0878" w14:paraId="2095897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BDCE4CA" w14:textId="77777777" w:rsidR="00D43057" w:rsidRPr="000C0878" w:rsidRDefault="00D43057" w:rsidP="00895FB2">
            <w:pPr>
              <w:rPr>
                <w:rFonts w:ascii="Calibri" w:hAnsi="Calibri" w:cs="Calibri"/>
              </w:rPr>
            </w:pPr>
            <w:r w:rsidRPr="000C0878">
              <w:rPr>
                <w:rFonts w:ascii="Calibri" w:hAnsi="Calibri" w:cs="Calibri"/>
              </w:rPr>
              <w:t>UTEAK panelinde alınan notlar</w:t>
            </w:r>
          </w:p>
        </w:tc>
        <w:tc>
          <w:tcPr>
            <w:tcW w:w="11353" w:type="dxa"/>
            <w:gridSpan w:val="3"/>
          </w:tcPr>
          <w:p w14:paraId="7441EFB3" w14:textId="77777777" w:rsidR="00D43057" w:rsidRPr="000C0878" w:rsidRDefault="00D4305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81DC3AD" w14:textId="77777777" w:rsidR="002E44F3" w:rsidRPr="000C0878" w:rsidRDefault="002E44F3" w:rsidP="006B2529">
      <w:pPr>
        <w:spacing w:line="276" w:lineRule="auto"/>
        <w:rPr>
          <w:rFonts w:ascii="Calibri" w:hAnsi="Calibri" w:cs="Calibri"/>
          <w:lang w:eastAsia="tr-TR"/>
        </w:rPr>
      </w:pPr>
    </w:p>
    <w:p w14:paraId="1FB837FD" w14:textId="77777777" w:rsidR="002E44F3" w:rsidRPr="000C0878" w:rsidRDefault="002E44F3" w:rsidP="006B2529">
      <w:pPr>
        <w:spacing w:line="276" w:lineRule="auto"/>
        <w:rPr>
          <w:rFonts w:ascii="Calibri" w:hAnsi="Calibri" w:cs="Calibri"/>
          <w:lang w:eastAsia="tr-TR"/>
        </w:rPr>
      </w:pPr>
    </w:p>
    <w:p w14:paraId="360531BC" w14:textId="77777777" w:rsidR="002E44F3" w:rsidRDefault="002E44F3" w:rsidP="006B2529">
      <w:pPr>
        <w:spacing w:line="276" w:lineRule="auto"/>
        <w:rPr>
          <w:rFonts w:ascii="Calibri" w:hAnsi="Calibri" w:cs="Calibri"/>
          <w:lang w:eastAsia="tr-TR"/>
        </w:rPr>
      </w:pPr>
    </w:p>
    <w:p w14:paraId="0BDDFA7B" w14:textId="77777777" w:rsidR="00D10C5B" w:rsidRPr="000C0878" w:rsidRDefault="00D10C5B" w:rsidP="006B2529">
      <w:pPr>
        <w:spacing w:line="276" w:lineRule="auto"/>
        <w:rPr>
          <w:rFonts w:ascii="Calibri" w:hAnsi="Calibri" w:cs="Calibri"/>
          <w:lang w:eastAsia="tr-TR"/>
        </w:rPr>
      </w:pPr>
    </w:p>
    <w:p w14:paraId="5FC80EE2" w14:textId="77777777" w:rsidR="004A4645" w:rsidRPr="000C0878" w:rsidRDefault="004A4645" w:rsidP="006B2529">
      <w:pPr>
        <w:spacing w:line="276" w:lineRule="auto"/>
        <w:rPr>
          <w:rFonts w:ascii="Calibri" w:hAnsi="Calibri" w:cs="Calibri"/>
          <w:lang w:eastAsia="tr-TR"/>
        </w:rPr>
      </w:pPr>
    </w:p>
    <w:p w14:paraId="4326EA63" w14:textId="1F503D31" w:rsidR="00755B52" w:rsidRPr="000C0878" w:rsidRDefault="00426A71" w:rsidP="00426A71">
      <w:pPr>
        <w:pStyle w:val="Balk3"/>
        <w:spacing w:line="276" w:lineRule="auto"/>
        <w:rPr>
          <w:rFonts w:cs="Calibri"/>
        </w:rPr>
      </w:pPr>
      <w:bookmarkStart w:id="104" w:name="_Toc219968989"/>
      <w:bookmarkStart w:id="105" w:name="_Toc219969322"/>
      <w:bookmarkStart w:id="106" w:name="_Toc219969508"/>
      <w:r w:rsidRPr="000C0878">
        <w:rPr>
          <w:rFonts w:cs="Calibri"/>
        </w:rPr>
        <w:lastRenderedPageBreak/>
        <w:t>2.3. EĞİTİM-ÖĞRETİM YÖNTEMLERİ</w:t>
      </w:r>
      <w:bookmarkEnd w:id="104"/>
      <w:bookmarkEnd w:id="105"/>
      <w:bookmarkEnd w:id="106"/>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755B52" w:rsidRPr="000C0878" w14:paraId="06B6DA28"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6FAA391" w14:textId="267108FB" w:rsidR="00755B52" w:rsidRPr="000C0878" w:rsidRDefault="00426A71"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Eğitim programının evreleri ve bileşenleri için tanımlanmış kazanımlara uygun eğitim-öğretim yöntemleri kullanılmakta, bu yöntemlerin program içindeki kullanımları tüm paydaşlarla paylaşılmaktadır.  </w:t>
            </w:r>
          </w:p>
        </w:tc>
        <w:tc>
          <w:tcPr>
            <w:tcW w:w="1128" w:type="dxa"/>
            <w:tcBorders>
              <w:top w:val="single" w:sz="4" w:space="0" w:color="auto"/>
              <w:left w:val="single" w:sz="4" w:space="0" w:color="auto"/>
              <w:bottom w:val="single" w:sz="4" w:space="0" w:color="auto"/>
              <w:right w:val="single" w:sz="4" w:space="0" w:color="auto"/>
            </w:tcBorders>
          </w:tcPr>
          <w:p w14:paraId="1861D615" w14:textId="77777777" w:rsidR="00755B52" w:rsidRPr="000C0878" w:rsidRDefault="00755B52" w:rsidP="00895FB2">
            <w:pPr>
              <w:pStyle w:val="Balk3"/>
              <w:spacing w:before="0" w:after="0" w:line="240" w:lineRule="auto"/>
              <w:rPr>
                <w:rFonts w:eastAsia="Arial" w:cs="Calibri"/>
                <w:sz w:val="24"/>
                <w:szCs w:val="24"/>
                <w:u w:color="000000"/>
                <w:bdr w:val="nil"/>
                <w:lang w:eastAsia="tr-TR"/>
              </w:rPr>
            </w:pPr>
            <w:bookmarkStart w:id="107" w:name="_Toc219968990"/>
            <w:bookmarkStart w:id="108" w:name="_Toc219969323"/>
            <w:bookmarkStart w:id="109" w:name="_Toc219969509"/>
            <w:r w:rsidRPr="000C0878">
              <w:rPr>
                <w:rFonts w:eastAsia="Arial" w:cs="Calibri"/>
                <w:sz w:val="24"/>
                <w:szCs w:val="24"/>
                <w:u w:color="000000"/>
                <w:bdr w:val="nil"/>
                <w:lang w:eastAsia="tr-TR"/>
              </w:rPr>
              <w:t>Açıklama</w:t>
            </w:r>
            <w:bookmarkEnd w:id="107"/>
            <w:bookmarkEnd w:id="108"/>
            <w:bookmarkEnd w:id="109"/>
          </w:p>
          <w:p w14:paraId="7C5EA663" w14:textId="77777777" w:rsidR="00755B52" w:rsidRPr="000C0878" w:rsidRDefault="00755B5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6221E19" w14:textId="77777777" w:rsidR="00755B52" w:rsidRPr="000C0878" w:rsidRDefault="00755B5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75E981EA" w14:textId="77777777" w:rsidR="00755B52" w:rsidRPr="000C0878" w:rsidRDefault="00755B52" w:rsidP="00895FB2">
            <w:pPr>
              <w:pStyle w:val="Balk3"/>
              <w:spacing w:before="0" w:after="0" w:line="240" w:lineRule="auto"/>
              <w:rPr>
                <w:rFonts w:eastAsia="Arial" w:cs="Calibri"/>
                <w:sz w:val="24"/>
                <w:szCs w:val="24"/>
                <w:u w:color="000000"/>
                <w:bdr w:val="nil"/>
                <w:lang w:eastAsia="tr-TR"/>
              </w:rPr>
            </w:pPr>
            <w:bookmarkStart w:id="110" w:name="_Toc219968991"/>
            <w:bookmarkStart w:id="111" w:name="_Toc219969324"/>
            <w:bookmarkStart w:id="112" w:name="_Toc219969510"/>
            <w:r w:rsidRPr="000C0878">
              <w:rPr>
                <w:rFonts w:eastAsia="Arial" w:cs="Calibri"/>
                <w:sz w:val="24"/>
                <w:szCs w:val="24"/>
                <w:u w:color="000000"/>
                <w:bdr w:val="nil"/>
                <w:lang w:eastAsia="tr-TR"/>
              </w:rPr>
              <w:t>Kanıt Belge</w:t>
            </w:r>
            <w:bookmarkEnd w:id="110"/>
            <w:bookmarkEnd w:id="111"/>
            <w:bookmarkEnd w:id="112"/>
          </w:p>
          <w:p w14:paraId="1A29F03C" w14:textId="77777777" w:rsidR="00755B52" w:rsidRPr="000C0878" w:rsidRDefault="00755B5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5F1FBF2" w14:textId="77777777" w:rsidR="00755B52" w:rsidRPr="000C0878" w:rsidRDefault="00755B5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3F5B5E10" w14:textId="77777777" w:rsidR="00755B52" w:rsidRPr="000C0878" w:rsidRDefault="00755B52"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F345BEA" w14:textId="77777777" w:rsidR="00755B52" w:rsidRPr="000C0878" w:rsidRDefault="00755B52" w:rsidP="00895FB2">
            <w:pPr>
              <w:pStyle w:val="Balk3"/>
              <w:spacing w:before="0" w:after="0" w:line="240" w:lineRule="auto"/>
              <w:ind w:left="360"/>
              <w:rPr>
                <w:rFonts w:eastAsia="Arial" w:cs="Calibri"/>
                <w:sz w:val="24"/>
                <w:szCs w:val="24"/>
                <w:u w:color="000000"/>
                <w:bdr w:val="nil"/>
                <w:lang w:eastAsia="tr-TR"/>
              </w:rPr>
            </w:pPr>
          </w:p>
        </w:tc>
      </w:tr>
      <w:tr w:rsidR="00755B52" w:rsidRPr="000C0878" w14:paraId="3DC2117A"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FDBE236" w14:textId="4AD2648F" w:rsidR="00755B52" w:rsidRPr="000C0878" w:rsidRDefault="00426A71" w:rsidP="0086057E">
            <w:pPr>
              <w:pStyle w:val="Gvde"/>
              <w:numPr>
                <w:ilvl w:val="0"/>
                <w:numId w:val="8"/>
              </w:numPr>
              <w:spacing w:after="120" w:line="276" w:lineRule="auto"/>
              <w:ind w:left="360"/>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programının belirlenmiş amaç ve hedefler doğrultusunda yürütülebilmesi için program yapısına ve öngörülen kazanımlarına uygun eğitim-öğretim yöntemleri kullanılmaktadır.</w:t>
            </w:r>
          </w:p>
        </w:tc>
        <w:tc>
          <w:tcPr>
            <w:tcW w:w="1128" w:type="dxa"/>
            <w:tcBorders>
              <w:top w:val="single" w:sz="4" w:space="0" w:color="auto"/>
              <w:left w:val="single" w:sz="4" w:space="0" w:color="auto"/>
              <w:bottom w:val="single" w:sz="4" w:space="0" w:color="auto"/>
              <w:right w:val="single" w:sz="4" w:space="0" w:color="auto"/>
            </w:tcBorders>
          </w:tcPr>
          <w:p w14:paraId="2181F581"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1B41F12"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618BAC6" w14:textId="77777777" w:rsidR="00755B52" w:rsidRPr="000C0878" w:rsidRDefault="00755B52" w:rsidP="00895FB2">
            <w:pPr>
              <w:rPr>
                <w:rFonts w:ascii="Calibri" w:hAnsi="Calibri" w:cs="Calibri"/>
                <w:lang w:eastAsia="tr-TR"/>
              </w:rPr>
            </w:pPr>
          </w:p>
        </w:tc>
      </w:tr>
      <w:tr w:rsidR="00755B52" w:rsidRPr="000C0878" w14:paraId="7ED8AE50"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9253D1A" w14:textId="5CF0ACDA" w:rsidR="00755B52" w:rsidRPr="002C507C" w:rsidRDefault="002C507C">
            <w:pPr>
              <w:pStyle w:val="GvdeMetni"/>
              <w:numPr>
                <w:ilvl w:val="0"/>
                <w:numId w:val="74"/>
              </w:numPr>
              <w:tabs>
                <w:tab w:val="left" w:pos="472"/>
              </w:tabs>
              <w:autoSpaceDE w:val="0"/>
              <w:autoSpaceDN w:val="0"/>
              <w:spacing w:before="126" w:line="273" w:lineRule="auto"/>
              <w:ind w:left="469" w:right="105"/>
              <w:jc w:val="left"/>
              <w:rPr>
                <w:rFonts w:ascii="Calibri" w:eastAsia="Aptos" w:hAnsi="Calibri" w:cs="Calibri"/>
                <w:color w:val="000000"/>
                <w:kern w:val="2"/>
                <w:sz w:val="22"/>
                <w:szCs w:val="22"/>
                <w:u w:color="0F4761"/>
                <w:bdr w:val="nil"/>
                <w:lang w:val="tr-TR" w:eastAsia="tr-TR"/>
              </w:rPr>
            </w:pPr>
            <w:r w:rsidRPr="002C507C">
              <w:rPr>
                <w:rFonts w:ascii="Calibri" w:eastAsia="Aptos" w:hAnsi="Calibri" w:cs="Calibri"/>
                <w:color w:val="000000"/>
                <w:kern w:val="2"/>
                <w:sz w:val="22"/>
                <w:szCs w:val="22"/>
                <w:u w:color="0F4761"/>
                <w:bdr w:val="nil"/>
                <w:lang w:val="tr-TR" w:eastAsia="tr-TR"/>
              </w:rPr>
              <w:t>Eğitim-öğretim yöntemlerinin eğitimin</w:t>
            </w:r>
            <w:r>
              <w:rPr>
                <w:rFonts w:ascii="Calibri" w:eastAsia="Aptos" w:hAnsi="Calibri" w:cs="Calibri"/>
                <w:color w:val="000000"/>
                <w:kern w:val="2"/>
                <w:sz w:val="22"/>
                <w:szCs w:val="22"/>
                <w:u w:color="0F4761"/>
                <w:bdr w:val="nil"/>
                <w:lang w:val="tr-TR" w:eastAsia="tr-TR"/>
              </w:rPr>
              <w:t xml:space="preserve"> </w:t>
            </w:r>
            <w:r w:rsidRPr="002C507C">
              <w:rPr>
                <w:rFonts w:ascii="Calibri" w:eastAsia="Aptos" w:hAnsi="Calibri" w:cs="Calibri"/>
                <w:color w:val="000000"/>
                <w:kern w:val="2"/>
                <w:sz w:val="22"/>
                <w:szCs w:val="22"/>
                <w:u w:color="0F4761"/>
                <w:bdr w:val="nil"/>
                <w:lang w:val="tr-TR" w:eastAsia="tr-TR"/>
              </w:rPr>
              <w:t>farklı evrelerinde kullanım sıklığının ve çeşitliliğinin nasıl değiştiğini izleyebilmek için program bileşenlerine göre kullanımları tanımlıdır ve paylaşılmaktadır.</w:t>
            </w:r>
          </w:p>
        </w:tc>
        <w:tc>
          <w:tcPr>
            <w:tcW w:w="1128" w:type="dxa"/>
            <w:tcBorders>
              <w:top w:val="single" w:sz="4" w:space="0" w:color="auto"/>
              <w:left w:val="single" w:sz="4" w:space="0" w:color="auto"/>
              <w:bottom w:val="single" w:sz="4" w:space="0" w:color="auto"/>
              <w:right w:val="single" w:sz="4" w:space="0" w:color="auto"/>
            </w:tcBorders>
          </w:tcPr>
          <w:p w14:paraId="04A5E8BD"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6BDE496A"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9B34E89" w14:textId="77777777" w:rsidR="00755B52" w:rsidRPr="000C0878" w:rsidRDefault="00755B52" w:rsidP="00895FB2">
            <w:pPr>
              <w:rPr>
                <w:rFonts w:ascii="Calibri" w:hAnsi="Calibri" w:cs="Calibri"/>
                <w:lang w:eastAsia="tr-TR"/>
              </w:rPr>
            </w:pPr>
          </w:p>
        </w:tc>
      </w:tr>
      <w:tr w:rsidR="00755B52" w:rsidRPr="000C0878" w14:paraId="4FECB86F"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9A43D61" w14:textId="04C63011" w:rsidR="00755B52" w:rsidRPr="000C0878" w:rsidRDefault="00426A71" w:rsidP="00895FB2">
            <w:pPr>
              <w:numPr>
                <w:ilvl w:val="0"/>
                <w:numId w:val="4"/>
              </w:numPr>
              <w:pBdr>
                <w:top w:val="nil"/>
                <w:left w:val="nil"/>
                <w:bottom w:val="nil"/>
                <w:right w:val="nil"/>
                <w:between w:val="nil"/>
                <w:bar w:val="nil"/>
              </w:pBdr>
              <w:spacing w:after="120" w:line="276" w:lineRule="auto"/>
              <w:jc w:val="both"/>
              <w:rPr>
                <w:rFonts w:ascii="Calibri" w:eastAsia="Arial" w:hAnsi="Calibri" w:cs="Calibri"/>
                <w:u w:color="275317"/>
                <w:bdr w:val="nil"/>
                <w:lang w:eastAsia="tr-TR"/>
              </w:rPr>
            </w:pPr>
            <w:r w:rsidRPr="000C0878">
              <w:rPr>
                <w:rFonts w:ascii="Calibri" w:hAnsi="Calibri" w:cs="Calibri"/>
                <w:u w:color="0F4761"/>
              </w:rPr>
              <w:t xml:space="preserve">Programın </w:t>
            </w:r>
            <w:r w:rsidR="002C507C" w:rsidRPr="00E17303">
              <w:rPr>
                <w:color w:val="000000"/>
              </w:rPr>
              <w:t>her</w:t>
            </w:r>
            <w:r w:rsidR="002C507C" w:rsidRPr="00E17303">
              <w:rPr>
                <w:color w:val="000000"/>
                <w:spacing w:val="-7"/>
              </w:rPr>
              <w:t xml:space="preserve"> </w:t>
            </w:r>
            <w:r w:rsidR="002C507C" w:rsidRPr="00E17303">
              <w:rPr>
                <w:color w:val="000000"/>
              </w:rPr>
              <w:t>evresinde</w:t>
            </w:r>
            <w:r w:rsidR="002C507C" w:rsidRPr="00E17303">
              <w:rPr>
                <w:color w:val="000000"/>
                <w:spacing w:val="-8"/>
              </w:rPr>
              <w:t xml:space="preserve"> </w:t>
            </w:r>
            <w:r w:rsidR="002C507C" w:rsidRPr="00E17303">
              <w:rPr>
                <w:color w:val="000000"/>
              </w:rPr>
              <w:t>öğrencinin</w:t>
            </w:r>
            <w:r w:rsidR="002C507C" w:rsidRPr="00E17303">
              <w:rPr>
                <w:color w:val="000000"/>
                <w:spacing w:val="-7"/>
              </w:rPr>
              <w:t xml:space="preserve"> </w:t>
            </w:r>
            <w:r w:rsidR="002C507C" w:rsidRPr="00E17303">
              <w:rPr>
                <w:color w:val="000000"/>
              </w:rPr>
              <w:t>öğrenme</w:t>
            </w:r>
            <w:r w:rsidR="002C507C" w:rsidRPr="00E17303">
              <w:rPr>
                <w:color w:val="000000"/>
                <w:spacing w:val="-7"/>
              </w:rPr>
              <w:t xml:space="preserve"> </w:t>
            </w:r>
            <w:r w:rsidR="002C507C" w:rsidRPr="00E17303">
              <w:rPr>
                <w:color w:val="000000"/>
              </w:rPr>
              <w:t>sorumluluğunu</w:t>
            </w:r>
            <w:r w:rsidR="002C507C" w:rsidRPr="00E17303">
              <w:rPr>
                <w:color w:val="000000"/>
                <w:spacing w:val="-5"/>
              </w:rPr>
              <w:t xml:space="preserve"> </w:t>
            </w:r>
            <w:r w:rsidR="002C507C" w:rsidRPr="00E17303">
              <w:rPr>
                <w:color w:val="000000"/>
              </w:rPr>
              <w:t>üstlendiği</w:t>
            </w:r>
            <w:r w:rsidR="002C507C" w:rsidRPr="00E17303">
              <w:rPr>
                <w:color w:val="000000"/>
                <w:spacing w:val="-7"/>
              </w:rPr>
              <w:t xml:space="preserve"> </w:t>
            </w:r>
            <w:r w:rsidR="002C507C" w:rsidRPr="00E17303">
              <w:rPr>
                <w:color w:val="000000"/>
              </w:rPr>
              <w:t>uygulamalar</w:t>
            </w:r>
            <w:r w:rsidR="002C507C" w:rsidRPr="00E17303">
              <w:rPr>
                <w:b/>
                <w:color w:val="000000"/>
                <w:vertAlign w:val="superscript"/>
              </w:rPr>
              <w:t>6</w:t>
            </w:r>
            <w:r w:rsidR="002C507C" w:rsidRPr="00E17303">
              <w:rPr>
                <w:b/>
                <w:color w:val="000000"/>
                <w:spacing w:val="-8"/>
              </w:rPr>
              <w:t xml:space="preserve"> </w:t>
            </w:r>
            <w:r w:rsidR="002C507C" w:rsidRPr="00E17303">
              <w:rPr>
                <w:color w:val="000000"/>
              </w:rPr>
              <w:t>yer</w:t>
            </w:r>
            <w:r w:rsidR="002C507C" w:rsidRPr="00E17303">
              <w:rPr>
                <w:color w:val="000000"/>
                <w:spacing w:val="-7"/>
              </w:rPr>
              <w:t xml:space="preserve"> </w:t>
            </w:r>
            <w:r w:rsidR="002C507C" w:rsidRPr="00E17303">
              <w:rPr>
                <w:color w:val="000000"/>
                <w:spacing w:val="-2"/>
              </w:rPr>
              <w:t>almaktadır</w:t>
            </w:r>
            <w:r w:rsidR="002C507C">
              <w:rPr>
                <w:color w:val="000000"/>
                <w:spacing w:val="-2"/>
              </w:rPr>
              <w:t>.</w:t>
            </w:r>
          </w:p>
        </w:tc>
        <w:tc>
          <w:tcPr>
            <w:tcW w:w="1128" w:type="dxa"/>
            <w:tcBorders>
              <w:top w:val="single" w:sz="4" w:space="0" w:color="auto"/>
              <w:left w:val="single" w:sz="4" w:space="0" w:color="auto"/>
              <w:bottom w:val="single" w:sz="4" w:space="0" w:color="auto"/>
              <w:right w:val="single" w:sz="4" w:space="0" w:color="auto"/>
            </w:tcBorders>
          </w:tcPr>
          <w:p w14:paraId="0CD39812"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C7D983F" w14:textId="77777777" w:rsidR="00755B52" w:rsidRPr="000C0878" w:rsidRDefault="00755B52"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9467B15" w14:textId="77777777" w:rsidR="00755B52" w:rsidRPr="000C0878" w:rsidRDefault="00755B52" w:rsidP="00895FB2">
            <w:pPr>
              <w:rPr>
                <w:rFonts w:ascii="Calibri" w:hAnsi="Calibri" w:cs="Calibri"/>
                <w:lang w:eastAsia="tr-TR"/>
              </w:rPr>
            </w:pPr>
          </w:p>
        </w:tc>
      </w:tr>
    </w:tbl>
    <w:p w14:paraId="476C5211" w14:textId="77777777" w:rsidR="00755B52" w:rsidRPr="000C0878" w:rsidRDefault="00755B52" w:rsidP="00755B52">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755B52" w:rsidRPr="000C0878" w14:paraId="71A80EE9" w14:textId="77777777" w:rsidTr="00895FB2">
        <w:trPr>
          <w:trHeight w:val="630"/>
        </w:trPr>
        <w:tc>
          <w:tcPr>
            <w:tcW w:w="15390" w:type="dxa"/>
            <w:shd w:val="clear" w:color="auto" w:fill="FAE2D5"/>
          </w:tcPr>
          <w:p w14:paraId="2195248E" w14:textId="136F88D6" w:rsidR="00755B52" w:rsidRPr="00D10C5B" w:rsidRDefault="00755B52"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426A71" w:rsidRPr="00D10C5B">
              <w:rPr>
                <w:rFonts w:ascii="Calibri" w:hAnsi="Calibri" w:cs="Calibri"/>
                <w:color w:val="auto"/>
                <w:sz w:val="22"/>
                <w:szCs w:val="22"/>
                <w:u w:color="501549"/>
                <w:lang w:val="tr-TR"/>
              </w:rPr>
              <w:t>eğitim programının tüm evre ve bileşenlerinde kullanılan eğitim-öğretim yöntemleri ve bunların gerekçeleri ve kazanımlarla ilişkileri açıklanmalıdır.</w:t>
            </w:r>
          </w:p>
        </w:tc>
      </w:tr>
      <w:tr w:rsidR="00755B52" w:rsidRPr="000C0878" w14:paraId="564A5CA7" w14:textId="77777777" w:rsidTr="00895FB2">
        <w:tblPrEx>
          <w:shd w:val="clear" w:color="auto" w:fill="C1F0C7"/>
        </w:tblPrEx>
        <w:trPr>
          <w:trHeight w:val="567"/>
        </w:trPr>
        <w:tc>
          <w:tcPr>
            <w:tcW w:w="15390" w:type="dxa"/>
            <w:shd w:val="clear" w:color="auto" w:fill="C1F0C7"/>
          </w:tcPr>
          <w:p w14:paraId="5750EABE" w14:textId="7BACD7D0" w:rsidR="00755B52" w:rsidRPr="00D10C5B" w:rsidRDefault="00755B52"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426A71" w:rsidRPr="00D10C5B">
              <w:rPr>
                <w:rFonts w:ascii="Calibri" w:hAnsi="Calibri" w:cs="Calibri"/>
                <w:color w:val="auto"/>
                <w:sz w:val="22"/>
                <w:szCs w:val="22"/>
                <w:u w:color="275317"/>
                <w:lang w:val="tr-TR"/>
              </w:rPr>
              <w:t>a) eğitim programında kullanılmakta olan öğretim yöntemlerinin kazanımlarla ilişkilendirilerek tanımlanmış olması, b) öğrencilerin öğrenme sorumluluğunu üstlenmesini sağlayan öğretim etkinliklerinin ve programdaki yerlerinin açıklanması, c) ağırlıklarının farklı evre ve bileşenlerde nasıl değiştiğine ilişkin bir döküm tablosunun verilmesi veya karşılaştırmalı bir açıklamanın yapılması ve d) tüm paydaşlarla paylaşıldığının gösterilmesi ve kanıtlarının sunulması gereklidir.</w:t>
            </w:r>
          </w:p>
        </w:tc>
      </w:tr>
    </w:tbl>
    <w:p w14:paraId="7DD16681" w14:textId="77777777" w:rsidR="00755B52" w:rsidRPr="000C0878" w:rsidRDefault="00755B52" w:rsidP="00755B52">
      <w:pPr>
        <w:rPr>
          <w:rFonts w:ascii="Calibri" w:hAnsi="Calibri" w:cs="Calibri"/>
          <w:lang w:eastAsia="tr-TR"/>
        </w:rPr>
      </w:pPr>
    </w:p>
    <w:p w14:paraId="65565C05" w14:textId="77777777" w:rsidR="00755B52" w:rsidRPr="000C0878" w:rsidRDefault="00755B52" w:rsidP="00755B52">
      <w:pPr>
        <w:rPr>
          <w:rFonts w:ascii="Calibri" w:hAnsi="Calibri" w:cs="Calibri"/>
          <w:lang w:eastAsia="tr-TR"/>
        </w:rPr>
      </w:pPr>
    </w:p>
    <w:p w14:paraId="3D152114" w14:textId="77777777" w:rsidR="00755B52" w:rsidRPr="000C0878" w:rsidRDefault="00755B52" w:rsidP="00755B52">
      <w:pPr>
        <w:rPr>
          <w:rFonts w:ascii="Calibri" w:hAnsi="Calibri" w:cs="Calibri"/>
          <w:lang w:eastAsia="tr-TR"/>
        </w:rPr>
      </w:pPr>
    </w:p>
    <w:p w14:paraId="6EA2E05E" w14:textId="77777777" w:rsidR="00755B52" w:rsidRPr="000C0878" w:rsidRDefault="00755B52" w:rsidP="00755B52">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755B52" w:rsidRPr="000C0878" w14:paraId="066F72F8"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798669C2" w14:textId="77777777" w:rsidR="00755B52" w:rsidRPr="000C0878" w:rsidRDefault="00755B52"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53FD33CF" w14:textId="77777777" w:rsidR="00426A71" w:rsidRPr="000C0878" w:rsidRDefault="00426A71" w:rsidP="0086057E">
            <w:pPr>
              <w:pStyle w:val="Gvde"/>
              <w:numPr>
                <w:ilvl w:val="0"/>
                <w:numId w:val="18"/>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u w:color="0F4761"/>
                <w:lang w:val="tr-TR"/>
              </w:rPr>
              <w:t>Öğrencilerin mezuniyet yeterlikleri ve bu yeterliklerin her birine ulaşmaları için, programın hangi evre ve bileşenlerinde, hangi eğitim-öğretim yöntemleri kullanılmaktadır?</w:t>
            </w:r>
          </w:p>
          <w:p w14:paraId="33B967D6" w14:textId="77777777" w:rsidR="00426A71" w:rsidRPr="000C0878" w:rsidRDefault="00426A71" w:rsidP="0086057E">
            <w:pPr>
              <w:pStyle w:val="Gvde"/>
              <w:numPr>
                <w:ilvl w:val="0"/>
                <w:numId w:val="18"/>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u w:color="0F4761"/>
                <w:lang w:val="tr-TR"/>
              </w:rPr>
              <w:t>Eğitim programında yer verilen eğitim-öğretim etkinlikleri ile ilgili kararlar alırken kurumun izlediği yol ve stratejiler nelerdir?</w:t>
            </w:r>
          </w:p>
          <w:p w14:paraId="6AD15C33" w14:textId="77777777" w:rsidR="00426A71" w:rsidRPr="000C0878" w:rsidRDefault="00426A71" w:rsidP="0086057E">
            <w:pPr>
              <w:pStyle w:val="Gvde"/>
              <w:numPr>
                <w:ilvl w:val="0"/>
                <w:numId w:val="18"/>
              </w:numPr>
              <w:spacing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Öğrencilerin öğrenme sorumluluğunu üstlenmesini sağlayan (öğrenen merkezli) öğretim etkinlikleri tüm programın ne kadarını oluşturmakta, programın hangi evre ve bileşenlerinde nasıl uygulanmaktadır? </w:t>
            </w:r>
          </w:p>
          <w:p w14:paraId="6FBEDD9D" w14:textId="3B735E80" w:rsidR="00755B52" w:rsidRPr="000C0878" w:rsidRDefault="00755B52" w:rsidP="00426A71">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0848B75D" w14:textId="77777777" w:rsidR="00755B52" w:rsidRPr="000C0878" w:rsidRDefault="00755B52"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5E668201" w14:textId="142BDED5" w:rsidR="00E25165" w:rsidRPr="000C0878" w:rsidRDefault="00E25165" w:rsidP="0086057E">
            <w:pPr>
              <w:pStyle w:val="Gvde"/>
              <w:numPr>
                <w:ilvl w:val="0"/>
                <w:numId w:val="22"/>
              </w:numPr>
              <w:spacing w:line="276" w:lineRule="auto"/>
              <w:jc w:val="both"/>
              <w:rPr>
                <w:rFonts w:ascii="Calibri" w:eastAsia="Calibri" w:hAnsi="Calibri" w:cs="Calibri"/>
                <w:b/>
                <w:bCs/>
                <w:i/>
                <w:iCs/>
                <w:color w:val="C00000"/>
                <w:sz w:val="22"/>
                <w:szCs w:val="22"/>
                <w:u w:color="C00000"/>
                <w:lang w:val="tr-TR"/>
              </w:rPr>
            </w:pPr>
            <w:r w:rsidRPr="000C0878">
              <w:rPr>
                <w:rFonts w:ascii="Calibri" w:hAnsi="Calibri" w:cs="Calibri"/>
                <w:sz w:val="22"/>
                <w:szCs w:val="22"/>
                <w:u w:color="0F4761"/>
                <w:lang w:val="tr-TR"/>
              </w:rPr>
              <w:t>Öğrencilerin mezuniyet kazanımları, evreleri ve bileşenleri için tanımlanmış kazanımlara</w:t>
            </w:r>
            <w:r w:rsidRPr="000C0878">
              <w:rPr>
                <w:rFonts w:ascii="Calibri" w:hAnsi="Calibri" w:cs="Calibri"/>
                <w:b/>
                <w:bCs/>
                <w:sz w:val="22"/>
                <w:szCs w:val="22"/>
                <w:lang w:val="tr-TR"/>
              </w:rPr>
              <w:t xml:space="preserve"> </w:t>
            </w:r>
            <w:r w:rsidRPr="000C0878">
              <w:rPr>
                <w:rFonts w:ascii="Calibri" w:hAnsi="Calibri" w:cs="Calibri"/>
                <w:sz w:val="22"/>
                <w:szCs w:val="22"/>
                <w:u w:color="0F4761"/>
                <w:lang w:val="tr-TR"/>
              </w:rPr>
              <w:t xml:space="preserve">her birine ulaşmaları için, programın hangi evre ve bileşenlerinde hangi eğitim-öğretim yöntemlerinin kullanıldığını gösteren eşleştirme tabloları </w:t>
            </w:r>
          </w:p>
          <w:p w14:paraId="1D964D76" w14:textId="77777777" w:rsidR="00E25165" w:rsidRPr="000C0878" w:rsidRDefault="00E25165" w:rsidP="0086057E">
            <w:pPr>
              <w:pStyle w:val="Gvde"/>
              <w:numPr>
                <w:ilvl w:val="0"/>
                <w:numId w:val="22"/>
              </w:numPr>
              <w:spacing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Öğrencilerin öğrenme sorumluluğunu üstlenmesini sağlayan (öğrenen merkezli) öğretim etkinliklerinin adını ve farklı program evre ve bileşenlerinde dağılım oranını gösteren tablo</w:t>
            </w:r>
          </w:p>
          <w:p w14:paraId="2A266D54" w14:textId="77777777" w:rsidR="00E25165" w:rsidRPr="000C0878" w:rsidRDefault="00E25165" w:rsidP="0086057E">
            <w:pPr>
              <w:pStyle w:val="Gvde"/>
              <w:numPr>
                <w:ilvl w:val="0"/>
                <w:numId w:val="22"/>
              </w:numPr>
              <w:spacing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Öğrenen merkezli uygulamalar ile ilgili hazırlanmış öğrenci ve eğitici rehberleri, eğitim materyalleri, eğitici görevlendirme belgeler, öğrenci grup dağılım örnekleri</w:t>
            </w:r>
          </w:p>
          <w:p w14:paraId="1F3CF19B" w14:textId="77777777" w:rsidR="00E25165" w:rsidRPr="000C0878" w:rsidRDefault="00E25165" w:rsidP="0086057E">
            <w:pPr>
              <w:pStyle w:val="Gvde"/>
              <w:numPr>
                <w:ilvl w:val="0"/>
                <w:numId w:val="22"/>
              </w:numPr>
              <w:spacing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Yapılan değişikliklere ilişkin karar örnekleri</w:t>
            </w:r>
          </w:p>
          <w:p w14:paraId="2A299BE9" w14:textId="000D82BB" w:rsidR="00755B52" w:rsidRPr="000C0878" w:rsidRDefault="00755B52" w:rsidP="00895FB2">
            <w:pPr>
              <w:rPr>
                <w:rFonts w:ascii="Calibri" w:hAnsi="Calibri" w:cs="Calibri"/>
                <w:lang w:eastAsia="tr-TR"/>
              </w:rPr>
            </w:pPr>
          </w:p>
          <w:p w14:paraId="194EFDE8" w14:textId="77777777" w:rsidR="00755B52" w:rsidRPr="000C0878" w:rsidRDefault="00755B52" w:rsidP="00895FB2">
            <w:pPr>
              <w:pStyle w:val="ListeParagraf"/>
              <w:spacing w:after="0" w:line="276" w:lineRule="auto"/>
              <w:ind w:left="360"/>
              <w:rPr>
                <w:rFonts w:ascii="Calibri" w:hAnsi="Calibri" w:cs="Calibri"/>
                <w:b/>
                <w:bCs/>
                <w:color w:val="000000" w:themeColor="text1"/>
              </w:rPr>
            </w:pPr>
          </w:p>
        </w:tc>
      </w:tr>
    </w:tbl>
    <w:p w14:paraId="7C9A44B8" w14:textId="77777777" w:rsidR="00755B52" w:rsidRPr="000C0878" w:rsidRDefault="00755B52" w:rsidP="00755B52">
      <w:pPr>
        <w:rPr>
          <w:rFonts w:ascii="Calibri" w:hAnsi="Calibri" w:cs="Calibri"/>
          <w:lang w:eastAsia="tr-TR"/>
        </w:rPr>
      </w:pPr>
    </w:p>
    <w:p w14:paraId="454B42A0" w14:textId="77777777" w:rsidR="00755B52" w:rsidRPr="000C0878" w:rsidRDefault="00755B52" w:rsidP="00755B52">
      <w:pPr>
        <w:rPr>
          <w:rFonts w:ascii="Calibri" w:hAnsi="Calibri" w:cs="Calibri"/>
          <w:lang w:eastAsia="tr-TR"/>
        </w:rPr>
      </w:pPr>
    </w:p>
    <w:p w14:paraId="7347D0A9" w14:textId="77777777" w:rsidR="00755B52" w:rsidRPr="000C0878" w:rsidRDefault="00755B52" w:rsidP="00755B52">
      <w:pPr>
        <w:rPr>
          <w:rFonts w:ascii="Calibri" w:hAnsi="Calibri" w:cs="Calibri"/>
          <w:lang w:eastAsia="tr-TR"/>
        </w:rPr>
      </w:pPr>
    </w:p>
    <w:p w14:paraId="251CC9C0" w14:textId="77777777" w:rsidR="00755B52" w:rsidRPr="000C0878" w:rsidRDefault="00755B52" w:rsidP="00755B52">
      <w:pPr>
        <w:rPr>
          <w:rFonts w:ascii="Calibri" w:hAnsi="Calibri" w:cs="Calibri"/>
          <w:lang w:eastAsia="tr-TR"/>
        </w:rPr>
      </w:pPr>
    </w:p>
    <w:p w14:paraId="5C748305" w14:textId="77777777" w:rsidR="00755B52" w:rsidRPr="000C0878" w:rsidRDefault="00755B52" w:rsidP="00755B52">
      <w:pPr>
        <w:rPr>
          <w:rFonts w:ascii="Calibri" w:hAnsi="Calibri" w:cs="Calibri"/>
          <w:lang w:eastAsia="tr-TR"/>
        </w:rPr>
      </w:pPr>
    </w:p>
    <w:p w14:paraId="0F2A8C9B" w14:textId="77777777" w:rsidR="00755B52" w:rsidRPr="000C0878" w:rsidRDefault="00755B52" w:rsidP="00755B52">
      <w:pPr>
        <w:rPr>
          <w:rFonts w:ascii="Calibri" w:hAnsi="Calibri" w:cs="Calibri"/>
          <w:lang w:eastAsia="tr-TR"/>
        </w:rPr>
      </w:pPr>
    </w:p>
    <w:p w14:paraId="1FC9E822" w14:textId="77777777" w:rsidR="00755B52" w:rsidRPr="000C0878" w:rsidRDefault="00755B52" w:rsidP="00755B52">
      <w:pPr>
        <w:rPr>
          <w:rFonts w:ascii="Calibri" w:hAnsi="Calibri" w:cs="Calibri"/>
          <w:lang w:eastAsia="tr-TR"/>
        </w:rPr>
      </w:pPr>
    </w:p>
    <w:p w14:paraId="372F08AA" w14:textId="77777777" w:rsidR="00755B52" w:rsidRPr="000C0878" w:rsidRDefault="00755B52" w:rsidP="00755B52">
      <w:pPr>
        <w:rPr>
          <w:rFonts w:ascii="Calibri" w:hAnsi="Calibri" w:cs="Calibri"/>
          <w:lang w:eastAsia="tr-TR"/>
        </w:rPr>
      </w:pPr>
    </w:p>
    <w:p w14:paraId="2CE6B1E0" w14:textId="77777777" w:rsidR="00755B52" w:rsidRPr="000C0878" w:rsidRDefault="00755B52" w:rsidP="00755B52">
      <w:pPr>
        <w:rPr>
          <w:rFonts w:ascii="Calibri" w:hAnsi="Calibri" w:cs="Calibri"/>
          <w:lang w:eastAsia="tr-TR"/>
        </w:rPr>
      </w:pPr>
    </w:p>
    <w:p w14:paraId="770FF69A" w14:textId="77777777" w:rsidR="00755B52" w:rsidRPr="000C0878" w:rsidRDefault="00755B52" w:rsidP="00755B52">
      <w:pPr>
        <w:rPr>
          <w:rFonts w:ascii="Calibri" w:hAnsi="Calibri" w:cs="Calibri"/>
          <w:lang w:eastAsia="tr-TR"/>
        </w:rPr>
      </w:pPr>
    </w:p>
    <w:p w14:paraId="2079EB7C" w14:textId="77777777" w:rsidR="00755B52" w:rsidRPr="000C0878" w:rsidRDefault="00755B52" w:rsidP="00755B52">
      <w:pPr>
        <w:rPr>
          <w:rFonts w:ascii="Calibri" w:hAnsi="Calibri" w:cs="Calibri"/>
          <w:lang w:eastAsia="tr-TR"/>
        </w:rPr>
      </w:pPr>
    </w:p>
    <w:p w14:paraId="6E60D612" w14:textId="6EE15978" w:rsidR="00755B52" w:rsidRPr="000C0878" w:rsidRDefault="00755B52" w:rsidP="0086057E">
      <w:pPr>
        <w:pStyle w:val="Balk3"/>
        <w:numPr>
          <w:ilvl w:val="1"/>
          <w:numId w:val="17"/>
        </w:numPr>
        <w:spacing w:line="276" w:lineRule="auto"/>
        <w:jc w:val="center"/>
        <w:rPr>
          <w:rFonts w:cs="Calibri"/>
        </w:rPr>
      </w:pPr>
      <w:bookmarkStart w:id="113" w:name="_Toc219968992"/>
      <w:bookmarkStart w:id="114" w:name="_Toc219969325"/>
      <w:bookmarkStart w:id="115" w:name="_Toc219969511"/>
      <w:r w:rsidRPr="000C0878">
        <w:rPr>
          <w:rFonts w:cs="Calibri"/>
        </w:rPr>
        <w:lastRenderedPageBreak/>
        <w:t>EĞİTİM</w:t>
      </w:r>
      <w:r w:rsidR="00E25165" w:rsidRPr="000C0878">
        <w:rPr>
          <w:rFonts w:cs="Calibri"/>
        </w:rPr>
        <w:t>-</w:t>
      </w:r>
      <w:r w:rsidRPr="000C0878">
        <w:rPr>
          <w:rFonts w:cs="Calibri"/>
        </w:rPr>
        <w:t>ÖĞRETİM YÖNTEMLERİ</w:t>
      </w:r>
      <w:bookmarkEnd w:id="113"/>
      <w:bookmarkEnd w:id="114"/>
      <w:bookmarkEnd w:id="115"/>
    </w:p>
    <w:p w14:paraId="1401607C" w14:textId="77777777" w:rsidR="00755B52" w:rsidRPr="000C0878" w:rsidRDefault="00755B52" w:rsidP="00755B52">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755B52" w:rsidRPr="000C0878" w14:paraId="754A5585"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13DF36E9" w14:textId="77777777" w:rsidR="00755B52" w:rsidRPr="000C0878" w:rsidRDefault="00755B52" w:rsidP="00895FB2">
            <w:pPr>
              <w:pStyle w:val="Balk3"/>
              <w:spacing w:before="0" w:after="0" w:line="240" w:lineRule="auto"/>
              <w:jc w:val="center"/>
              <w:rPr>
                <w:rFonts w:eastAsia="Arial" w:cs="Calibri"/>
                <w:b/>
                <w:bCs w:val="0"/>
                <w:sz w:val="24"/>
                <w:szCs w:val="24"/>
                <w:u w:color="000000"/>
                <w:bdr w:val="nil"/>
                <w:lang w:eastAsia="tr-TR"/>
              </w:rPr>
            </w:pPr>
            <w:bookmarkStart w:id="116" w:name="_Toc219968993"/>
            <w:bookmarkStart w:id="117" w:name="_Toc219969326"/>
            <w:bookmarkStart w:id="118" w:name="_Toc219969512"/>
            <w:r w:rsidRPr="000C0878">
              <w:rPr>
                <w:rFonts w:cs="Calibri"/>
                <w:b/>
                <w:bCs w:val="0"/>
                <w:sz w:val="24"/>
                <w:szCs w:val="24"/>
              </w:rPr>
              <w:t>ÖDR Değerlendirmesi</w:t>
            </w:r>
            <w:bookmarkEnd w:id="116"/>
            <w:bookmarkEnd w:id="117"/>
            <w:bookmarkEnd w:id="118"/>
          </w:p>
        </w:tc>
      </w:tr>
      <w:tr w:rsidR="00755B52" w:rsidRPr="000C0878" w14:paraId="7F36B4D0"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3FBFB718" w14:textId="77777777" w:rsidR="00755B52" w:rsidRPr="000C0878" w:rsidRDefault="00755B52"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8DFDD39" w14:textId="77777777" w:rsidR="00755B52" w:rsidRPr="000C0878" w:rsidRDefault="00755B5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755B52" w:rsidRPr="000C0878" w14:paraId="2BE783A2"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70C378FC" w14:textId="77777777" w:rsidR="00755B5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236199840"/>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b w:val="0"/>
                    <w:bCs w:val="0"/>
                    <w:color w:val="000000" w:themeColor="text1"/>
                    <w:lang w:val="en-US"/>
                  </w:rPr>
                  <w:t>☐</w:t>
                </w:r>
              </w:sdtContent>
            </w:sdt>
            <w:r w:rsidR="00755B52" w:rsidRPr="000C0878">
              <w:rPr>
                <w:rFonts w:ascii="Calibri" w:hAnsi="Calibri" w:cs="Calibri"/>
                <w:b w:val="0"/>
                <w:bCs w:val="0"/>
                <w:color w:val="000000" w:themeColor="text1"/>
              </w:rPr>
              <w:t xml:space="preserve">  Açıklama ve kanıt belgeler yeterli (1)</w:t>
            </w:r>
          </w:p>
        </w:tc>
        <w:tc>
          <w:tcPr>
            <w:tcW w:w="4181" w:type="dxa"/>
            <w:gridSpan w:val="2"/>
            <w:hideMark/>
          </w:tcPr>
          <w:p w14:paraId="16054B45" w14:textId="78B97681"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33182337"/>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642542F2" w14:textId="77777777"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19140581"/>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Minör Revizyon (3)</w:t>
            </w:r>
          </w:p>
        </w:tc>
        <w:tc>
          <w:tcPr>
            <w:tcW w:w="3723" w:type="dxa"/>
            <w:hideMark/>
          </w:tcPr>
          <w:p w14:paraId="0486368D" w14:textId="77777777"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89298315"/>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Majör Revizyon (4)</w:t>
            </w:r>
          </w:p>
        </w:tc>
      </w:tr>
      <w:tr w:rsidR="00755B52" w:rsidRPr="000C0878" w14:paraId="694FF919"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BB1B178" w14:textId="77777777" w:rsidR="00755B52" w:rsidRPr="000C0878" w:rsidRDefault="00755B52"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1AF23DB6"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5A361EFF"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55B52" w:rsidRPr="000C0878" w14:paraId="2B051037"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C141377" w14:textId="77777777" w:rsidR="00755B52" w:rsidRPr="000C0878" w:rsidRDefault="00755B52"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93B9ED5"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F495315"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55B52" w:rsidRPr="000C0878" w14:paraId="34B3AFB9"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C4BE1AC" w14:textId="77777777" w:rsidR="00755B52" w:rsidRPr="000C0878" w:rsidRDefault="00755B52"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61D7F92"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55B52" w:rsidRPr="000C0878" w14:paraId="5FDA5C2A"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6C692213" w14:textId="77777777" w:rsidR="00755B52" w:rsidRPr="000C0878" w:rsidRDefault="00755B52"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184D12E3"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70E9EF5" w14:textId="77777777" w:rsidR="00755B52" w:rsidRPr="000C0878" w:rsidRDefault="00755B52" w:rsidP="00755B52">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755B52" w:rsidRPr="000C0878" w14:paraId="60ED7446"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6F505D4" w14:textId="77777777" w:rsidR="00755B52" w:rsidRPr="000C0878" w:rsidRDefault="00755B52"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755B52" w:rsidRPr="000C0878" w14:paraId="724AFED7"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0928E9A" w14:textId="77777777" w:rsidR="00755B52" w:rsidRPr="000C0878" w:rsidRDefault="00755B52"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175765F" w14:textId="77777777" w:rsidR="00755B52" w:rsidRPr="000C0878" w:rsidRDefault="00755B5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755B52" w:rsidRPr="000C0878" w14:paraId="45E37BA2"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21F6043" w14:textId="77777777" w:rsidR="00755B5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511827260"/>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b w:val="0"/>
                    <w:bCs w:val="0"/>
                    <w:color w:val="000000" w:themeColor="text1"/>
                  </w:rPr>
                  <w:t>☐</w:t>
                </w:r>
              </w:sdtContent>
            </w:sdt>
            <w:r w:rsidR="00755B52" w:rsidRPr="000C0878">
              <w:rPr>
                <w:rFonts w:ascii="Calibri" w:hAnsi="Calibri" w:cs="Calibri"/>
                <w:b w:val="0"/>
                <w:bCs w:val="0"/>
                <w:color w:val="000000" w:themeColor="text1"/>
              </w:rPr>
              <w:t xml:space="preserve"> Standart Karşılanıyor</w:t>
            </w:r>
          </w:p>
        </w:tc>
        <w:tc>
          <w:tcPr>
            <w:tcW w:w="4184" w:type="dxa"/>
            <w:hideMark/>
          </w:tcPr>
          <w:p w14:paraId="48BCC261" w14:textId="77777777"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59760973"/>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lang w:val="en-US"/>
                  </w:rPr>
                  <w:t>☐</w:t>
                </w:r>
              </w:sdtContent>
            </w:sdt>
            <w:r w:rsidR="00755B52" w:rsidRPr="000C0878">
              <w:rPr>
                <w:rFonts w:ascii="Calibri" w:hAnsi="Calibri" w:cs="Calibri"/>
                <w:color w:val="000000" w:themeColor="text1"/>
              </w:rPr>
              <w:t xml:space="preserve"> Standart Karşılanmıyor</w:t>
            </w:r>
          </w:p>
        </w:tc>
        <w:tc>
          <w:tcPr>
            <w:tcW w:w="3443" w:type="dxa"/>
            <w:hideMark/>
          </w:tcPr>
          <w:p w14:paraId="0C79ED7D" w14:textId="77777777"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66083016"/>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Standart Karşılanıyor</w:t>
            </w:r>
          </w:p>
        </w:tc>
        <w:tc>
          <w:tcPr>
            <w:tcW w:w="3725" w:type="dxa"/>
            <w:hideMark/>
          </w:tcPr>
          <w:p w14:paraId="3C989D9E" w14:textId="77777777" w:rsidR="00755B5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2801153"/>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Standart Karşılanmıyor</w:t>
            </w:r>
          </w:p>
        </w:tc>
      </w:tr>
      <w:tr w:rsidR="00755B52" w:rsidRPr="000C0878" w14:paraId="2F9B8D08"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30AC966" w14:textId="77777777" w:rsidR="00755B52" w:rsidRPr="000C0878" w:rsidRDefault="00755B52"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0FDD15D7"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55B52" w:rsidRPr="000C0878" w14:paraId="38A443CD"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D7E4105" w14:textId="77777777" w:rsidR="00755B52" w:rsidRPr="000C0878" w:rsidRDefault="00755B52"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6F916A34"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55B52" w:rsidRPr="000C0878" w14:paraId="4DB50DD1"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0C9F381" w14:textId="77777777" w:rsidR="00755B52" w:rsidRPr="000C0878" w:rsidRDefault="00755B52"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2E8F6226"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35DFE5BD" w14:textId="77777777" w:rsidR="00755B52" w:rsidRPr="000C0878" w:rsidRDefault="00755B52" w:rsidP="00755B52">
      <w:pPr>
        <w:rPr>
          <w:rFonts w:ascii="Calibri" w:eastAsia="Times New Roman" w:hAnsi="Calibri" w:cs="Calibri"/>
        </w:rPr>
      </w:pPr>
    </w:p>
    <w:p w14:paraId="697D6331" w14:textId="77777777" w:rsidR="00755B52" w:rsidRPr="000C0878" w:rsidRDefault="00755B52" w:rsidP="00755B52">
      <w:pPr>
        <w:rPr>
          <w:rFonts w:ascii="Calibri" w:eastAsia="Times New Roman" w:hAnsi="Calibri" w:cs="Calibri"/>
        </w:rPr>
      </w:pPr>
    </w:p>
    <w:p w14:paraId="0A533F59" w14:textId="77777777" w:rsidR="00755B52" w:rsidRPr="000C0878" w:rsidRDefault="00755B52" w:rsidP="00755B52">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755B52" w:rsidRPr="000C0878" w14:paraId="61D3DE82"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6B1E611" w14:textId="77777777" w:rsidR="00755B52" w:rsidRPr="000C0878" w:rsidRDefault="00755B52"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755B52" w:rsidRPr="000C0878" w14:paraId="39BAAF1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80C143F" w14:textId="77777777" w:rsidR="00755B52" w:rsidRPr="000C0878" w:rsidRDefault="00755B52"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2716165" w14:textId="77777777" w:rsidR="00755B52" w:rsidRPr="000C0878" w:rsidRDefault="00755B52"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72B2357B"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55B52" w:rsidRPr="000C0878" w14:paraId="480D90CE"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49DACA8F" w14:textId="77777777" w:rsidR="00755B52" w:rsidRPr="000C0878" w:rsidRDefault="00755B52"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999B04E"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755B52" w:rsidRPr="000C0878" w14:paraId="57CDCA3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B78FAF6" w14:textId="77777777" w:rsidR="00755B52"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781838285"/>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b w:val="0"/>
                    <w:bCs w:val="0"/>
                    <w:color w:val="000000" w:themeColor="text1"/>
                    <w:lang w:val="en-US"/>
                  </w:rPr>
                  <w:t>☐</w:t>
                </w:r>
              </w:sdtContent>
            </w:sdt>
            <w:r w:rsidR="00755B52" w:rsidRPr="000C0878">
              <w:rPr>
                <w:rFonts w:ascii="Calibri" w:hAnsi="Calibri" w:cs="Calibri"/>
                <w:b w:val="0"/>
                <w:bCs w:val="0"/>
                <w:color w:val="000000" w:themeColor="text1"/>
              </w:rPr>
              <w:t xml:space="preserve">  Gelişme (1)</w:t>
            </w:r>
          </w:p>
        </w:tc>
        <w:tc>
          <w:tcPr>
            <w:tcW w:w="3775" w:type="dxa"/>
          </w:tcPr>
          <w:p w14:paraId="7B409E2F" w14:textId="77777777" w:rsidR="00755B5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446742780"/>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Değişiklik yok (2)</w:t>
            </w:r>
          </w:p>
        </w:tc>
        <w:tc>
          <w:tcPr>
            <w:tcW w:w="3706" w:type="dxa"/>
          </w:tcPr>
          <w:p w14:paraId="790163B6" w14:textId="03E9A473" w:rsidR="00755B5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316418166"/>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755B52" w:rsidRPr="000C0878">
              <w:rPr>
                <w:rFonts w:ascii="Calibri" w:hAnsi="Calibri" w:cs="Calibri"/>
                <w:color w:val="000000" w:themeColor="text1"/>
              </w:rPr>
              <w:t xml:space="preserve"> Gerileme (3)</w:t>
            </w:r>
          </w:p>
        </w:tc>
        <w:tc>
          <w:tcPr>
            <w:tcW w:w="3872" w:type="dxa"/>
          </w:tcPr>
          <w:p w14:paraId="455B3A06" w14:textId="77777777" w:rsidR="00755B5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833183746"/>
                <w14:checkbox>
                  <w14:checked w14:val="0"/>
                  <w14:checkedState w14:val="2612" w14:font="MS Gothic"/>
                  <w14:uncheckedState w14:val="2610" w14:font="MS Gothic"/>
                </w14:checkbox>
              </w:sdtPr>
              <w:sdtContent>
                <w:r w:rsidR="00755B52" w:rsidRPr="000C0878">
                  <w:rPr>
                    <w:rFonts w:ascii="Segoe UI Symbol" w:eastAsia="MS Gothic" w:hAnsi="Segoe UI Symbol" w:cs="Segoe UI Symbol"/>
                    <w:color w:val="000000" w:themeColor="text1"/>
                  </w:rPr>
                  <w:t>☐</w:t>
                </w:r>
              </w:sdtContent>
            </w:sdt>
            <w:r w:rsidR="00755B52" w:rsidRPr="000C0878">
              <w:rPr>
                <w:rFonts w:ascii="Calibri" w:hAnsi="Calibri" w:cs="Calibri"/>
                <w:color w:val="000000" w:themeColor="text1"/>
              </w:rPr>
              <w:t xml:space="preserve"> Gerileme (4)</w:t>
            </w:r>
          </w:p>
        </w:tc>
      </w:tr>
      <w:tr w:rsidR="00755B52" w:rsidRPr="000C0878" w14:paraId="5864A89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CD3E8F1" w14:textId="77777777" w:rsidR="00755B52" w:rsidRPr="000C0878" w:rsidRDefault="00755B52"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389C1F2C" w14:textId="77777777" w:rsidR="00755B52" w:rsidRPr="000C0878" w:rsidRDefault="00755B52"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755B52" w:rsidRPr="000C0878" w14:paraId="11BB8AA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8A54968" w14:textId="77777777" w:rsidR="00755B52" w:rsidRPr="000C0878" w:rsidRDefault="00755B52"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7FDE15D"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55B52" w:rsidRPr="000C0878" w14:paraId="57FCC7A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2C3B2D0" w14:textId="77777777" w:rsidR="00755B52" w:rsidRPr="000C0878" w:rsidRDefault="00755B52"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08AFB699" w14:textId="77777777" w:rsidR="00755B52" w:rsidRPr="000C0878" w:rsidRDefault="00755B5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55B52" w:rsidRPr="000C0878" w14:paraId="2C05B63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7850540" w14:textId="77777777" w:rsidR="00755B52" w:rsidRPr="000C0878" w:rsidRDefault="00755B52" w:rsidP="00895FB2">
            <w:pPr>
              <w:rPr>
                <w:rFonts w:ascii="Calibri" w:hAnsi="Calibri" w:cs="Calibri"/>
              </w:rPr>
            </w:pPr>
            <w:r w:rsidRPr="000C0878">
              <w:rPr>
                <w:rFonts w:ascii="Calibri" w:hAnsi="Calibri" w:cs="Calibri"/>
              </w:rPr>
              <w:t>UTEAK panelinde alınan notlar</w:t>
            </w:r>
          </w:p>
        </w:tc>
        <w:tc>
          <w:tcPr>
            <w:tcW w:w="11353" w:type="dxa"/>
            <w:gridSpan w:val="3"/>
          </w:tcPr>
          <w:p w14:paraId="65273413" w14:textId="77777777" w:rsidR="00755B52" w:rsidRPr="000C0878" w:rsidRDefault="00755B5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E482D00" w14:textId="77777777" w:rsidR="00991EE1" w:rsidRPr="000C0878" w:rsidRDefault="00991EE1"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7AB9056D" w14:textId="77777777" w:rsidR="00762AAB" w:rsidRPr="000C0878" w:rsidRDefault="00762AAB"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69B16D83" w14:textId="77777777" w:rsidR="00755B52" w:rsidRPr="000C0878" w:rsidRDefault="00755B52"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17BF516F" w14:textId="77777777" w:rsidR="00755B52" w:rsidRPr="000C0878" w:rsidRDefault="00755B52"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09F50A89" w14:textId="481E5BF6" w:rsidR="00E25165" w:rsidRPr="000C0878" w:rsidRDefault="00E25165" w:rsidP="00E25165">
      <w:pPr>
        <w:pStyle w:val="Balk3"/>
        <w:spacing w:line="276" w:lineRule="auto"/>
        <w:rPr>
          <w:rFonts w:cs="Calibri"/>
        </w:rPr>
      </w:pPr>
      <w:bookmarkStart w:id="119" w:name="_Toc219968994"/>
      <w:bookmarkStart w:id="120" w:name="_Toc219969327"/>
      <w:bookmarkStart w:id="121" w:name="_Toc219969513"/>
      <w:r w:rsidRPr="000C0878">
        <w:rPr>
          <w:rFonts w:cs="Calibri"/>
        </w:rPr>
        <w:lastRenderedPageBreak/>
        <w:t>2.4. ENTEGRASYON</w:t>
      </w:r>
      <w:bookmarkEnd w:id="119"/>
      <w:bookmarkEnd w:id="120"/>
      <w:bookmarkEnd w:id="121"/>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E25165" w:rsidRPr="000C0878" w14:paraId="29FB8DAD"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8A1D30F" w14:textId="3F52DB16" w:rsidR="00E25165" w:rsidRPr="000C0878" w:rsidRDefault="00E25165" w:rsidP="00E25165">
            <w:pPr>
              <w:pStyle w:val="Gvde"/>
              <w:spacing w:after="120" w:line="276" w:lineRule="auto"/>
              <w:rPr>
                <w:rFonts w:ascii="Calibri" w:hAnsi="Calibri" w:cs="Calibri"/>
                <w:b/>
                <w:bCs/>
                <w:color w:val="auto"/>
                <w:lang w:val="tr-TR"/>
              </w:rPr>
            </w:pPr>
            <w:r w:rsidRPr="000C0878">
              <w:rPr>
                <w:rFonts w:ascii="Calibri" w:hAnsi="Calibri" w:cs="Calibri"/>
                <w:b/>
                <w:bCs/>
                <w:color w:val="auto"/>
                <w:lang w:val="tr-TR"/>
              </w:rPr>
              <w:t>Eğitim programında entegrasyon sağlanmaktadır.</w:t>
            </w:r>
          </w:p>
        </w:tc>
        <w:tc>
          <w:tcPr>
            <w:tcW w:w="1128" w:type="dxa"/>
            <w:tcBorders>
              <w:top w:val="single" w:sz="4" w:space="0" w:color="auto"/>
              <w:left w:val="single" w:sz="4" w:space="0" w:color="auto"/>
              <w:bottom w:val="single" w:sz="4" w:space="0" w:color="auto"/>
              <w:right w:val="single" w:sz="4" w:space="0" w:color="auto"/>
            </w:tcBorders>
          </w:tcPr>
          <w:p w14:paraId="132A9D26" w14:textId="77777777" w:rsidR="00E25165" w:rsidRPr="000C0878" w:rsidRDefault="00E25165" w:rsidP="00895FB2">
            <w:pPr>
              <w:pStyle w:val="Balk3"/>
              <w:spacing w:before="0" w:after="0" w:line="240" w:lineRule="auto"/>
              <w:rPr>
                <w:rFonts w:eastAsia="Arial" w:cs="Calibri"/>
                <w:sz w:val="24"/>
                <w:szCs w:val="24"/>
                <w:u w:color="000000"/>
                <w:bdr w:val="nil"/>
                <w:lang w:eastAsia="tr-TR"/>
              </w:rPr>
            </w:pPr>
            <w:bookmarkStart w:id="122" w:name="_Toc219968995"/>
            <w:bookmarkStart w:id="123" w:name="_Toc219969328"/>
            <w:bookmarkStart w:id="124" w:name="_Toc219969514"/>
            <w:r w:rsidRPr="000C0878">
              <w:rPr>
                <w:rFonts w:eastAsia="Arial" w:cs="Calibri"/>
                <w:sz w:val="24"/>
                <w:szCs w:val="24"/>
                <w:u w:color="000000"/>
                <w:bdr w:val="nil"/>
                <w:lang w:eastAsia="tr-TR"/>
              </w:rPr>
              <w:t>Açıklama</w:t>
            </w:r>
            <w:bookmarkEnd w:id="122"/>
            <w:bookmarkEnd w:id="123"/>
            <w:bookmarkEnd w:id="124"/>
          </w:p>
          <w:p w14:paraId="64DB8535"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4922A41"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066BDDF4" w14:textId="77777777" w:rsidR="00E25165" w:rsidRPr="000C0878" w:rsidRDefault="00E25165" w:rsidP="00895FB2">
            <w:pPr>
              <w:pStyle w:val="Balk3"/>
              <w:spacing w:before="0" w:after="0" w:line="240" w:lineRule="auto"/>
              <w:rPr>
                <w:rFonts w:eastAsia="Arial" w:cs="Calibri"/>
                <w:sz w:val="24"/>
                <w:szCs w:val="24"/>
                <w:u w:color="000000"/>
                <w:bdr w:val="nil"/>
                <w:lang w:eastAsia="tr-TR"/>
              </w:rPr>
            </w:pPr>
            <w:bookmarkStart w:id="125" w:name="_Toc219968996"/>
            <w:bookmarkStart w:id="126" w:name="_Toc219969329"/>
            <w:bookmarkStart w:id="127" w:name="_Toc219969515"/>
            <w:r w:rsidRPr="000C0878">
              <w:rPr>
                <w:rFonts w:eastAsia="Arial" w:cs="Calibri"/>
                <w:sz w:val="24"/>
                <w:szCs w:val="24"/>
                <w:u w:color="000000"/>
                <w:bdr w:val="nil"/>
                <w:lang w:eastAsia="tr-TR"/>
              </w:rPr>
              <w:t>Kanıt Belge</w:t>
            </w:r>
            <w:bookmarkEnd w:id="125"/>
            <w:bookmarkEnd w:id="126"/>
            <w:bookmarkEnd w:id="127"/>
          </w:p>
          <w:p w14:paraId="732E810D"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A19BE64"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28A9E71C" w14:textId="77777777" w:rsidR="00E25165" w:rsidRPr="000C0878" w:rsidRDefault="00E25165"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1913DC6A" w14:textId="77777777" w:rsidR="00E25165" w:rsidRPr="000C0878" w:rsidRDefault="00E25165" w:rsidP="00895FB2">
            <w:pPr>
              <w:pStyle w:val="Balk3"/>
              <w:spacing w:before="0" w:after="0" w:line="240" w:lineRule="auto"/>
              <w:ind w:left="360"/>
              <w:rPr>
                <w:rFonts w:eastAsia="Arial" w:cs="Calibri"/>
                <w:sz w:val="24"/>
                <w:szCs w:val="24"/>
                <w:u w:color="000000"/>
                <w:bdr w:val="nil"/>
                <w:lang w:eastAsia="tr-TR"/>
              </w:rPr>
            </w:pPr>
          </w:p>
        </w:tc>
      </w:tr>
      <w:tr w:rsidR="00E25165" w:rsidRPr="000C0878" w14:paraId="624120B4"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276DE0C" w14:textId="2A0F76E0" w:rsidR="00E25165" w:rsidRPr="000C0878" w:rsidRDefault="00E25165" w:rsidP="0086057E">
            <w:pPr>
              <w:pStyle w:val="Gvde"/>
              <w:numPr>
                <w:ilvl w:val="0"/>
                <w:numId w:val="9"/>
              </w:numPr>
              <w:spacing w:after="120" w:line="276" w:lineRule="auto"/>
              <w:jc w:val="both"/>
              <w:rPr>
                <w:rFonts w:ascii="Calibri" w:hAnsi="Calibri" w:cs="Calibri"/>
                <w:color w:val="auto"/>
                <w:sz w:val="22"/>
                <w:szCs w:val="22"/>
                <w:u w:color="0F4761"/>
                <w:lang w:val="tr-TR"/>
              </w:rPr>
            </w:pPr>
            <w:r w:rsidRPr="000C0878">
              <w:rPr>
                <w:rFonts w:ascii="Calibri" w:hAnsi="Calibri" w:cs="Calibri"/>
                <w:color w:val="auto"/>
                <w:sz w:val="22"/>
                <w:szCs w:val="22"/>
                <w:u w:color="0F4761"/>
                <w:lang w:val="tr-TR"/>
              </w:rPr>
              <w:t xml:space="preserve">Öğrencilerin, temel ve klinik bilimlerin yanı sıra, sosyal bilimler, tıpta insan bilimleri, davranış bilimleri ile sağlık bilimlerindeki diğer meslek alanlarından farklı öğrenme süreçleriyle elde edecekleri bilgi ve deneyimler, mezuniyet öncesi yetkinlik ve yeterliliklerle ilişkilendirilerek programın entegrasyonu sağlanmaktadır. </w:t>
            </w:r>
          </w:p>
        </w:tc>
        <w:tc>
          <w:tcPr>
            <w:tcW w:w="1128" w:type="dxa"/>
            <w:tcBorders>
              <w:top w:val="single" w:sz="4" w:space="0" w:color="auto"/>
              <w:left w:val="single" w:sz="4" w:space="0" w:color="auto"/>
              <w:bottom w:val="single" w:sz="4" w:space="0" w:color="auto"/>
              <w:right w:val="single" w:sz="4" w:space="0" w:color="auto"/>
            </w:tcBorders>
          </w:tcPr>
          <w:p w14:paraId="15312EAE"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AD88528"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7F790EFE" w14:textId="77777777" w:rsidR="00E25165" w:rsidRPr="000C0878" w:rsidRDefault="00E25165" w:rsidP="00895FB2">
            <w:pPr>
              <w:rPr>
                <w:rFonts w:ascii="Calibri" w:hAnsi="Calibri" w:cs="Calibri"/>
                <w:lang w:eastAsia="tr-TR"/>
              </w:rPr>
            </w:pPr>
          </w:p>
        </w:tc>
      </w:tr>
      <w:tr w:rsidR="00E25165" w:rsidRPr="000C0878" w14:paraId="6FE69D0F"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7909219" w14:textId="4A380FC9" w:rsidR="00E25165" w:rsidRPr="000C0878" w:rsidRDefault="00E25165" w:rsidP="0086057E">
            <w:pPr>
              <w:pStyle w:val="Gvde"/>
              <w:numPr>
                <w:ilvl w:val="0"/>
                <w:numId w:val="8"/>
              </w:numPr>
              <w:spacing w:after="120" w:line="276" w:lineRule="auto"/>
              <w:ind w:left="360"/>
              <w:jc w:val="both"/>
              <w:rPr>
                <w:rFonts w:ascii="Calibri" w:hAnsi="Calibri" w:cs="Calibri"/>
                <w:sz w:val="22"/>
                <w:szCs w:val="22"/>
                <w:u w:color="0F4761"/>
                <w:lang w:val="tr-TR"/>
              </w:rPr>
            </w:pPr>
            <w:r w:rsidRPr="000C0878">
              <w:rPr>
                <w:rFonts w:ascii="Calibri" w:hAnsi="Calibri" w:cs="Calibri"/>
                <w:color w:val="auto"/>
                <w:sz w:val="22"/>
                <w:szCs w:val="22"/>
                <w:u w:color="0F4761"/>
                <w:lang w:val="tr-TR"/>
              </w:rPr>
              <w:t>Eğitim programının her aşamasında yapılandırılmış ve gerçek ortamda uygulayarak öğrenmeyi de içerecek şekilde entegrasyonu sağlayan eğitim-öğretim etkinliklerine (çok disiplinli tartışmalar, klinik problemler, olgu sunumları, yerinde gözlem, meslekler arası eğitim uygulamaları gibi) yer verilmektedir.</w:t>
            </w:r>
          </w:p>
        </w:tc>
        <w:tc>
          <w:tcPr>
            <w:tcW w:w="1128" w:type="dxa"/>
            <w:tcBorders>
              <w:top w:val="single" w:sz="4" w:space="0" w:color="auto"/>
              <w:left w:val="single" w:sz="4" w:space="0" w:color="auto"/>
              <w:bottom w:val="single" w:sz="4" w:space="0" w:color="auto"/>
              <w:right w:val="single" w:sz="4" w:space="0" w:color="auto"/>
            </w:tcBorders>
          </w:tcPr>
          <w:p w14:paraId="0041BAD4"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4A9004C"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27D670A" w14:textId="77777777" w:rsidR="00E25165" w:rsidRPr="000C0878" w:rsidRDefault="00E25165" w:rsidP="00895FB2">
            <w:pPr>
              <w:rPr>
                <w:rFonts w:ascii="Calibri" w:hAnsi="Calibri" w:cs="Calibri"/>
                <w:lang w:eastAsia="tr-TR"/>
              </w:rPr>
            </w:pPr>
          </w:p>
        </w:tc>
      </w:tr>
    </w:tbl>
    <w:p w14:paraId="24CB70EA" w14:textId="77777777" w:rsidR="00E25165" w:rsidRPr="000C0878" w:rsidRDefault="00E25165" w:rsidP="00E25165">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E25165" w:rsidRPr="000C0878" w14:paraId="392A5D24" w14:textId="77777777" w:rsidTr="00895FB2">
        <w:trPr>
          <w:trHeight w:val="630"/>
        </w:trPr>
        <w:tc>
          <w:tcPr>
            <w:tcW w:w="15390" w:type="dxa"/>
            <w:shd w:val="clear" w:color="auto" w:fill="FAE2D5"/>
          </w:tcPr>
          <w:p w14:paraId="2BB77C5A" w14:textId="79B612EB" w:rsidR="00E25165" w:rsidRPr="00D10C5B" w:rsidRDefault="00E25165"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color w:val="auto"/>
                <w:sz w:val="22"/>
                <w:szCs w:val="22"/>
                <w:u w:color="501549"/>
                <w:lang w:val="tr-TR"/>
              </w:rPr>
              <w:t>eğitim programının çeşitli bileşenleri arasında entegrasyonu destekleyen/kolaylaştıran unsurlar açıklanmalı, bunların bir program bileşeni olarak düzenli ve sürekli gerçekleştirildiğini ve değerlendirildiğini gösteren kanıtlar sunulmalıdır.</w:t>
            </w:r>
          </w:p>
        </w:tc>
      </w:tr>
      <w:tr w:rsidR="00E25165" w:rsidRPr="000C0878" w14:paraId="30444750" w14:textId="77777777" w:rsidTr="00895FB2">
        <w:tblPrEx>
          <w:shd w:val="clear" w:color="auto" w:fill="C1F0C7"/>
        </w:tblPrEx>
        <w:trPr>
          <w:trHeight w:val="567"/>
        </w:trPr>
        <w:tc>
          <w:tcPr>
            <w:tcW w:w="15390" w:type="dxa"/>
            <w:shd w:val="clear" w:color="auto" w:fill="C1F0C7"/>
          </w:tcPr>
          <w:p w14:paraId="2943FCC1" w14:textId="065ED074" w:rsidR="00E25165" w:rsidRPr="00D10C5B" w:rsidRDefault="00E25165"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a) programın bütünü içinde entegrasyonunu sağlamak için kurgulanan yapının tanımlanması, b) her yıl ve her program bileşeni için entegrasyonu destekleyen veya kolaylaştıran eğitim-öğretim etkinliklerinin (ders, uygulama, sınav ve değerlendirmeler vb.) dökümünün sunulması gereklidir.</w:t>
            </w:r>
          </w:p>
        </w:tc>
      </w:tr>
    </w:tbl>
    <w:p w14:paraId="4670A1AD" w14:textId="77777777" w:rsidR="00E25165" w:rsidRPr="000C0878" w:rsidRDefault="00E25165" w:rsidP="00E25165">
      <w:pPr>
        <w:rPr>
          <w:rFonts w:ascii="Calibri" w:hAnsi="Calibri" w:cs="Calibri"/>
          <w:lang w:eastAsia="tr-TR"/>
        </w:rPr>
      </w:pPr>
    </w:p>
    <w:p w14:paraId="69F74CFA" w14:textId="77777777" w:rsidR="00E25165" w:rsidRPr="000C0878" w:rsidRDefault="00E25165" w:rsidP="00E25165">
      <w:pPr>
        <w:rPr>
          <w:rFonts w:ascii="Calibri" w:hAnsi="Calibri" w:cs="Calibri"/>
          <w:lang w:eastAsia="tr-TR"/>
        </w:rPr>
      </w:pPr>
    </w:p>
    <w:p w14:paraId="4F50F893" w14:textId="77777777" w:rsidR="00E25165" w:rsidRPr="000C0878" w:rsidRDefault="00E25165" w:rsidP="00E25165">
      <w:pPr>
        <w:rPr>
          <w:rFonts w:ascii="Calibri" w:hAnsi="Calibri" w:cs="Calibri"/>
          <w:lang w:eastAsia="tr-TR"/>
        </w:rPr>
      </w:pPr>
    </w:p>
    <w:p w14:paraId="705CEC80" w14:textId="77777777" w:rsidR="00E25165" w:rsidRPr="000C0878" w:rsidRDefault="00E25165" w:rsidP="00E25165">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E25165" w:rsidRPr="000C0878" w14:paraId="26745B95"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37E9E72E" w14:textId="77777777" w:rsidR="00E25165" w:rsidRPr="000C0878" w:rsidRDefault="00E25165"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E36D5FA" w14:textId="5C9A8646" w:rsidR="00E25165" w:rsidRPr="000C0878" w:rsidRDefault="00E25165" w:rsidP="0086057E">
            <w:pPr>
              <w:pStyle w:val="Gvde"/>
              <w:numPr>
                <w:ilvl w:val="0"/>
                <w:numId w:val="23"/>
              </w:numPr>
              <w:spacing w:before="24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programında yatay ve dikey entegrasyon nasıl sağlanmaktadır?</w:t>
            </w:r>
          </w:p>
          <w:p w14:paraId="08BB9484" w14:textId="77777777" w:rsidR="00E25165" w:rsidRPr="000C0878" w:rsidRDefault="00E25165" w:rsidP="0086057E">
            <w:pPr>
              <w:pStyle w:val="Gvde"/>
              <w:numPr>
                <w:ilvl w:val="0"/>
                <w:numId w:val="23"/>
              </w:numPr>
              <w:spacing w:before="24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Sosyal bilimler, tıpta insan bilimleri, davranış bilimleri eğitim programına nasıl entegre edilmektedir?</w:t>
            </w:r>
          </w:p>
          <w:p w14:paraId="1F3D4460" w14:textId="77777777" w:rsidR="00E25165" w:rsidRPr="000C0878" w:rsidRDefault="00E25165" w:rsidP="0086057E">
            <w:pPr>
              <w:pStyle w:val="Gvde"/>
              <w:numPr>
                <w:ilvl w:val="0"/>
                <w:numId w:val="23"/>
              </w:numPr>
              <w:spacing w:before="24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Eğitim programında, birden fazla disiplinin aynı tema üzerinde kendi katkısını sunduğu eğitim-öğretim süreç ve etkinlikleri nelerdir? Bunlar programın hangi bileşenlerinde yer almakta ve nasıl yürütülmektedir? </w:t>
            </w:r>
          </w:p>
          <w:p w14:paraId="0C74E81A" w14:textId="77777777" w:rsidR="00E25165" w:rsidRPr="000C0878" w:rsidRDefault="00E25165" w:rsidP="0086057E">
            <w:pPr>
              <w:pStyle w:val="Gvde"/>
              <w:numPr>
                <w:ilvl w:val="0"/>
                <w:numId w:val="23"/>
              </w:numPr>
              <w:spacing w:before="240" w:line="276" w:lineRule="auto"/>
              <w:jc w:val="both"/>
              <w:rPr>
                <w:rFonts w:ascii="Calibri" w:eastAsia="Arial" w:hAnsi="Calibri" w:cs="Calibri"/>
                <w:i/>
                <w:iCs/>
                <w:sz w:val="22"/>
                <w:szCs w:val="22"/>
                <w:lang w:val="tr-TR"/>
              </w:rPr>
            </w:pPr>
            <w:r w:rsidRPr="000C0878">
              <w:rPr>
                <w:rFonts w:ascii="Calibri" w:hAnsi="Calibri" w:cs="Calibri"/>
                <w:sz w:val="22"/>
                <w:szCs w:val="22"/>
                <w:u w:color="0F4761"/>
                <w:lang w:val="tr-TR"/>
              </w:rPr>
              <w:t>Eğitim programında, sağlıkla ilgili farklı fakültelerin öğrencilerinin bir araya gelerek birbirleri hakkında ve birbirlerinden öğrendikleri hangi kuramsal ve/veya uygulamalı eğitim-öğretim etkinlikleri bulunmaktadır?</w:t>
            </w:r>
          </w:p>
          <w:p w14:paraId="3CB3CD4F" w14:textId="7BF8DD05" w:rsidR="00E25165" w:rsidRPr="000C0878" w:rsidRDefault="00E25165"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58D8250B" w14:textId="77777777" w:rsidR="00E25165" w:rsidRPr="000C0878" w:rsidRDefault="00E25165"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0DBDA300" w14:textId="77777777" w:rsidR="00E25165" w:rsidRPr="000C0878" w:rsidRDefault="00E25165" w:rsidP="0086057E">
            <w:pPr>
              <w:pStyle w:val="ListeParagraf"/>
              <w:numPr>
                <w:ilvl w:val="0"/>
                <w:numId w:val="24"/>
              </w:numPr>
              <w:spacing w:line="276" w:lineRule="auto"/>
              <w:jc w:val="both"/>
              <w:rPr>
                <w:rFonts w:ascii="Calibri" w:hAnsi="Calibri" w:cs="Calibri"/>
                <w:lang w:eastAsia="tr-TR"/>
              </w:rPr>
            </w:pPr>
            <w:r w:rsidRPr="000C0878">
              <w:rPr>
                <w:rFonts w:ascii="Calibri" w:hAnsi="Calibri" w:cs="Calibri"/>
                <w:u w:color="0F4761"/>
              </w:rPr>
              <w:t>Yatay ve dikey entegrasyon ile sosyal bilimler, davranış bilimleri ve tıpta insan bilimlerinin programa entegrasyonunu gösteren tablo ve/veya şemalar</w:t>
            </w:r>
          </w:p>
          <w:p w14:paraId="3F22FF15" w14:textId="77777777" w:rsidR="00E25165" w:rsidRPr="000C0878" w:rsidRDefault="00E25165" w:rsidP="0086057E">
            <w:pPr>
              <w:pStyle w:val="Gvde"/>
              <w:numPr>
                <w:ilvl w:val="0"/>
                <w:numId w:val="24"/>
              </w:numPr>
              <w:spacing w:before="240" w:line="276" w:lineRule="auto"/>
              <w:jc w:val="both"/>
              <w:rPr>
                <w:rFonts w:ascii="Calibri" w:eastAsia="Arial" w:hAnsi="Calibri" w:cs="Calibri"/>
                <w:i/>
                <w:iCs/>
                <w:sz w:val="22"/>
                <w:szCs w:val="22"/>
                <w:lang w:val="tr-TR"/>
              </w:rPr>
            </w:pPr>
            <w:r w:rsidRPr="000C0878">
              <w:rPr>
                <w:rFonts w:ascii="Calibri" w:hAnsi="Calibri" w:cs="Calibri"/>
                <w:sz w:val="22"/>
                <w:szCs w:val="22"/>
                <w:u w:color="0F4761"/>
                <w:lang w:val="tr-TR"/>
              </w:rPr>
              <w:t>Sağlıkla ilgili fakültelerin öğrencileriyle birlikte yapılan kuramsal ve/veya uygulamalı eğitim-öğretim etkinliklerinin programa entegrasyonunu gösteren tablo ve/veya şemalar</w:t>
            </w:r>
          </w:p>
          <w:p w14:paraId="18167D45" w14:textId="77777777" w:rsidR="00E25165" w:rsidRPr="000C0878" w:rsidRDefault="00E25165" w:rsidP="00895FB2">
            <w:pPr>
              <w:rPr>
                <w:rFonts w:ascii="Calibri" w:hAnsi="Calibri" w:cs="Calibri"/>
                <w:lang w:eastAsia="tr-TR"/>
              </w:rPr>
            </w:pPr>
          </w:p>
          <w:p w14:paraId="31D07DBC" w14:textId="77777777" w:rsidR="00E25165" w:rsidRPr="000C0878" w:rsidRDefault="00E25165" w:rsidP="00895FB2">
            <w:pPr>
              <w:pStyle w:val="ListeParagraf"/>
              <w:spacing w:after="0" w:line="276" w:lineRule="auto"/>
              <w:ind w:left="360"/>
              <w:rPr>
                <w:rFonts w:ascii="Calibri" w:hAnsi="Calibri" w:cs="Calibri"/>
                <w:b/>
                <w:bCs/>
                <w:color w:val="000000" w:themeColor="text1"/>
              </w:rPr>
            </w:pPr>
          </w:p>
        </w:tc>
      </w:tr>
    </w:tbl>
    <w:p w14:paraId="58EA2524" w14:textId="77777777" w:rsidR="00E25165" w:rsidRPr="000C0878" w:rsidRDefault="00E25165" w:rsidP="00E25165">
      <w:pPr>
        <w:rPr>
          <w:rFonts w:ascii="Calibri" w:hAnsi="Calibri" w:cs="Calibri"/>
          <w:lang w:eastAsia="tr-TR"/>
        </w:rPr>
      </w:pPr>
    </w:p>
    <w:p w14:paraId="299FB0E5" w14:textId="77777777" w:rsidR="00E25165" w:rsidRPr="000C0878" w:rsidRDefault="00E25165" w:rsidP="00E25165">
      <w:pPr>
        <w:rPr>
          <w:rFonts w:ascii="Calibri" w:hAnsi="Calibri" w:cs="Calibri"/>
          <w:lang w:eastAsia="tr-TR"/>
        </w:rPr>
      </w:pPr>
    </w:p>
    <w:p w14:paraId="6E51FA5C" w14:textId="77777777" w:rsidR="00E25165" w:rsidRPr="000C0878" w:rsidRDefault="00E25165" w:rsidP="00E25165">
      <w:pPr>
        <w:rPr>
          <w:rFonts w:ascii="Calibri" w:hAnsi="Calibri" w:cs="Calibri"/>
          <w:lang w:eastAsia="tr-TR"/>
        </w:rPr>
      </w:pPr>
    </w:p>
    <w:p w14:paraId="59FE8BF7" w14:textId="77777777" w:rsidR="00E25165" w:rsidRPr="000C0878" w:rsidRDefault="00E25165" w:rsidP="00E25165">
      <w:pPr>
        <w:rPr>
          <w:rFonts w:ascii="Calibri" w:hAnsi="Calibri" w:cs="Calibri"/>
          <w:lang w:eastAsia="tr-TR"/>
        </w:rPr>
      </w:pPr>
    </w:p>
    <w:p w14:paraId="154C55FB" w14:textId="77777777" w:rsidR="00E25165" w:rsidRPr="000C0878" w:rsidRDefault="00E25165" w:rsidP="00E25165">
      <w:pPr>
        <w:rPr>
          <w:rFonts w:ascii="Calibri" w:hAnsi="Calibri" w:cs="Calibri"/>
          <w:lang w:eastAsia="tr-TR"/>
        </w:rPr>
      </w:pPr>
    </w:p>
    <w:p w14:paraId="2C8B2A18" w14:textId="77777777" w:rsidR="00E25165" w:rsidRPr="000C0878" w:rsidRDefault="00E25165" w:rsidP="00E25165">
      <w:pPr>
        <w:rPr>
          <w:rFonts w:ascii="Calibri" w:hAnsi="Calibri" w:cs="Calibri"/>
          <w:lang w:eastAsia="tr-TR"/>
        </w:rPr>
      </w:pPr>
    </w:p>
    <w:p w14:paraId="71DA9F20" w14:textId="77777777" w:rsidR="00E25165" w:rsidRPr="000C0878" w:rsidRDefault="00E25165" w:rsidP="00E25165">
      <w:pPr>
        <w:rPr>
          <w:rFonts w:ascii="Calibri" w:hAnsi="Calibri" w:cs="Calibri"/>
          <w:lang w:eastAsia="tr-TR"/>
        </w:rPr>
      </w:pPr>
    </w:p>
    <w:p w14:paraId="6B17889B" w14:textId="77777777" w:rsidR="00E25165" w:rsidRPr="000C0878" w:rsidRDefault="00E25165" w:rsidP="00E25165">
      <w:pPr>
        <w:rPr>
          <w:rFonts w:ascii="Calibri" w:hAnsi="Calibri" w:cs="Calibri"/>
          <w:lang w:eastAsia="tr-TR"/>
        </w:rPr>
      </w:pPr>
    </w:p>
    <w:p w14:paraId="7051CE95" w14:textId="77777777" w:rsidR="00E25165" w:rsidRPr="000C0878" w:rsidRDefault="00E25165" w:rsidP="00E25165">
      <w:pPr>
        <w:rPr>
          <w:rFonts w:ascii="Calibri" w:hAnsi="Calibri" w:cs="Calibri"/>
          <w:lang w:eastAsia="tr-TR"/>
        </w:rPr>
      </w:pPr>
    </w:p>
    <w:p w14:paraId="0D6F25C4" w14:textId="77777777" w:rsidR="00E25165" w:rsidRPr="000C0878" w:rsidRDefault="00E25165" w:rsidP="00E25165">
      <w:pPr>
        <w:rPr>
          <w:rFonts w:ascii="Calibri" w:hAnsi="Calibri" w:cs="Calibri"/>
          <w:lang w:eastAsia="tr-TR"/>
        </w:rPr>
      </w:pPr>
    </w:p>
    <w:p w14:paraId="6C070F05" w14:textId="5C9838B4" w:rsidR="00E25165" w:rsidRPr="00D10C5B" w:rsidRDefault="00D10C5B" w:rsidP="00D10C5B">
      <w:pPr>
        <w:pStyle w:val="Balk3"/>
        <w:spacing w:line="276" w:lineRule="auto"/>
        <w:jc w:val="center"/>
        <w:rPr>
          <w:rFonts w:cs="Calibri"/>
        </w:rPr>
      </w:pPr>
      <w:bookmarkStart w:id="128" w:name="_Toc219968997"/>
      <w:bookmarkStart w:id="129" w:name="_Toc219969330"/>
      <w:bookmarkStart w:id="130" w:name="_Toc219969516"/>
      <w:r>
        <w:rPr>
          <w:rFonts w:cs="Calibri"/>
        </w:rPr>
        <w:lastRenderedPageBreak/>
        <w:t>2.4.</w:t>
      </w:r>
      <w:r w:rsidR="00E25165" w:rsidRPr="000C0878">
        <w:rPr>
          <w:rFonts w:cs="Calibri"/>
        </w:rPr>
        <w:t>ENTEGRASYON</w:t>
      </w:r>
      <w:bookmarkEnd w:id="128"/>
      <w:bookmarkEnd w:id="129"/>
      <w:bookmarkEnd w:id="130"/>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E25165" w:rsidRPr="000C0878" w14:paraId="31891FCE"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5D82ED2" w14:textId="77777777" w:rsidR="00E25165" w:rsidRPr="000C0878" w:rsidRDefault="00E25165" w:rsidP="00895FB2">
            <w:pPr>
              <w:pStyle w:val="Balk3"/>
              <w:spacing w:before="0" w:after="0" w:line="240" w:lineRule="auto"/>
              <w:jc w:val="center"/>
              <w:rPr>
                <w:rFonts w:eastAsia="Arial" w:cs="Calibri"/>
                <w:b/>
                <w:bCs w:val="0"/>
                <w:sz w:val="24"/>
                <w:szCs w:val="24"/>
                <w:u w:color="000000"/>
                <w:bdr w:val="nil"/>
                <w:lang w:eastAsia="tr-TR"/>
              </w:rPr>
            </w:pPr>
            <w:bookmarkStart w:id="131" w:name="_Toc219968998"/>
            <w:bookmarkStart w:id="132" w:name="_Toc219969331"/>
            <w:bookmarkStart w:id="133" w:name="_Toc219969517"/>
            <w:r w:rsidRPr="000C0878">
              <w:rPr>
                <w:rFonts w:cs="Calibri"/>
                <w:b/>
                <w:bCs w:val="0"/>
                <w:sz w:val="24"/>
                <w:szCs w:val="24"/>
              </w:rPr>
              <w:t>ÖDR Değerlendirmesi</w:t>
            </w:r>
            <w:bookmarkEnd w:id="131"/>
            <w:bookmarkEnd w:id="132"/>
            <w:bookmarkEnd w:id="133"/>
          </w:p>
        </w:tc>
      </w:tr>
      <w:tr w:rsidR="00E25165" w:rsidRPr="000C0878" w14:paraId="2D9A2C65"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49602CA" w14:textId="77777777" w:rsidR="00E25165" w:rsidRPr="000C0878" w:rsidRDefault="00E25165"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9F6013C" w14:textId="77777777" w:rsidR="00E25165" w:rsidRPr="000C0878" w:rsidRDefault="00E2516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E25165" w:rsidRPr="000C0878" w14:paraId="619FA432"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0EA5F11E" w14:textId="77777777" w:rsidR="00E2516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63334126"/>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lang w:val="en-US"/>
                  </w:rPr>
                  <w:t>☐</w:t>
                </w:r>
              </w:sdtContent>
            </w:sdt>
            <w:r w:rsidR="00E25165" w:rsidRPr="000C0878">
              <w:rPr>
                <w:rFonts w:ascii="Calibri" w:hAnsi="Calibri" w:cs="Calibri"/>
                <w:b w:val="0"/>
                <w:bCs w:val="0"/>
                <w:color w:val="000000" w:themeColor="text1"/>
              </w:rPr>
              <w:t xml:space="preserve">  Açıklama ve kanıt belgeler yeterli (1)</w:t>
            </w:r>
          </w:p>
        </w:tc>
        <w:tc>
          <w:tcPr>
            <w:tcW w:w="4181" w:type="dxa"/>
            <w:gridSpan w:val="2"/>
            <w:hideMark/>
          </w:tcPr>
          <w:p w14:paraId="0F1FB7E2" w14:textId="09CDDBF9"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55104730"/>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4EDE247B"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5600099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Minör Revizyon (3)</w:t>
            </w:r>
          </w:p>
        </w:tc>
        <w:tc>
          <w:tcPr>
            <w:tcW w:w="3723" w:type="dxa"/>
            <w:hideMark/>
          </w:tcPr>
          <w:p w14:paraId="3B2A522F"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03774205"/>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Majör Revizyon (4)</w:t>
            </w:r>
          </w:p>
        </w:tc>
      </w:tr>
      <w:tr w:rsidR="00E25165" w:rsidRPr="000C0878" w14:paraId="2179F3F9"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46B0B2C"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59987E3C"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4A2FA92D"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1882D880"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E915C04"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0983E703"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4422499"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758BACF3"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EB874F3" w14:textId="77777777" w:rsidR="00E25165" w:rsidRPr="000C0878" w:rsidRDefault="00E25165"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56B6EF0"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38734FEB"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0A76D639" w14:textId="77777777" w:rsidR="00E25165" w:rsidRPr="000C0878" w:rsidRDefault="00E25165"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0C050A93"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3ACDABC9" w14:textId="77777777" w:rsidR="00E25165" w:rsidRPr="000C0878" w:rsidRDefault="00E25165" w:rsidP="00E25165">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E25165" w:rsidRPr="000C0878" w14:paraId="6FDEA0EA"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F440772" w14:textId="77777777" w:rsidR="00E25165" w:rsidRPr="000C0878" w:rsidRDefault="00E25165"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E25165" w:rsidRPr="000C0878" w14:paraId="38B65942"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4AD01EA1" w14:textId="77777777" w:rsidR="00E25165" w:rsidRPr="000C0878" w:rsidRDefault="00E25165"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2D33D670" w14:textId="77777777" w:rsidR="00E25165" w:rsidRPr="000C0878" w:rsidRDefault="00E2516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E25165" w:rsidRPr="000C0878" w14:paraId="41191C10"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68B1942" w14:textId="77777777" w:rsidR="00E2516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3692455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rPr>
                  <w:t>☐</w:t>
                </w:r>
              </w:sdtContent>
            </w:sdt>
            <w:r w:rsidR="00E25165" w:rsidRPr="000C0878">
              <w:rPr>
                <w:rFonts w:ascii="Calibri" w:hAnsi="Calibri" w:cs="Calibri"/>
                <w:b w:val="0"/>
                <w:bCs w:val="0"/>
                <w:color w:val="000000" w:themeColor="text1"/>
              </w:rPr>
              <w:t xml:space="preserve"> Standart Karşılanıyor</w:t>
            </w:r>
          </w:p>
        </w:tc>
        <w:tc>
          <w:tcPr>
            <w:tcW w:w="4184" w:type="dxa"/>
            <w:hideMark/>
          </w:tcPr>
          <w:p w14:paraId="6154E279"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82546226"/>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lang w:val="en-US"/>
                  </w:rPr>
                  <w:t>☐</w:t>
                </w:r>
              </w:sdtContent>
            </w:sdt>
            <w:r w:rsidR="00E25165" w:rsidRPr="000C0878">
              <w:rPr>
                <w:rFonts w:ascii="Calibri" w:hAnsi="Calibri" w:cs="Calibri"/>
                <w:color w:val="000000" w:themeColor="text1"/>
              </w:rPr>
              <w:t xml:space="preserve"> Standart Karşılanmıyor</w:t>
            </w:r>
          </w:p>
        </w:tc>
        <w:tc>
          <w:tcPr>
            <w:tcW w:w="3443" w:type="dxa"/>
            <w:hideMark/>
          </w:tcPr>
          <w:p w14:paraId="10813292"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91786885"/>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Standart Karşılanıyor</w:t>
            </w:r>
          </w:p>
        </w:tc>
        <w:tc>
          <w:tcPr>
            <w:tcW w:w="3725" w:type="dxa"/>
            <w:hideMark/>
          </w:tcPr>
          <w:p w14:paraId="477DD31F"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26418476"/>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Standart Karşılanmıyor</w:t>
            </w:r>
          </w:p>
        </w:tc>
      </w:tr>
      <w:tr w:rsidR="00E25165" w:rsidRPr="000C0878" w14:paraId="26EB4F04"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B565672"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3A3F3BF1"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102E9C4B"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C43045A"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220AB781"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1CAB17D3"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72EA736"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3D1A4C7"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ABDAF99" w14:textId="77777777" w:rsidR="00E25165" w:rsidRPr="000C0878" w:rsidRDefault="00E25165" w:rsidP="00E25165">
      <w:pPr>
        <w:rPr>
          <w:rFonts w:ascii="Calibri" w:eastAsia="Times New Roman" w:hAnsi="Calibri" w:cs="Calibri"/>
        </w:rPr>
      </w:pPr>
    </w:p>
    <w:p w14:paraId="0A067865" w14:textId="77777777" w:rsidR="00E25165" w:rsidRPr="000C0878" w:rsidRDefault="00E25165" w:rsidP="00E25165">
      <w:pPr>
        <w:rPr>
          <w:rFonts w:ascii="Calibri" w:eastAsia="Times New Roman" w:hAnsi="Calibri" w:cs="Calibri"/>
        </w:rPr>
      </w:pPr>
    </w:p>
    <w:p w14:paraId="35457F2D" w14:textId="77777777" w:rsidR="00E25165" w:rsidRPr="000C0878" w:rsidRDefault="00E25165" w:rsidP="00E25165">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E25165" w:rsidRPr="000C0878" w14:paraId="3D32B0D1"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62CBBF0" w14:textId="77777777" w:rsidR="00E25165" w:rsidRPr="000C0878" w:rsidRDefault="00E25165"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E25165" w:rsidRPr="000C0878" w14:paraId="6CDB1D8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CB61877" w14:textId="77777777" w:rsidR="00E25165" w:rsidRPr="000C0878" w:rsidRDefault="00E25165"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0D58591" w14:textId="77777777" w:rsidR="00E25165" w:rsidRPr="000C0878" w:rsidRDefault="00E25165"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2A71DA94"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2570D77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2D07D17B" w14:textId="77777777" w:rsidR="00E25165" w:rsidRPr="000C0878" w:rsidRDefault="00E25165"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1FFC19A7"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E25165" w:rsidRPr="000C0878" w14:paraId="7367E8D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506A1C1" w14:textId="77777777" w:rsidR="00E25165"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54035422"/>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lang w:val="en-US"/>
                  </w:rPr>
                  <w:t>☐</w:t>
                </w:r>
              </w:sdtContent>
            </w:sdt>
            <w:r w:rsidR="00E25165" w:rsidRPr="000C0878">
              <w:rPr>
                <w:rFonts w:ascii="Calibri" w:hAnsi="Calibri" w:cs="Calibri"/>
                <w:b w:val="0"/>
                <w:bCs w:val="0"/>
                <w:color w:val="000000" w:themeColor="text1"/>
              </w:rPr>
              <w:t xml:space="preserve">  Gelişme (1)</w:t>
            </w:r>
          </w:p>
        </w:tc>
        <w:tc>
          <w:tcPr>
            <w:tcW w:w="3775" w:type="dxa"/>
          </w:tcPr>
          <w:p w14:paraId="1A786BCA" w14:textId="77777777"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377931297"/>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Değişiklik yok (2)</w:t>
            </w:r>
          </w:p>
        </w:tc>
        <w:tc>
          <w:tcPr>
            <w:tcW w:w="3706" w:type="dxa"/>
          </w:tcPr>
          <w:p w14:paraId="18CBF5D5" w14:textId="7F95A276"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74335404"/>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E25165" w:rsidRPr="000C0878">
              <w:rPr>
                <w:rFonts w:ascii="Calibri" w:hAnsi="Calibri" w:cs="Calibri"/>
                <w:color w:val="000000" w:themeColor="text1"/>
              </w:rPr>
              <w:t xml:space="preserve"> Gerileme (3)</w:t>
            </w:r>
          </w:p>
        </w:tc>
        <w:tc>
          <w:tcPr>
            <w:tcW w:w="3872" w:type="dxa"/>
          </w:tcPr>
          <w:p w14:paraId="63A2B0DD" w14:textId="77777777"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5941935"/>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Gerileme (4)</w:t>
            </w:r>
          </w:p>
        </w:tc>
      </w:tr>
      <w:tr w:rsidR="00E25165" w:rsidRPr="000C0878" w14:paraId="37E8E65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45DA400" w14:textId="77777777" w:rsidR="00E25165" w:rsidRPr="000C0878" w:rsidRDefault="00E25165"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76990E8" w14:textId="77777777" w:rsidR="00E25165" w:rsidRPr="000C0878" w:rsidRDefault="00E25165"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E25165" w:rsidRPr="000C0878" w14:paraId="484E853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CD8FA61" w14:textId="77777777" w:rsidR="00E25165" w:rsidRPr="000C0878" w:rsidRDefault="00E25165"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2B0A6196"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5004B96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7589081" w14:textId="77777777" w:rsidR="00E25165" w:rsidRPr="000C0878" w:rsidRDefault="00E25165"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6BAC6753"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4828844E"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049DE77" w14:textId="77777777" w:rsidR="00E25165" w:rsidRPr="000C0878" w:rsidRDefault="00E25165" w:rsidP="00895FB2">
            <w:pPr>
              <w:rPr>
                <w:rFonts w:ascii="Calibri" w:hAnsi="Calibri" w:cs="Calibri"/>
              </w:rPr>
            </w:pPr>
            <w:r w:rsidRPr="000C0878">
              <w:rPr>
                <w:rFonts w:ascii="Calibri" w:hAnsi="Calibri" w:cs="Calibri"/>
              </w:rPr>
              <w:t>UTEAK panelinde alınan notlar</w:t>
            </w:r>
          </w:p>
        </w:tc>
        <w:tc>
          <w:tcPr>
            <w:tcW w:w="11353" w:type="dxa"/>
            <w:gridSpan w:val="3"/>
          </w:tcPr>
          <w:p w14:paraId="0CE85599"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3D6943D" w14:textId="77777777" w:rsidR="00755B52" w:rsidRPr="000C0878" w:rsidRDefault="00755B52"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2F31BA8C" w14:textId="77777777" w:rsidR="00755B52" w:rsidRPr="000C0878" w:rsidRDefault="00755B52"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0280DE28" w14:textId="77777777" w:rsidR="00755B52" w:rsidRPr="000C0878" w:rsidRDefault="00755B52"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63C1C328" w14:textId="77777777" w:rsidR="00991EE1" w:rsidRPr="000C0878" w:rsidRDefault="00991EE1" w:rsidP="006B2529">
      <w:pPr>
        <w:spacing w:line="276" w:lineRule="auto"/>
        <w:rPr>
          <w:rFonts w:ascii="Calibri" w:hAnsi="Calibri" w:cs="Calibri"/>
          <w:lang w:eastAsia="tr-TR"/>
        </w:rPr>
      </w:pPr>
    </w:p>
    <w:p w14:paraId="3940A1E5" w14:textId="77777777" w:rsidR="00991EE1" w:rsidRPr="000C0878" w:rsidRDefault="00991EE1" w:rsidP="006B2529">
      <w:pPr>
        <w:spacing w:line="276" w:lineRule="auto"/>
        <w:rPr>
          <w:rFonts w:ascii="Calibri" w:hAnsi="Calibri" w:cs="Calibri"/>
          <w:lang w:eastAsia="tr-TR"/>
        </w:rPr>
      </w:pPr>
    </w:p>
    <w:p w14:paraId="03C082F8" w14:textId="03EEB5F7" w:rsidR="00E25165" w:rsidRPr="000C0878" w:rsidRDefault="00E25165" w:rsidP="00E25165">
      <w:pPr>
        <w:pStyle w:val="Balk3"/>
        <w:spacing w:line="276" w:lineRule="auto"/>
        <w:rPr>
          <w:rFonts w:cs="Calibri"/>
        </w:rPr>
      </w:pPr>
      <w:bookmarkStart w:id="134" w:name="_Toc219968999"/>
      <w:bookmarkStart w:id="135" w:name="_Toc219969332"/>
      <w:bookmarkStart w:id="136" w:name="_Toc219969518"/>
      <w:r w:rsidRPr="000C0878">
        <w:rPr>
          <w:rFonts w:cs="Calibri"/>
        </w:rPr>
        <w:lastRenderedPageBreak/>
        <w:t>2.5. BİLİM OKUR</w:t>
      </w:r>
      <w:r w:rsidR="0040456F" w:rsidRPr="000C0878">
        <w:rPr>
          <w:rFonts w:cs="Calibri"/>
        </w:rPr>
        <w:t xml:space="preserve"> </w:t>
      </w:r>
      <w:r w:rsidRPr="000C0878">
        <w:rPr>
          <w:rFonts w:cs="Calibri"/>
        </w:rPr>
        <w:t>YAZARLIĞI VE ANALİTİK DÜŞÜNME</w:t>
      </w:r>
      <w:bookmarkEnd w:id="134"/>
      <w:bookmarkEnd w:id="135"/>
      <w:bookmarkEnd w:id="136"/>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E25165" w:rsidRPr="000C0878" w14:paraId="56E461A3"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B6D2031" w14:textId="77C771AF" w:rsidR="00E25165" w:rsidRPr="000C0878" w:rsidRDefault="00E25165" w:rsidP="00895FB2">
            <w:pPr>
              <w:pStyle w:val="Gvde"/>
              <w:spacing w:after="120" w:line="276" w:lineRule="auto"/>
              <w:rPr>
                <w:rFonts w:ascii="Calibri" w:hAnsi="Calibri" w:cs="Calibri"/>
                <w:b/>
                <w:bCs/>
                <w:lang w:val="tr-TR"/>
              </w:rPr>
            </w:pPr>
            <w:r w:rsidRPr="000C0878">
              <w:rPr>
                <w:rFonts w:ascii="Calibri" w:hAnsi="Calibri" w:cs="Calibri"/>
                <w:b/>
                <w:bCs/>
                <w:lang w:val="tr-TR"/>
              </w:rPr>
              <w:t>Eğitim programı; bilim okuryazarlığı, analitik ve eleştirel düşünme becerilerini kazandıracak bileşenler içermektedir.</w:t>
            </w:r>
          </w:p>
        </w:tc>
        <w:tc>
          <w:tcPr>
            <w:tcW w:w="1128" w:type="dxa"/>
            <w:tcBorders>
              <w:top w:val="single" w:sz="4" w:space="0" w:color="auto"/>
              <w:left w:val="single" w:sz="4" w:space="0" w:color="auto"/>
              <w:bottom w:val="single" w:sz="4" w:space="0" w:color="auto"/>
              <w:right w:val="single" w:sz="4" w:space="0" w:color="auto"/>
            </w:tcBorders>
          </w:tcPr>
          <w:p w14:paraId="74789ED6" w14:textId="77777777" w:rsidR="00E25165" w:rsidRPr="000C0878" w:rsidRDefault="00E25165" w:rsidP="00895FB2">
            <w:pPr>
              <w:pStyle w:val="Balk3"/>
              <w:spacing w:before="0" w:after="0" w:line="240" w:lineRule="auto"/>
              <w:rPr>
                <w:rFonts w:eastAsia="Arial" w:cs="Calibri"/>
                <w:sz w:val="24"/>
                <w:szCs w:val="24"/>
                <w:u w:color="000000"/>
                <w:bdr w:val="nil"/>
                <w:lang w:eastAsia="tr-TR"/>
              </w:rPr>
            </w:pPr>
            <w:bookmarkStart w:id="137" w:name="_Toc219969000"/>
            <w:bookmarkStart w:id="138" w:name="_Toc219969333"/>
            <w:bookmarkStart w:id="139" w:name="_Toc219969519"/>
            <w:r w:rsidRPr="000C0878">
              <w:rPr>
                <w:rFonts w:eastAsia="Arial" w:cs="Calibri"/>
                <w:sz w:val="24"/>
                <w:szCs w:val="24"/>
                <w:u w:color="000000"/>
                <w:bdr w:val="nil"/>
                <w:lang w:eastAsia="tr-TR"/>
              </w:rPr>
              <w:t>Açıklama</w:t>
            </w:r>
            <w:bookmarkEnd w:id="137"/>
            <w:bookmarkEnd w:id="138"/>
            <w:bookmarkEnd w:id="139"/>
          </w:p>
          <w:p w14:paraId="527269EF"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0A56C8C6"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E610A54" w14:textId="77777777" w:rsidR="00E25165" w:rsidRPr="000C0878" w:rsidRDefault="00E25165" w:rsidP="00895FB2">
            <w:pPr>
              <w:pStyle w:val="Balk3"/>
              <w:spacing w:before="0" w:after="0" w:line="240" w:lineRule="auto"/>
              <w:rPr>
                <w:rFonts w:eastAsia="Arial" w:cs="Calibri"/>
                <w:sz w:val="24"/>
                <w:szCs w:val="24"/>
                <w:u w:color="000000"/>
                <w:bdr w:val="nil"/>
                <w:lang w:eastAsia="tr-TR"/>
              </w:rPr>
            </w:pPr>
            <w:bookmarkStart w:id="140" w:name="_Toc219969001"/>
            <w:bookmarkStart w:id="141" w:name="_Toc219969334"/>
            <w:bookmarkStart w:id="142" w:name="_Toc219969520"/>
            <w:r w:rsidRPr="000C0878">
              <w:rPr>
                <w:rFonts w:eastAsia="Arial" w:cs="Calibri"/>
                <w:sz w:val="24"/>
                <w:szCs w:val="24"/>
                <w:u w:color="000000"/>
                <w:bdr w:val="nil"/>
                <w:lang w:eastAsia="tr-TR"/>
              </w:rPr>
              <w:t>Kanıt Belge</w:t>
            </w:r>
            <w:bookmarkEnd w:id="140"/>
            <w:bookmarkEnd w:id="141"/>
            <w:bookmarkEnd w:id="142"/>
          </w:p>
          <w:p w14:paraId="2BD60D69"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DCD4744" w14:textId="77777777" w:rsidR="00E25165" w:rsidRPr="000C0878" w:rsidRDefault="00E2516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5733D88A" w14:textId="77777777" w:rsidR="00E25165" w:rsidRPr="000C0878" w:rsidRDefault="00E25165"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7B0701FE" w14:textId="77777777" w:rsidR="00E25165" w:rsidRPr="000C0878" w:rsidRDefault="00E25165" w:rsidP="00895FB2">
            <w:pPr>
              <w:pStyle w:val="Balk3"/>
              <w:spacing w:before="0" w:after="0" w:line="240" w:lineRule="auto"/>
              <w:ind w:left="360"/>
              <w:rPr>
                <w:rFonts w:eastAsia="Arial" w:cs="Calibri"/>
                <w:sz w:val="24"/>
                <w:szCs w:val="24"/>
                <w:u w:color="000000"/>
                <w:bdr w:val="nil"/>
                <w:lang w:eastAsia="tr-TR"/>
              </w:rPr>
            </w:pPr>
          </w:p>
        </w:tc>
      </w:tr>
      <w:tr w:rsidR="00E25165" w:rsidRPr="000C0878" w14:paraId="49AA731A"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2828781" w14:textId="392F7BD2" w:rsidR="00E25165" w:rsidRPr="000C0878" w:rsidRDefault="00E25165" w:rsidP="0086057E">
            <w:pPr>
              <w:pStyle w:val="Gvde"/>
              <w:numPr>
                <w:ilvl w:val="0"/>
                <w:numId w:val="9"/>
              </w:numPr>
              <w:spacing w:after="120" w:line="276" w:lineRule="auto"/>
              <w:jc w:val="both"/>
              <w:rPr>
                <w:rFonts w:ascii="Calibri" w:hAnsi="Calibri" w:cs="Calibri"/>
                <w:sz w:val="22"/>
                <w:szCs w:val="22"/>
                <w:u w:color="0F4761"/>
                <w:lang w:val="tr-TR"/>
              </w:rPr>
            </w:pPr>
            <w:r w:rsidRPr="000C0878">
              <w:rPr>
                <w:rFonts w:ascii="Calibri" w:hAnsi="Calibri" w:cs="Calibri"/>
                <w:sz w:val="22"/>
                <w:szCs w:val="22"/>
                <w:lang w:val="tr-TR"/>
              </w:rPr>
              <w:t xml:space="preserve">Eğitim programı, öğrencilerin </w:t>
            </w:r>
            <w:r w:rsidRPr="000C0878">
              <w:rPr>
                <w:rFonts w:ascii="Calibri" w:hAnsi="Calibri" w:cs="Calibri"/>
                <w:sz w:val="22"/>
                <w:szCs w:val="22"/>
                <w:u w:color="0F4761"/>
                <w:lang w:val="tr-TR"/>
              </w:rPr>
              <w:t>bilim okuryazarlığı ve çeşitli türde problemleri analitik ve eleştirel düşünce ile ele alma becerilerini kazanmasını sağlamaktadır.</w:t>
            </w:r>
          </w:p>
        </w:tc>
        <w:tc>
          <w:tcPr>
            <w:tcW w:w="1128" w:type="dxa"/>
            <w:tcBorders>
              <w:top w:val="single" w:sz="4" w:space="0" w:color="auto"/>
              <w:left w:val="single" w:sz="4" w:space="0" w:color="auto"/>
              <w:bottom w:val="single" w:sz="4" w:space="0" w:color="auto"/>
              <w:right w:val="single" w:sz="4" w:space="0" w:color="auto"/>
            </w:tcBorders>
          </w:tcPr>
          <w:p w14:paraId="349518CF"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6E598D6"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1252933" w14:textId="77777777" w:rsidR="00E25165" w:rsidRPr="000C0878" w:rsidRDefault="00E25165" w:rsidP="00895FB2">
            <w:pPr>
              <w:rPr>
                <w:rFonts w:ascii="Calibri" w:hAnsi="Calibri" w:cs="Calibri"/>
                <w:lang w:eastAsia="tr-TR"/>
              </w:rPr>
            </w:pPr>
          </w:p>
        </w:tc>
      </w:tr>
      <w:tr w:rsidR="00E25165" w:rsidRPr="000C0878" w14:paraId="7CD9DD61"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B0E83AA" w14:textId="1D09804D" w:rsidR="00E25165" w:rsidRPr="000C0878" w:rsidRDefault="0040456F" w:rsidP="0086057E">
            <w:pPr>
              <w:pStyle w:val="Gvde"/>
              <w:numPr>
                <w:ilvl w:val="0"/>
                <w:numId w:val="10"/>
              </w:numPr>
              <w:spacing w:after="120" w:line="276" w:lineRule="auto"/>
              <w:jc w:val="both"/>
              <w:rPr>
                <w:rFonts w:ascii="Calibri" w:eastAsia="Arial" w:hAnsi="Calibri" w:cs="Calibri"/>
                <w:sz w:val="22"/>
                <w:szCs w:val="22"/>
                <w:u w:color="0F4761"/>
                <w:lang w:val="tr-TR"/>
              </w:rPr>
            </w:pPr>
            <w:r w:rsidRPr="000C0878">
              <w:rPr>
                <w:rFonts w:ascii="Calibri" w:hAnsi="Calibri" w:cs="Calibri"/>
                <w:sz w:val="22"/>
                <w:szCs w:val="22"/>
                <w:u w:color="0F4761"/>
                <w:lang w:val="tr-TR"/>
              </w:rPr>
              <w:t>Programda bilimsel araştırma eğitimi de dahil olmak üzere tüm öğrencilere bu becerileri kazandıracak öğrenme süreçleri tanımlıdır.</w:t>
            </w:r>
          </w:p>
        </w:tc>
        <w:tc>
          <w:tcPr>
            <w:tcW w:w="1128" w:type="dxa"/>
            <w:tcBorders>
              <w:top w:val="single" w:sz="4" w:space="0" w:color="auto"/>
              <w:left w:val="single" w:sz="4" w:space="0" w:color="auto"/>
              <w:bottom w:val="single" w:sz="4" w:space="0" w:color="auto"/>
              <w:right w:val="single" w:sz="4" w:space="0" w:color="auto"/>
            </w:tcBorders>
          </w:tcPr>
          <w:p w14:paraId="66DDD4B7"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67366704" w14:textId="77777777" w:rsidR="00E25165" w:rsidRPr="000C0878" w:rsidRDefault="00E25165"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D1AEBEE" w14:textId="77777777" w:rsidR="00E25165" w:rsidRPr="000C0878" w:rsidRDefault="00E25165" w:rsidP="00895FB2">
            <w:pPr>
              <w:rPr>
                <w:rFonts w:ascii="Calibri" w:hAnsi="Calibri" w:cs="Calibri"/>
                <w:lang w:eastAsia="tr-TR"/>
              </w:rPr>
            </w:pPr>
          </w:p>
        </w:tc>
      </w:tr>
      <w:tr w:rsidR="0040456F" w:rsidRPr="000C0878" w14:paraId="1F83A40B"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7C51DD7" w14:textId="1838F9C3" w:rsidR="0040456F" w:rsidRPr="000C0878" w:rsidRDefault="0040456F"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Öğrenciler için bu alanlarda gelişimlerini destekleyecek ek deneyim ve araştırma fırsatları sağlanmaktadır.</w:t>
            </w:r>
          </w:p>
        </w:tc>
        <w:tc>
          <w:tcPr>
            <w:tcW w:w="1128" w:type="dxa"/>
            <w:tcBorders>
              <w:top w:val="single" w:sz="4" w:space="0" w:color="auto"/>
              <w:left w:val="single" w:sz="4" w:space="0" w:color="auto"/>
              <w:bottom w:val="single" w:sz="4" w:space="0" w:color="auto"/>
              <w:right w:val="single" w:sz="4" w:space="0" w:color="auto"/>
            </w:tcBorders>
          </w:tcPr>
          <w:p w14:paraId="5016781A"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90A63BA"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EA087B9" w14:textId="77777777" w:rsidR="0040456F" w:rsidRPr="000C0878" w:rsidRDefault="0040456F" w:rsidP="00895FB2">
            <w:pPr>
              <w:rPr>
                <w:rFonts w:ascii="Calibri" w:hAnsi="Calibri" w:cs="Calibri"/>
                <w:lang w:eastAsia="tr-TR"/>
              </w:rPr>
            </w:pPr>
          </w:p>
        </w:tc>
      </w:tr>
    </w:tbl>
    <w:p w14:paraId="4D0EBCDC" w14:textId="77777777" w:rsidR="00E25165" w:rsidRPr="000C0878" w:rsidRDefault="00E25165" w:rsidP="00E25165">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E25165" w:rsidRPr="000C0878" w14:paraId="6FEFF3F4" w14:textId="77777777" w:rsidTr="00895FB2">
        <w:trPr>
          <w:trHeight w:val="630"/>
        </w:trPr>
        <w:tc>
          <w:tcPr>
            <w:tcW w:w="15390" w:type="dxa"/>
            <w:shd w:val="clear" w:color="auto" w:fill="FAE2D5"/>
          </w:tcPr>
          <w:p w14:paraId="64EFC1ED" w14:textId="77777777" w:rsidR="0040456F" w:rsidRPr="00D10C5B" w:rsidRDefault="00E25165" w:rsidP="0040456F">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40456F" w:rsidRPr="00D10C5B">
              <w:rPr>
                <w:rFonts w:ascii="Calibri" w:hAnsi="Calibri" w:cs="Calibri"/>
                <w:color w:val="auto"/>
                <w:sz w:val="22"/>
                <w:szCs w:val="22"/>
                <w:u w:color="501549"/>
                <w:lang w:val="tr-TR"/>
              </w:rPr>
              <w:t>mezuniyette öngörülen bilim okuryazarlığı ve analitik düşünme kazanımlarının elde edilmesi için eğitim programında tasarlanan süreç veya süreçler, bu sürecin bileşenleri ve öğrencilerin deneyim yoluyla öğrenmeleri için oluşturulan yapılandırılmış fırsatlar açıklanmalı, bunların tüm öğrencileri kapsayacak şekilde düzenli ve sürekli uygulandıkları kanıtlarla gösterilmelidir.</w:t>
            </w:r>
          </w:p>
          <w:p w14:paraId="4970300B" w14:textId="5CEF8E57" w:rsidR="00E25165" w:rsidRPr="00D10C5B" w:rsidRDefault="0040456F" w:rsidP="0040456F">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Ziyarette değerlendirme unsuru: </w:t>
            </w:r>
            <w:r w:rsidRPr="00D10C5B">
              <w:rPr>
                <w:rFonts w:ascii="Calibri" w:hAnsi="Calibri" w:cs="Calibri"/>
                <w:color w:val="auto"/>
                <w:sz w:val="22"/>
                <w:szCs w:val="22"/>
                <w:u w:color="501549"/>
                <w:lang w:val="tr-TR"/>
              </w:rPr>
              <w:t>Öğrencilerle gerçekleştirilecek görüşmelerde bu alandaki fırsatlar tartışılmalı, altyapının bu açıdan değerlendirilmesi yapılmalıdır.</w:t>
            </w:r>
          </w:p>
        </w:tc>
      </w:tr>
      <w:tr w:rsidR="00E25165" w:rsidRPr="000C0878" w14:paraId="2D1399F6" w14:textId="77777777" w:rsidTr="00895FB2">
        <w:tblPrEx>
          <w:shd w:val="clear" w:color="auto" w:fill="C1F0C7"/>
        </w:tblPrEx>
        <w:trPr>
          <w:trHeight w:val="567"/>
        </w:trPr>
        <w:tc>
          <w:tcPr>
            <w:tcW w:w="15390" w:type="dxa"/>
            <w:shd w:val="clear" w:color="auto" w:fill="C1F0C7"/>
          </w:tcPr>
          <w:p w14:paraId="636ECF4D" w14:textId="55D1BE5A" w:rsidR="00E25165" w:rsidRPr="00D10C5B" w:rsidRDefault="00E25165"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40456F" w:rsidRPr="00D10C5B">
              <w:rPr>
                <w:rFonts w:ascii="Calibri" w:hAnsi="Calibri" w:cs="Calibri"/>
                <w:color w:val="auto"/>
                <w:sz w:val="22"/>
                <w:szCs w:val="22"/>
                <w:u w:color="275317"/>
                <w:lang w:val="tr-TR"/>
              </w:rPr>
              <w:t>eğitim programı;</w:t>
            </w:r>
            <w:r w:rsidR="002C507C" w:rsidRPr="00D10C5B">
              <w:rPr>
                <w:rFonts w:ascii="Calibri" w:hAnsi="Calibri" w:cs="Calibri"/>
                <w:color w:val="auto"/>
                <w:sz w:val="22"/>
                <w:szCs w:val="22"/>
                <w:u w:color="275317"/>
                <w:lang w:val="tr-TR"/>
              </w:rPr>
              <w:t xml:space="preserve"> </w:t>
            </w:r>
            <w:r w:rsidR="002C507C" w:rsidRPr="00D10C5B">
              <w:rPr>
                <w:rFonts w:ascii="Calibri" w:hAnsi="Calibri" w:cs="Calibri"/>
                <w:sz w:val="22"/>
                <w:szCs w:val="22"/>
                <w:lang w:val="tr-TR"/>
              </w:rPr>
              <w:t>a)</w:t>
            </w:r>
            <w:r w:rsidR="002C507C" w:rsidRPr="00D10C5B">
              <w:rPr>
                <w:rFonts w:ascii="Calibri" w:hAnsi="Calibri" w:cs="Calibri"/>
                <w:spacing w:val="-7"/>
                <w:sz w:val="22"/>
                <w:szCs w:val="22"/>
                <w:lang w:val="tr-TR"/>
              </w:rPr>
              <w:t xml:space="preserve"> </w:t>
            </w:r>
            <w:r w:rsidR="002C507C" w:rsidRPr="00D10C5B">
              <w:rPr>
                <w:rFonts w:ascii="Calibri" w:hAnsi="Calibri" w:cs="Calibri"/>
                <w:sz w:val="22"/>
                <w:szCs w:val="22"/>
                <w:lang w:val="tr-TR"/>
              </w:rPr>
              <w:t>Bilim</w:t>
            </w:r>
            <w:r w:rsidR="002C507C" w:rsidRPr="00D10C5B">
              <w:rPr>
                <w:rFonts w:ascii="Calibri" w:hAnsi="Calibri" w:cs="Calibri"/>
                <w:spacing w:val="-5"/>
                <w:sz w:val="22"/>
                <w:szCs w:val="22"/>
                <w:lang w:val="tr-TR"/>
              </w:rPr>
              <w:t xml:space="preserve"> </w:t>
            </w:r>
            <w:r w:rsidR="002C507C" w:rsidRPr="00D10C5B">
              <w:rPr>
                <w:rFonts w:ascii="Calibri" w:hAnsi="Calibri" w:cs="Calibri"/>
                <w:sz w:val="22"/>
                <w:szCs w:val="22"/>
                <w:lang w:val="tr-TR"/>
              </w:rPr>
              <w:t>Tarihi</w:t>
            </w:r>
            <w:r w:rsidR="002C507C" w:rsidRPr="00D10C5B">
              <w:rPr>
                <w:rFonts w:ascii="Calibri" w:hAnsi="Calibri" w:cs="Calibri"/>
                <w:spacing w:val="-6"/>
                <w:sz w:val="22"/>
                <w:szCs w:val="22"/>
                <w:lang w:val="tr-TR"/>
              </w:rPr>
              <w:t xml:space="preserve"> </w:t>
            </w:r>
            <w:r w:rsidR="002C507C" w:rsidRPr="00D10C5B">
              <w:rPr>
                <w:rFonts w:ascii="Calibri" w:hAnsi="Calibri" w:cs="Calibri"/>
                <w:sz w:val="22"/>
                <w:szCs w:val="22"/>
                <w:lang w:val="tr-TR"/>
              </w:rPr>
              <w:t>ve</w:t>
            </w:r>
            <w:r w:rsidR="002C507C" w:rsidRPr="00D10C5B">
              <w:rPr>
                <w:rFonts w:ascii="Calibri" w:hAnsi="Calibri" w:cs="Calibri"/>
                <w:spacing w:val="-8"/>
                <w:sz w:val="22"/>
                <w:szCs w:val="22"/>
                <w:lang w:val="tr-TR"/>
              </w:rPr>
              <w:t xml:space="preserve"> </w:t>
            </w:r>
            <w:r w:rsidR="002C507C" w:rsidRPr="00D10C5B">
              <w:rPr>
                <w:rFonts w:ascii="Calibri" w:hAnsi="Calibri" w:cs="Calibri"/>
                <w:sz w:val="22"/>
                <w:szCs w:val="22"/>
                <w:lang w:val="tr-TR"/>
              </w:rPr>
              <w:t>Felsefesi,</w:t>
            </w:r>
            <w:r w:rsidR="002C507C" w:rsidRPr="00D10C5B">
              <w:rPr>
                <w:rFonts w:ascii="Calibri" w:hAnsi="Calibri" w:cs="Calibri"/>
                <w:spacing w:val="-6"/>
                <w:sz w:val="22"/>
                <w:szCs w:val="22"/>
                <w:lang w:val="tr-TR"/>
              </w:rPr>
              <w:t xml:space="preserve"> </w:t>
            </w:r>
            <w:r w:rsidR="002C507C" w:rsidRPr="00D10C5B">
              <w:rPr>
                <w:rFonts w:ascii="Calibri" w:hAnsi="Calibri" w:cs="Calibri"/>
                <w:sz w:val="22"/>
                <w:szCs w:val="22"/>
                <w:lang w:val="tr-TR"/>
              </w:rPr>
              <w:t>b)</w:t>
            </w:r>
            <w:r w:rsidR="002C507C" w:rsidRPr="00D10C5B">
              <w:rPr>
                <w:rFonts w:ascii="Calibri" w:hAnsi="Calibri" w:cs="Calibri"/>
                <w:spacing w:val="-7"/>
                <w:sz w:val="22"/>
                <w:szCs w:val="22"/>
                <w:lang w:val="tr-TR"/>
              </w:rPr>
              <w:t xml:space="preserve"> </w:t>
            </w:r>
            <w:r w:rsidR="002C507C" w:rsidRPr="00D10C5B">
              <w:rPr>
                <w:rFonts w:ascii="Calibri" w:hAnsi="Calibri" w:cs="Calibri"/>
                <w:sz w:val="22"/>
                <w:szCs w:val="22"/>
                <w:lang w:val="tr-TR"/>
              </w:rPr>
              <w:t>Kanıta</w:t>
            </w:r>
            <w:r w:rsidR="002C507C" w:rsidRPr="00D10C5B">
              <w:rPr>
                <w:rFonts w:ascii="Calibri" w:hAnsi="Calibri" w:cs="Calibri"/>
                <w:spacing w:val="-7"/>
                <w:sz w:val="22"/>
                <w:szCs w:val="22"/>
                <w:lang w:val="tr-TR"/>
              </w:rPr>
              <w:t xml:space="preserve"> </w:t>
            </w:r>
            <w:r w:rsidR="002C507C" w:rsidRPr="00D10C5B">
              <w:rPr>
                <w:rFonts w:ascii="Calibri" w:hAnsi="Calibri" w:cs="Calibri"/>
                <w:sz w:val="22"/>
                <w:szCs w:val="22"/>
                <w:lang w:val="tr-TR"/>
              </w:rPr>
              <w:t>Dayalı</w:t>
            </w:r>
            <w:r w:rsidR="002C507C" w:rsidRPr="00D10C5B">
              <w:rPr>
                <w:rFonts w:ascii="Calibri" w:hAnsi="Calibri" w:cs="Calibri"/>
                <w:spacing w:val="-8"/>
                <w:sz w:val="22"/>
                <w:szCs w:val="22"/>
                <w:lang w:val="tr-TR"/>
              </w:rPr>
              <w:t xml:space="preserve"> </w:t>
            </w:r>
            <w:r w:rsidR="002C507C" w:rsidRPr="00D10C5B">
              <w:rPr>
                <w:rFonts w:ascii="Calibri" w:hAnsi="Calibri" w:cs="Calibri"/>
                <w:sz w:val="22"/>
                <w:szCs w:val="22"/>
                <w:lang w:val="tr-TR"/>
              </w:rPr>
              <w:t>Tıp</w:t>
            </w:r>
            <w:r w:rsidR="002C507C" w:rsidRPr="00D10C5B">
              <w:rPr>
                <w:rFonts w:ascii="Calibri" w:hAnsi="Calibri" w:cs="Calibri"/>
                <w:spacing w:val="-5"/>
                <w:sz w:val="22"/>
                <w:szCs w:val="22"/>
                <w:lang w:val="tr-TR"/>
              </w:rPr>
              <w:t xml:space="preserve"> </w:t>
            </w:r>
            <w:r w:rsidR="002C507C" w:rsidRPr="00D10C5B">
              <w:rPr>
                <w:rFonts w:ascii="Calibri" w:hAnsi="Calibri" w:cs="Calibri"/>
                <w:sz w:val="22"/>
                <w:szCs w:val="22"/>
                <w:lang w:val="tr-TR"/>
              </w:rPr>
              <w:t>c)</w:t>
            </w:r>
            <w:r w:rsidR="002C507C" w:rsidRPr="00D10C5B">
              <w:rPr>
                <w:rFonts w:ascii="Calibri" w:hAnsi="Calibri" w:cs="Calibri"/>
                <w:spacing w:val="-7"/>
                <w:sz w:val="22"/>
                <w:szCs w:val="22"/>
                <w:lang w:val="tr-TR"/>
              </w:rPr>
              <w:t xml:space="preserve"> </w:t>
            </w:r>
            <w:r w:rsidR="002C507C" w:rsidRPr="00D10C5B">
              <w:rPr>
                <w:rFonts w:ascii="Calibri" w:hAnsi="Calibri" w:cs="Calibri"/>
                <w:sz w:val="22"/>
                <w:szCs w:val="22"/>
                <w:lang w:val="tr-TR"/>
              </w:rPr>
              <w:t>Yaşam Bilimlerinde Çağdaş Bilim ve Teknolojinin Yeri konularını, d) temel araştırma teknikleri alanında öğrenme fırsatları ve uygulamaları içermelidir. e) Bu alanlarda sağlanan kazanımlar değerlendiriliyor olmalıdır.</w:t>
            </w:r>
          </w:p>
        </w:tc>
      </w:tr>
    </w:tbl>
    <w:p w14:paraId="640635CD" w14:textId="77777777" w:rsidR="00E25165" w:rsidRPr="000C0878" w:rsidRDefault="00E25165" w:rsidP="00E25165">
      <w:pPr>
        <w:rPr>
          <w:rFonts w:ascii="Calibri" w:hAnsi="Calibri" w:cs="Calibri"/>
          <w:lang w:eastAsia="tr-TR"/>
        </w:rPr>
      </w:pPr>
    </w:p>
    <w:p w14:paraId="5D4AE598" w14:textId="77777777" w:rsidR="00E25165" w:rsidRPr="000C0878" w:rsidRDefault="00E25165" w:rsidP="00E25165">
      <w:pPr>
        <w:rPr>
          <w:rFonts w:ascii="Calibri" w:hAnsi="Calibri" w:cs="Calibri"/>
          <w:lang w:eastAsia="tr-TR"/>
        </w:rPr>
      </w:pPr>
    </w:p>
    <w:p w14:paraId="1D56D62E" w14:textId="77777777" w:rsidR="00E25165" w:rsidRPr="000C0878" w:rsidRDefault="00E25165" w:rsidP="00E25165">
      <w:pPr>
        <w:rPr>
          <w:rFonts w:ascii="Calibri" w:hAnsi="Calibri" w:cs="Calibri"/>
          <w:lang w:eastAsia="tr-TR"/>
        </w:rPr>
      </w:pPr>
    </w:p>
    <w:p w14:paraId="27637403" w14:textId="77777777" w:rsidR="00E25165" w:rsidRPr="000C0878" w:rsidRDefault="00E25165" w:rsidP="00E25165">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E25165" w:rsidRPr="000C0878" w14:paraId="40719351"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2D664DA4" w14:textId="77777777" w:rsidR="00E25165" w:rsidRPr="000C0878" w:rsidRDefault="00E25165"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07412D1D" w14:textId="554F582D" w:rsidR="0040456F" w:rsidRPr="000C0878" w:rsidRDefault="0040456F" w:rsidP="0086057E">
            <w:pPr>
              <w:pStyle w:val="Gvde"/>
              <w:numPr>
                <w:ilvl w:val="0"/>
                <w:numId w:val="25"/>
              </w:numPr>
              <w:spacing w:line="276" w:lineRule="auto"/>
              <w:jc w:val="both"/>
              <w:rPr>
                <w:rFonts w:ascii="Calibri" w:eastAsia="Calibri" w:hAnsi="Calibri" w:cs="Calibri"/>
                <w:b/>
                <w:bCs/>
                <w:sz w:val="22"/>
                <w:szCs w:val="22"/>
                <w:u w:color="275317"/>
                <w:lang w:val="tr-TR"/>
              </w:rPr>
            </w:pPr>
            <w:r w:rsidRPr="000C0878">
              <w:rPr>
                <w:rFonts w:ascii="Calibri" w:hAnsi="Calibri" w:cs="Calibri"/>
                <w:sz w:val="22"/>
                <w:szCs w:val="22"/>
                <w:lang w:val="tr-TR"/>
              </w:rPr>
              <w:t xml:space="preserve">Öğrencilerin </w:t>
            </w:r>
            <w:r w:rsidRPr="000C0878">
              <w:rPr>
                <w:rFonts w:ascii="Calibri" w:hAnsi="Calibri" w:cs="Calibri"/>
                <w:sz w:val="22"/>
                <w:szCs w:val="22"/>
                <w:u w:color="0F4761"/>
                <w:lang w:val="tr-TR"/>
              </w:rPr>
              <w:t xml:space="preserve">bilim okuryazarlığı, problemleri analitik ve eleştirel düşünce ile ele alma becerilerini kazanması programın hangi öğeleri ile nasıl sağlanmaktadır? </w:t>
            </w:r>
          </w:p>
          <w:p w14:paraId="6A6C7797" w14:textId="77777777" w:rsidR="0040456F" w:rsidRPr="000C0878" w:rsidRDefault="0040456F" w:rsidP="0086057E">
            <w:pPr>
              <w:pStyle w:val="Gvde"/>
              <w:numPr>
                <w:ilvl w:val="0"/>
                <w:numId w:val="25"/>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Öğrencilerin kanıta dayalı tıp ilkelerini öğrenmeleri ve bu ilkeleri kullanarak karar verme becerilerini geliştirmeleri programın hangi öğeleri ile sağlanmaktadır? </w:t>
            </w:r>
          </w:p>
          <w:p w14:paraId="5E34D5B0" w14:textId="77777777" w:rsidR="0040456F" w:rsidRPr="000C0878" w:rsidRDefault="0040456F" w:rsidP="0086057E">
            <w:pPr>
              <w:pStyle w:val="Gvde"/>
              <w:numPr>
                <w:ilvl w:val="0"/>
                <w:numId w:val="25"/>
              </w:numPr>
              <w:spacing w:line="276" w:lineRule="auto"/>
              <w:jc w:val="both"/>
              <w:rPr>
                <w:rFonts w:ascii="Calibri" w:eastAsia="Calibri" w:hAnsi="Calibri" w:cs="Calibri"/>
                <w:b/>
                <w:bCs/>
                <w:sz w:val="22"/>
                <w:szCs w:val="22"/>
                <w:u w:color="275317"/>
                <w:lang w:val="tr-TR"/>
              </w:rPr>
            </w:pPr>
            <w:r w:rsidRPr="000C0878">
              <w:rPr>
                <w:rFonts w:ascii="Calibri" w:hAnsi="Calibri" w:cs="Calibri"/>
                <w:sz w:val="22"/>
                <w:szCs w:val="22"/>
                <w:lang w:val="tr-TR"/>
              </w:rPr>
              <w:t>Öğrencilerin bilimsel araştırma yapma konusunda gerekli bilgi ve becerileri kazanması için eğitim programında yer verilen süreç ve etkinlikler nelerdir?</w:t>
            </w:r>
          </w:p>
          <w:p w14:paraId="2BF6A81E" w14:textId="77777777" w:rsidR="0040456F" w:rsidRPr="000C0878" w:rsidRDefault="0040456F" w:rsidP="0086057E">
            <w:pPr>
              <w:pStyle w:val="Gvde"/>
              <w:numPr>
                <w:ilvl w:val="0"/>
                <w:numId w:val="25"/>
              </w:numPr>
              <w:spacing w:line="276" w:lineRule="auto"/>
              <w:jc w:val="both"/>
              <w:rPr>
                <w:rFonts w:ascii="Calibri" w:eastAsia="Calibri" w:hAnsi="Calibri" w:cs="Calibri"/>
                <w:b/>
                <w:bCs/>
                <w:sz w:val="22"/>
                <w:szCs w:val="22"/>
                <w:u w:color="275317"/>
                <w:lang w:val="tr-TR"/>
              </w:rPr>
            </w:pPr>
            <w:r w:rsidRPr="000C0878">
              <w:rPr>
                <w:rFonts w:ascii="Calibri" w:hAnsi="Calibri" w:cs="Calibri"/>
                <w:sz w:val="22"/>
                <w:szCs w:val="22"/>
                <w:lang w:val="tr-TR"/>
              </w:rPr>
              <w:t xml:space="preserve">Her öğrencinin bilimsel araştırma yaparak deneyim kazanması nasıl sağlanmakta ve değerlendirilmektedir? Gönüllü öğrencilerin bilimsel araştırma yapması için ne tür ek fırsatlar sağlanmaktadır? </w:t>
            </w:r>
          </w:p>
          <w:p w14:paraId="1BC03069" w14:textId="309C3EF2" w:rsidR="00E25165" w:rsidRPr="000C0878" w:rsidRDefault="00E25165"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23CF0FE1" w14:textId="59A0EF72" w:rsidR="0040456F" w:rsidRPr="000C0878" w:rsidRDefault="00E25165"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440FCD68" w14:textId="77777777" w:rsidR="0040456F" w:rsidRPr="000C0878" w:rsidRDefault="0040456F" w:rsidP="0086057E">
            <w:pPr>
              <w:pStyle w:val="Gvde"/>
              <w:numPr>
                <w:ilvl w:val="0"/>
                <w:numId w:val="26"/>
              </w:numPr>
              <w:spacing w:line="276" w:lineRule="auto"/>
              <w:jc w:val="both"/>
              <w:rPr>
                <w:rFonts w:ascii="Calibri" w:hAnsi="Calibri" w:cs="Calibri"/>
                <w:sz w:val="22"/>
                <w:szCs w:val="22"/>
                <w:lang w:val="tr-TR"/>
              </w:rPr>
            </w:pPr>
            <w:r w:rsidRPr="000C0878">
              <w:rPr>
                <w:rFonts w:ascii="Calibri" w:hAnsi="Calibri" w:cs="Calibri"/>
                <w:sz w:val="22"/>
                <w:szCs w:val="22"/>
                <w:lang w:val="tr-TR"/>
              </w:rPr>
              <w:t>Bilim okuryazarlığı, kanıta dayalı tıp, eleştirel düşünme ve araştırma becerilerini kazandırmaya yönelik program öğelerinin içeriği</w:t>
            </w:r>
          </w:p>
          <w:p w14:paraId="2D47E76C" w14:textId="77777777" w:rsidR="0040456F" w:rsidRPr="000C0878" w:rsidRDefault="0040456F" w:rsidP="0086057E">
            <w:pPr>
              <w:pStyle w:val="Gvde"/>
              <w:numPr>
                <w:ilvl w:val="0"/>
                <w:numId w:val="26"/>
              </w:numPr>
              <w:spacing w:line="276" w:lineRule="auto"/>
              <w:jc w:val="both"/>
              <w:rPr>
                <w:rFonts w:ascii="Calibri" w:hAnsi="Calibri" w:cs="Calibri"/>
                <w:sz w:val="22"/>
                <w:szCs w:val="22"/>
                <w:lang w:val="tr-TR"/>
              </w:rPr>
            </w:pPr>
            <w:r w:rsidRPr="000C0878">
              <w:rPr>
                <w:rFonts w:ascii="Calibri" w:hAnsi="Calibri" w:cs="Calibri"/>
                <w:sz w:val="22"/>
                <w:szCs w:val="22"/>
                <w:lang w:val="tr-TR"/>
              </w:rPr>
              <w:t>Öğrencilerin yer aldığı bilimsel araştırma ve projelerin listesi</w:t>
            </w:r>
          </w:p>
          <w:p w14:paraId="3A85EF81" w14:textId="77777777" w:rsidR="0040456F" w:rsidRPr="000C0878" w:rsidRDefault="0040456F" w:rsidP="0086057E">
            <w:pPr>
              <w:pStyle w:val="Gvde"/>
              <w:numPr>
                <w:ilvl w:val="0"/>
                <w:numId w:val="26"/>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Öğrencilerin katıldığı ve sonuçları bilimsel etkinliklerde sunulmuş ya da bilimsel yayın organlarında yayınlanmış araştırmaların listesi </w:t>
            </w:r>
          </w:p>
          <w:p w14:paraId="3F41F677" w14:textId="77777777" w:rsidR="0040456F" w:rsidRPr="000C0878" w:rsidRDefault="0040456F" w:rsidP="0086057E">
            <w:pPr>
              <w:pStyle w:val="Gvde"/>
              <w:numPr>
                <w:ilvl w:val="0"/>
                <w:numId w:val="26"/>
              </w:numPr>
              <w:spacing w:line="276" w:lineRule="auto"/>
              <w:jc w:val="both"/>
              <w:rPr>
                <w:rFonts w:ascii="Calibri" w:hAnsi="Calibri" w:cs="Calibri"/>
                <w:sz w:val="22"/>
                <w:szCs w:val="22"/>
                <w:lang w:val="tr-TR"/>
              </w:rPr>
            </w:pPr>
            <w:r w:rsidRPr="000C0878">
              <w:rPr>
                <w:rFonts w:ascii="Calibri" w:hAnsi="Calibri" w:cs="Calibri"/>
                <w:sz w:val="22"/>
                <w:szCs w:val="22"/>
                <w:lang w:val="tr-TR"/>
              </w:rPr>
              <w:t>Bilimsel araştırma yapmak isteyen öğrencilerin desteklenme süreçlerini açıklayan belgeler (varsa ilgili mevzuat, izin yazıları, kabul belgeleri vb.)</w:t>
            </w:r>
          </w:p>
          <w:p w14:paraId="3D8594F8" w14:textId="77777777" w:rsidR="00E25165" w:rsidRPr="000C0878" w:rsidRDefault="00E25165" w:rsidP="00895FB2">
            <w:pPr>
              <w:rPr>
                <w:rFonts w:ascii="Calibri" w:hAnsi="Calibri" w:cs="Calibri"/>
                <w:lang w:eastAsia="tr-TR"/>
              </w:rPr>
            </w:pPr>
          </w:p>
          <w:p w14:paraId="48B0C490" w14:textId="77777777" w:rsidR="00E25165" w:rsidRPr="000C0878" w:rsidRDefault="00E25165" w:rsidP="00895FB2">
            <w:pPr>
              <w:pStyle w:val="ListeParagraf"/>
              <w:spacing w:after="0" w:line="276" w:lineRule="auto"/>
              <w:ind w:left="360"/>
              <w:rPr>
                <w:rFonts w:ascii="Calibri" w:hAnsi="Calibri" w:cs="Calibri"/>
                <w:b/>
                <w:bCs/>
                <w:color w:val="000000" w:themeColor="text1"/>
              </w:rPr>
            </w:pPr>
          </w:p>
        </w:tc>
      </w:tr>
    </w:tbl>
    <w:p w14:paraId="602D5D72" w14:textId="77777777" w:rsidR="00E25165" w:rsidRPr="000C0878" w:rsidRDefault="00E25165" w:rsidP="00E25165">
      <w:pPr>
        <w:rPr>
          <w:rFonts w:ascii="Calibri" w:hAnsi="Calibri" w:cs="Calibri"/>
          <w:lang w:eastAsia="tr-TR"/>
        </w:rPr>
      </w:pPr>
    </w:p>
    <w:p w14:paraId="4766C225" w14:textId="77777777" w:rsidR="00E25165" w:rsidRPr="000C0878" w:rsidRDefault="00E25165" w:rsidP="00E25165">
      <w:pPr>
        <w:rPr>
          <w:rFonts w:ascii="Calibri" w:hAnsi="Calibri" w:cs="Calibri"/>
          <w:lang w:eastAsia="tr-TR"/>
        </w:rPr>
      </w:pPr>
    </w:p>
    <w:p w14:paraId="4C32D637" w14:textId="77777777" w:rsidR="00E25165" w:rsidRPr="000C0878" w:rsidRDefault="00E25165" w:rsidP="00E25165">
      <w:pPr>
        <w:rPr>
          <w:rFonts w:ascii="Calibri" w:hAnsi="Calibri" w:cs="Calibri"/>
          <w:lang w:eastAsia="tr-TR"/>
        </w:rPr>
      </w:pPr>
    </w:p>
    <w:p w14:paraId="5550CE7A" w14:textId="77777777" w:rsidR="00E25165" w:rsidRPr="000C0878" w:rsidRDefault="00E25165" w:rsidP="00E25165">
      <w:pPr>
        <w:rPr>
          <w:rFonts w:ascii="Calibri" w:hAnsi="Calibri" w:cs="Calibri"/>
          <w:lang w:eastAsia="tr-TR"/>
        </w:rPr>
      </w:pPr>
    </w:p>
    <w:p w14:paraId="180DF7A3" w14:textId="77777777" w:rsidR="00E25165" w:rsidRPr="000C0878" w:rsidRDefault="00E25165" w:rsidP="00E25165">
      <w:pPr>
        <w:rPr>
          <w:rFonts w:ascii="Calibri" w:hAnsi="Calibri" w:cs="Calibri"/>
          <w:lang w:eastAsia="tr-TR"/>
        </w:rPr>
      </w:pPr>
    </w:p>
    <w:p w14:paraId="6AE1EF78" w14:textId="77777777" w:rsidR="00E25165" w:rsidRPr="000C0878" w:rsidRDefault="00E25165" w:rsidP="00E25165">
      <w:pPr>
        <w:rPr>
          <w:rFonts w:ascii="Calibri" w:hAnsi="Calibri" w:cs="Calibri"/>
          <w:lang w:eastAsia="tr-TR"/>
        </w:rPr>
      </w:pPr>
    </w:p>
    <w:p w14:paraId="78ACC4D4" w14:textId="77777777" w:rsidR="00E25165" w:rsidRPr="000C0878" w:rsidRDefault="00E25165" w:rsidP="00E25165">
      <w:pPr>
        <w:rPr>
          <w:rFonts w:ascii="Calibri" w:hAnsi="Calibri" w:cs="Calibri"/>
          <w:lang w:eastAsia="tr-TR"/>
        </w:rPr>
      </w:pPr>
    </w:p>
    <w:p w14:paraId="0303489C" w14:textId="77777777" w:rsidR="0040456F" w:rsidRPr="000C0878" w:rsidRDefault="0040456F" w:rsidP="00E25165">
      <w:pPr>
        <w:rPr>
          <w:rFonts w:ascii="Calibri" w:hAnsi="Calibri" w:cs="Calibri"/>
          <w:lang w:eastAsia="tr-TR"/>
        </w:rPr>
      </w:pPr>
    </w:p>
    <w:p w14:paraId="52E73ABB" w14:textId="77777777" w:rsidR="0040456F" w:rsidRPr="000C0878" w:rsidRDefault="0040456F" w:rsidP="00E25165">
      <w:pPr>
        <w:rPr>
          <w:rFonts w:ascii="Calibri" w:hAnsi="Calibri" w:cs="Calibri"/>
          <w:lang w:eastAsia="tr-TR"/>
        </w:rPr>
      </w:pPr>
    </w:p>
    <w:p w14:paraId="1707EB22" w14:textId="77777777" w:rsidR="00E25165" w:rsidRPr="000C0878" w:rsidRDefault="00E25165" w:rsidP="00E25165">
      <w:pPr>
        <w:rPr>
          <w:rFonts w:ascii="Calibri" w:hAnsi="Calibri" w:cs="Calibri"/>
          <w:lang w:eastAsia="tr-TR"/>
        </w:rPr>
      </w:pPr>
    </w:p>
    <w:p w14:paraId="25D44368" w14:textId="77777777" w:rsidR="00E25165" w:rsidRPr="000C0878" w:rsidRDefault="00E25165" w:rsidP="00E25165">
      <w:pPr>
        <w:rPr>
          <w:rFonts w:ascii="Calibri" w:hAnsi="Calibri" w:cs="Calibri"/>
          <w:lang w:eastAsia="tr-TR"/>
        </w:rPr>
      </w:pPr>
    </w:p>
    <w:p w14:paraId="5B2AAE44" w14:textId="77777777" w:rsidR="00E25165" w:rsidRPr="000C0878" w:rsidRDefault="00E25165" w:rsidP="00E25165">
      <w:pPr>
        <w:rPr>
          <w:rFonts w:ascii="Calibri" w:hAnsi="Calibri" w:cs="Calibri"/>
          <w:lang w:eastAsia="tr-TR"/>
        </w:rPr>
      </w:pPr>
    </w:p>
    <w:p w14:paraId="0F6C5D78" w14:textId="33A5ADC0" w:rsidR="00E25165" w:rsidRPr="000C0878" w:rsidRDefault="00D10C5B" w:rsidP="00D10C5B">
      <w:pPr>
        <w:pStyle w:val="Balk3"/>
        <w:spacing w:line="276" w:lineRule="auto"/>
        <w:jc w:val="center"/>
        <w:rPr>
          <w:rFonts w:cs="Calibri"/>
        </w:rPr>
      </w:pPr>
      <w:bookmarkStart w:id="143" w:name="_Toc219969002"/>
      <w:bookmarkStart w:id="144" w:name="_Toc219969335"/>
      <w:bookmarkStart w:id="145" w:name="_Toc219969521"/>
      <w:r>
        <w:rPr>
          <w:rFonts w:cs="Calibri"/>
        </w:rPr>
        <w:lastRenderedPageBreak/>
        <w:t>2.5.</w:t>
      </w:r>
      <w:r w:rsidR="0040456F" w:rsidRPr="000C0878">
        <w:rPr>
          <w:rFonts w:cs="Calibri"/>
        </w:rPr>
        <w:t>BİLİM OKUR YAZARLIĞI VE ANALİTİK DÜŞÜNME</w:t>
      </w:r>
      <w:bookmarkEnd w:id="143"/>
      <w:bookmarkEnd w:id="144"/>
      <w:bookmarkEnd w:id="145"/>
    </w:p>
    <w:p w14:paraId="4B4A743F" w14:textId="77777777" w:rsidR="00E25165" w:rsidRPr="000C0878" w:rsidRDefault="00E25165" w:rsidP="00E25165">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E25165" w:rsidRPr="000C0878" w14:paraId="65590495"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025A82D0" w14:textId="77777777" w:rsidR="00E25165" w:rsidRPr="000C0878" w:rsidRDefault="00E25165" w:rsidP="00895FB2">
            <w:pPr>
              <w:pStyle w:val="Balk3"/>
              <w:spacing w:before="0" w:after="0" w:line="240" w:lineRule="auto"/>
              <w:jc w:val="center"/>
              <w:rPr>
                <w:rFonts w:eastAsia="Arial" w:cs="Calibri"/>
                <w:b/>
                <w:bCs w:val="0"/>
                <w:sz w:val="24"/>
                <w:szCs w:val="24"/>
                <w:u w:color="000000"/>
                <w:bdr w:val="nil"/>
                <w:lang w:eastAsia="tr-TR"/>
              </w:rPr>
            </w:pPr>
            <w:bookmarkStart w:id="146" w:name="_Toc219969003"/>
            <w:bookmarkStart w:id="147" w:name="_Toc219969336"/>
            <w:bookmarkStart w:id="148" w:name="_Toc219969522"/>
            <w:r w:rsidRPr="000C0878">
              <w:rPr>
                <w:rFonts w:cs="Calibri"/>
                <w:b/>
                <w:bCs w:val="0"/>
                <w:sz w:val="24"/>
                <w:szCs w:val="24"/>
              </w:rPr>
              <w:t>ÖDR Değerlendirmesi</w:t>
            </w:r>
            <w:bookmarkEnd w:id="146"/>
            <w:bookmarkEnd w:id="147"/>
            <w:bookmarkEnd w:id="148"/>
          </w:p>
        </w:tc>
      </w:tr>
      <w:tr w:rsidR="00E25165" w:rsidRPr="000C0878" w14:paraId="06C979BE"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2311A99D" w14:textId="77777777" w:rsidR="00E25165" w:rsidRPr="000C0878" w:rsidRDefault="00E25165"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77A4C293" w14:textId="77777777" w:rsidR="00E25165" w:rsidRPr="000C0878" w:rsidRDefault="00E2516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E25165" w:rsidRPr="000C0878" w14:paraId="4B50B6CA"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7A5016B5" w14:textId="77777777" w:rsidR="00E2516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360814194"/>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lang w:val="en-US"/>
                  </w:rPr>
                  <w:t>☐</w:t>
                </w:r>
              </w:sdtContent>
            </w:sdt>
            <w:r w:rsidR="00E25165" w:rsidRPr="000C0878">
              <w:rPr>
                <w:rFonts w:ascii="Calibri" w:hAnsi="Calibri" w:cs="Calibri"/>
                <w:b w:val="0"/>
                <w:bCs w:val="0"/>
                <w:color w:val="000000" w:themeColor="text1"/>
              </w:rPr>
              <w:t xml:space="preserve">  Açıklama ve kanıt belgeler yeterli (1)</w:t>
            </w:r>
          </w:p>
        </w:tc>
        <w:tc>
          <w:tcPr>
            <w:tcW w:w="4181" w:type="dxa"/>
            <w:gridSpan w:val="2"/>
            <w:hideMark/>
          </w:tcPr>
          <w:p w14:paraId="6D840FCB" w14:textId="397C8A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8906141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7E5ECA44"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10851147"/>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Minör Revizyon (3)</w:t>
            </w:r>
          </w:p>
        </w:tc>
        <w:tc>
          <w:tcPr>
            <w:tcW w:w="3723" w:type="dxa"/>
            <w:hideMark/>
          </w:tcPr>
          <w:p w14:paraId="158285B9"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71544305"/>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Majör Revizyon (4)</w:t>
            </w:r>
          </w:p>
        </w:tc>
      </w:tr>
      <w:tr w:rsidR="00E25165" w:rsidRPr="000C0878" w14:paraId="2D260D7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2814024"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6386A055"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3EC1D570"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15B864FE"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7E07284"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8960053"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D977034"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2AC9F741"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E071F8A" w14:textId="77777777" w:rsidR="00E25165" w:rsidRPr="000C0878" w:rsidRDefault="00E25165"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5251E4F9"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6D692006"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11F4771" w14:textId="77777777" w:rsidR="00E25165" w:rsidRPr="000C0878" w:rsidRDefault="00E25165"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80470D3"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74FE6A0E" w14:textId="77777777" w:rsidR="00E25165" w:rsidRPr="000C0878" w:rsidRDefault="00E25165" w:rsidP="00E25165">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E25165" w:rsidRPr="000C0878" w14:paraId="740AEF17"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F37A03B" w14:textId="77777777" w:rsidR="00E25165" w:rsidRPr="000C0878" w:rsidRDefault="00E25165"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E25165" w:rsidRPr="000C0878" w14:paraId="7338B2AA"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628348A1" w14:textId="77777777" w:rsidR="00E25165" w:rsidRPr="000C0878" w:rsidRDefault="00E25165"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1862B51" w14:textId="77777777" w:rsidR="00E25165" w:rsidRPr="000C0878" w:rsidRDefault="00E2516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E25165" w:rsidRPr="000C0878" w14:paraId="287B0530"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12B27B4" w14:textId="77777777" w:rsidR="00E2516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64301073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rPr>
                  <w:t>☐</w:t>
                </w:r>
              </w:sdtContent>
            </w:sdt>
            <w:r w:rsidR="00E25165" w:rsidRPr="000C0878">
              <w:rPr>
                <w:rFonts w:ascii="Calibri" w:hAnsi="Calibri" w:cs="Calibri"/>
                <w:b w:val="0"/>
                <w:bCs w:val="0"/>
                <w:color w:val="000000" w:themeColor="text1"/>
              </w:rPr>
              <w:t xml:space="preserve"> Standart Karşılanıyor</w:t>
            </w:r>
          </w:p>
        </w:tc>
        <w:tc>
          <w:tcPr>
            <w:tcW w:w="4184" w:type="dxa"/>
            <w:hideMark/>
          </w:tcPr>
          <w:p w14:paraId="4F9F1FA6"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5377471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lang w:val="en-US"/>
                  </w:rPr>
                  <w:t>☐</w:t>
                </w:r>
              </w:sdtContent>
            </w:sdt>
            <w:r w:rsidR="00E25165" w:rsidRPr="000C0878">
              <w:rPr>
                <w:rFonts w:ascii="Calibri" w:hAnsi="Calibri" w:cs="Calibri"/>
                <w:color w:val="000000" w:themeColor="text1"/>
              </w:rPr>
              <w:t xml:space="preserve"> Standart Karşılanmıyor</w:t>
            </w:r>
          </w:p>
        </w:tc>
        <w:tc>
          <w:tcPr>
            <w:tcW w:w="3443" w:type="dxa"/>
            <w:hideMark/>
          </w:tcPr>
          <w:p w14:paraId="268DF56E"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90938313"/>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Standart Karşılanıyor</w:t>
            </w:r>
          </w:p>
        </w:tc>
        <w:tc>
          <w:tcPr>
            <w:tcW w:w="3725" w:type="dxa"/>
            <w:hideMark/>
          </w:tcPr>
          <w:p w14:paraId="2F0D336F" w14:textId="77777777" w:rsidR="00E2516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7746778"/>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Standart Karşılanmıyor</w:t>
            </w:r>
          </w:p>
        </w:tc>
      </w:tr>
      <w:tr w:rsidR="00E25165" w:rsidRPr="000C0878" w14:paraId="27B790E6"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282D071"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3F8335E6"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2A6ABB85"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83E80F3"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20E5C95D"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208C6106"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BA8A2C6" w14:textId="77777777" w:rsidR="00E25165" w:rsidRPr="000C0878" w:rsidRDefault="00E25165"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6F796E61"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472D84E" w14:textId="77777777" w:rsidR="00E25165" w:rsidRPr="000C0878" w:rsidRDefault="00E25165" w:rsidP="00E25165">
      <w:pPr>
        <w:rPr>
          <w:rFonts w:ascii="Calibri" w:eastAsia="Times New Roman" w:hAnsi="Calibri" w:cs="Calibri"/>
        </w:rPr>
      </w:pPr>
    </w:p>
    <w:p w14:paraId="04E0F9DD" w14:textId="77777777" w:rsidR="00E25165" w:rsidRPr="000C0878" w:rsidRDefault="00E25165" w:rsidP="00E25165">
      <w:pPr>
        <w:rPr>
          <w:rFonts w:ascii="Calibri" w:eastAsia="Times New Roman" w:hAnsi="Calibri" w:cs="Calibri"/>
        </w:rPr>
      </w:pPr>
    </w:p>
    <w:p w14:paraId="45DE3860" w14:textId="77777777" w:rsidR="00E25165" w:rsidRPr="000C0878" w:rsidRDefault="00E25165" w:rsidP="00E25165">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E25165" w:rsidRPr="000C0878" w14:paraId="3145A7F9"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9259157" w14:textId="77777777" w:rsidR="00E25165" w:rsidRPr="000C0878" w:rsidRDefault="00E25165"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E25165" w:rsidRPr="000C0878" w14:paraId="731193D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849CE8D" w14:textId="77777777" w:rsidR="00E25165" w:rsidRPr="000C0878" w:rsidRDefault="00E25165"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285E1EC" w14:textId="77777777" w:rsidR="00E25165" w:rsidRPr="000C0878" w:rsidRDefault="00E25165"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0538E764"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6389EEA3"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4614E8A" w14:textId="77777777" w:rsidR="00E25165" w:rsidRPr="000C0878" w:rsidRDefault="00E25165"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240EB6DC"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E25165" w:rsidRPr="000C0878" w14:paraId="0BAE34F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D94BF74" w14:textId="77777777" w:rsidR="00E25165"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658958395"/>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b w:val="0"/>
                    <w:bCs w:val="0"/>
                    <w:color w:val="000000" w:themeColor="text1"/>
                    <w:lang w:val="en-US"/>
                  </w:rPr>
                  <w:t>☐</w:t>
                </w:r>
              </w:sdtContent>
            </w:sdt>
            <w:r w:rsidR="00E25165" w:rsidRPr="000C0878">
              <w:rPr>
                <w:rFonts w:ascii="Calibri" w:hAnsi="Calibri" w:cs="Calibri"/>
                <w:b w:val="0"/>
                <w:bCs w:val="0"/>
                <w:color w:val="000000" w:themeColor="text1"/>
              </w:rPr>
              <w:t xml:space="preserve">  Gelişme (1)</w:t>
            </w:r>
          </w:p>
        </w:tc>
        <w:tc>
          <w:tcPr>
            <w:tcW w:w="3775" w:type="dxa"/>
          </w:tcPr>
          <w:p w14:paraId="0E818F9F" w14:textId="77777777"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609195028"/>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Değişiklik yok (2)</w:t>
            </w:r>
          </w:p>
        </w:tc>
        <w:tc>
          <w:tcPr>
            <w:tcW w:w="3706" w:type="dxa"/>
          </w:tcPr>
          <w:p w14:paraId="1B6F8F5F" w14:textId="51669843"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56974575"/>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E25165" w:rsidRPr="000C0878">
              <w:rPr>
                <w:rFonts w:ascii="Calibri" w:hAnsi="Calibri" w:cs="Calibri"/>
                <w:color w:val="000000" w:themeColor="text1"/>
              </w:rPr>
              <w:t xml:space="preserve"> Gerileme (3)</w:t>
            </w:r>
          </w:p>
        </w:tc>
        <w:tc>
          <w:tcPr>
            <w:tcW w:w="3872" w:type="dxa"/>
          </w:tcPr>
          <w:p w14:paraId="21DBE35D" w14:textId="77777777" w:rsidR="00E2516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485689464"/>
                <w14:checkbox>
                  <w14:checked w14:val="0"/>
                  <w14:checkedState w14:val="2612" w14:font="MS Gothic"/>
                  <w14:uncheckedState w14:val="2610" w14:font="MS Gothic"/>
                </w14:checkbox>
              </w:sdtPr>
              <w:sdtContent>
                <w:r w:rsidR="00E25165" w:rsidRPr="000C0878">
                  <w:rPr>
                    <w:rFonts w:ascii="Segoe UI Symbol" w:eastAsia="MS Gothic" w:hAnsi="Segoe UI Symbol" w:cs="Segoe UI Symbol"/>
                    <w:color w:val="000000" w:themeColor="text1"/>
                  </w:rPr>
                  <w:t>☐</w:t>
                </w:r>
              </w:sdtContent>
            </w:sdt>
            <w:r w:rsidR="00E25165" w:rsidRPr="000C0878">
              <w:rPr>
                <w:rFonts w:ascii="Calibri" w:hAnsi="Calibri" w:cs="Calibri"/>
                <w:color w:val="000000" w:themeColor="text1"/>
              </w:rPr>
              <w:t xml:space="preserve"> Gerileme (4)</w:t>
            </w:r>
          </w:p>
        </w:tc>
      </w:tr>
      <w:tr w:rsidR="00E25165" w:rsidRPr="000C0878" w14:paraId="74709F1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5319FF9" w14:textId="77777777" w:rsidR="00E25165" w:rsidRPr="000C0878" w:rsidRDefault="00E25165"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BD2E38E" w14:textId="77777777" w:rsidR="00E25165" w:rsidRPr="000C0878" w:rsidRDefault="00E25165"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E25165" w:rsidRPr="000C0878" w14:paraId="76D71FA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F9433C3" w14:textId="77777777" w:rsidR="00E25165" w:rsidRPr="000C0878" w:rsidRDefault="00E25165"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139283CE"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25165" w:rsidRPr="000C0878" w14:paraId="6425FFE0"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5E5E46B" w14:textId="77777777" w:rsidR="00E25165" w:rsidRPr="000C0878" w:rsidRDefault="00E25165"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4F78B0DD" w14:textId="77777777" w:rsidR="00E25165" w:rsidRPr="000C0878" w:rsidRDefault="00E2516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25165" w:rsidRPr="000C0878" w14:paraId="5023148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0D61C4E" w14:textId="77777777" w:rsidR="00E25165" w:rsidRPr="000C0878" w:rsidRDefault="00E25165" w:rsidP="00895FB2">
            <w:pPr>
              <w:rPr>
                <w:rFonts w:ascii="Calibri" w:hAnsi="Calibri" w:cs="Calibri"/>
              </w:rPr>
            </w:pPr>
            <w:r w:rsidRPr="000C0878">
              <w:rPr>
                <w:rFonts w:ascii="Calibri" w:hAnsi="Calibri" w:cs="Calibri"/>
              </w:rPr>
              <w:t>UTEAK panelinde alınan notlar</w:t>
            </w:r>
          </w:p>
        </w:tc>
        <w:tc>
          <w:tcPr>
            <w:tcW w:w="11353" w:type="dxa"/>
            <w:gridSpan w:val="3"/>
          </w:tcPr>
          <w:p w14:paraId="51088D57" w14:textId="77777777" w:rsidR="00E25165" w:rsidRPr="000C0878" w:rsidRDefault="00E2516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CD660CB" w14:textId="77777777" w:rsidR="00E25165" w:rsidRPr="000C0878" w:rsidRDefault="00E25165" w:rsidP="00E25165">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774C33F8" w14:textId="77777777" w:rsidR="00E25165" w:rsidRPr="000C0878" w:rsidRDefault="00E25165" w:rsidP="00E25165">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4C55EE4A" w14:textId="77777777" w:rsidR="00991EE1" w:rsidRPr="000C0878" w:rsidRDefault="00991EE1"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6EC94989" w14:textId="77777777" w:rsidR="00991EE1" w:rsidRPr="000C0878" w:rsidRDefault="00991EE1" w:rsidP="006B2529">
      <w:pPr>
        <w:spacing w:line="276" w:lineRule="auto"/>
        <w:rPr>
          <w:rFonts w:ascii="Calibri" w:hAnsi="Calibri" w:cs="Calibri"/>
          <w:lang w:eastAsia="tr-TR"/>
        </w:rPr>
      </w:pPr>
    </w:p>
    <w:p w14:paraId="74D8F9F1" w14:textId="77777777" w:rsidR="0040456F" w:rsidRPr="000C0878" w:rsidRDefault="0040456F" w:rsidP="006B2529">
      <w:pPr>
        <w:spacing w:line="276" w:lineRule="auto"/>
        <w:rPr>
          <w:rFonts w:ascii="Calibri" w:hAnsi="Calibri" w:cs="Calibri"/>
          <w:lang w:eastAsia="tr-TR"/>
        </w:rPr>
      </w:pPr>
    </w:p>
    <w:p w14:paraId="78F06558" w14:textId="77777777" w:rsidR="0040456F" w:rsidRPr="000C0878" w:rsidRDefault="0040456F" w:rsidP="006B2529">
      <w:pPr>
        <w:spacing w:line="276" w:lineRule="auto"/>
        <w:rPr>
          <w:rFonts w:ascii="Calibri" w:hAnsi="Calibri" w:cs="Calibri"/>
          <w:lang w:eastAsia="tr-TR"/>
        </w:rPr>
      </w:pPr>
    </w:p>
    <w:p w14:paraId="041C1167" w14:textId="421D2790" w:rsidR="0040456F" w:rsidRPr="000C0878" w:rsidRDefault="0040456F" w:rsidP="0040456F">
      <w:pPr>
        <w:pStyle w:val="Balk3"/>
        <w:spacing w:line="276" w:lineRule="auto"/>
        <w:rPr>
          <w:rFonts w:cs="Calibri"/>
        </w:rPr>
      </w:pPr>
      <w:bookmarkStart w:id="149" w:name="_Toc219969004"/>
      <w:bookmarkStart w:id="150" w:name="_Toc219969337"/>
      <w:bookmarkStart w:id="151" w:name="_Toc219969523"/>
      <w:r w:rsidRPr="000C0878">
        <w:rPr>
          <w:rFonts w:cs="Calibri"/>
        </w:rPr>
        <w:lastRenderedPageBreak/>
        <w:t>2.6. TOPLUM TEMELLİ EĞİTİM-ÖĞRETİM UYGULAMALARI</w:t>
      </w:r>
      <w:bookmarkEnd w:id="149"/>
      <w:bookmarkEnd w:id="150"/>
      <w:bookmarkEnd w:id="151"/>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40456F" w:rsidRPr="000C0878" w14:paraId="084C891A"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3D45A3C" w14:textId="200F6733" w:rsidR="0040456F" w:rsidRPr="000C0878" w:rsidRDefault="0040456F" w:rsidP="006B1A03">
            <w:pPr>
              <w:pStyle w:val="Gvde"/>
              <w:spacing w:after="120" w:line="276" w:lineRule="auto"/>
              <w:rPr>
                <w:rFonts w:ascii="Calibri" w:hAnsi="Calibri" w:cs="Calibri"/>
                <w:b/>
                <w:bCs/>
                <w:lang w:val="tr-TR"/>
              </w:rPr>
            </w:pPr>
            <w:r w:rsidRPr="000C0878">
              <w:rPr>
                <w:rFonts w:ascii="Calibri" w:hAnsi="Calibri" w:cs="Calibri"/>
                <w:b/>
                <w:bCs/>
                <w:lang w:val="tr-TR"/>
              </w:rPr>
              <w:t>Eğitim programının her evresinde öğrencilerin toplumun sağlık problemlerinin nedenlerini, çeşitliliğini ve boyutlarını “sağlığın sosyal belirleyicileri” kavramı çerçevesinde anlamalarına olanak sağlayacak şekilde tasarlanmış toplum temelli</w:t>
            </w:r>
            <w:r w:rsidRPr="000C0878">
              <w:rPr>
                <w:rFonts w:ascii="Calibri" w:hAnsi="Calibri" w:cs="Calibri"/>
                <w:b/>
                <w:bCs/>
                <w:vertAlign w:val="superscript"/>
                <w:lang w:val="tr-TR"/>
              </w:rPr>
              <w:t>7</w:t>
            </w:r>
            <w:r w:rsidRPr="000C0878">
              <w:rPr>
                <w:rFonts w:ascii="Calibri" w:hAnsi="Calibri" w:cs="Calibri"/>
                <w:b/>
                <w:bCs/>
                <w:lang w:val="tr-TR"/>
              </w:rPr>
              <w:t xml:space="preserve"> eğitim-öğretim etkinlikleri bulunmaktadır. </w:t>
            </w:r>
          </w:p>
        </w:tc>
        <w:tc>
          <w:tcPr>
            <w:tcW w:w="1128" w:type="dxa"/>
            <w:tcBorders>
              <w:top w:val="single" w:sz="4" w:space="0" w:color="auto"/>
              <w:left w:val="single" w:sz="4" w:space="0" w:color="auto"/>
              <w:bottom w:val="single" w:sz="4" w:space="0" w:color="auto"/>
              <w:right w:val="single" w:sz="4" w:space="0" w:color="auto"/>
            </w:tcBorders>
          </w:tcPr>
          <w:p w14:paraId="44968404" w14:textId="77777777" w:rsidR="0040456F" w:rsidRPr="000C0878" w:rsidRDefault="0040456F" w:rsidP="00895FB2">
            <w:pPr>
              <w:pStyle w:val="Balk3"/>
              <w:spacing w:before="0" w:after="0" w:line="240" w:lineRule="auto"/>
              <w:rPr>
                <w:rFonts w:eastAsia="Arial" w:cs="Calibri"/>
                <w:sz w:val="24"/>
                <w:szCs w:val="24"/>
                <w:u w:color="000000"/>
                <w:bdr w:val="nil"/>
                <w:lang w:eastAsia="tr-TR"/>
              </w:rPr>
            </w:pPr>
            <w:bookmarkStart w:id="152" w:name="_Toc219969005"/>
            <w:bookmarkStart w:id="153" w:name="_Toc219969338"/>
            <w:bookmarkStart w:id="154" w:name="_Toc219969524"/>
            <w:r w:rsidRPr="000C0878">
              <w:rPr>
                <w:rFonts w:eastAsia="Arial" w:cs="Calibri"/>
                <w:sz w:val="24"/>
                <w:szCs w:val="24"/>
                <w:u w:color="000000"/>
                <w:bdr w:val="nil"/>
                <w:lang w:eastAsia="tr-TR"/>
              </w:rPr>
              <w:t>Açıklama</w:t>
            </w:r>
            <w:bookmarkEnd w:id="152"/>
            <w:bookmarkEnd w:id="153"/>
            <w:bookmarkEnd w:id="154"/>
          </w:p>
          <w:p w14:paraId="5D536D96" w14:textId="77777777" w:rsidR="0040456F" w:rsidRPr="000C0878" w:rsidRDefault="0040456F"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49FEF0D" w14:textId="77777777" w:rsidR="0040456F" w:rsidRPr="000C0878" w:rsidRDefault="0040456F"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66A2C493" w14:textId="77777777" w:rsidR="0040456F" w:rsidRPr="000C0878" w:rsidRDefault="0040456F" w:rsidP="00895FB2">
            <w:pPr>
              <w:pStyle w:val="Balk3"/>
              <w:spacing w:before="0" w:after="0" w:line="240" w:lineRule="auto"/>
              <w:rPr>
                <w:rFonts w:eastAsia="Arial" w:cs="Calibri"/>
                <w:sz w:val="24"/>
                <w:szCs w:val="24"/>
                <w:u w:color="000000"/>
                <w:bdr w:val="nil"/>
                <w:lang w:eastAsia="tr-TR"/>
              </w:rPr>
            </w:pPr>
            <w:bookmarkStart w:id="155" w:name="_Toc219969006"/>
            <w:bookmarkStart w:id="156" w:name="_Toc219969339"/>
            <w:bookmarkStart w:id="157" w:name="_Toc219969525"/>
            <w:r w:rsidRPr="000C0878">
              <w:rPr>
                <w:rFonts w:eastAsia="Arial" w:cs="Calibri"/>
                <w:sz w:val="24"/>
                <w:szCs w:val="24"/>
                <w:u w:color="000000"/>
                <w:bdr w:val="nil"/>
                <w:lang w:eastAsia="tr-TR"/>
              </w:rPr>
              <w:t>Kanıt Belge</w:t>
            </w:r>
            <w:bookmarkEnd w:id="155"/>
            <w:bookmarkEnd w:id="156"/>
            <w:bookmarkEnd w:id="157"/>
          </w:p>
          <w:p w14:paraId="0D5C291A" w14:textId="77777777" w:rsidR="0040456F" w:rsidRPr="000C0878" w:rsidRDefault="0040456F"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3A17AED" w14:textId="77777777" w:rsidR="0040456F" w:rsidRPr="000C0878" w:rsidRDefault="0040456F"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04F59D95" w14:textId="77777777" w:rsidR="0040456F" w:rsidRPr="000C0878" w:rsidRDefault="0040456F"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5DAB1B8B" w14:textId="77777777" w:rsidR="0040456F" w:rsidRPr="000C0878" w:rsidRDefault="0040456F" w:rsidP="00895FB2">
            <w:pPr>
              <w:pStyle w:val="Balk3"/>
              <w:spacing w:before="0" w:after="0" w:line="240" w:lineRule="auto"/>
              <w:ind w:left="360"/>
              <w:rPr>
                <w:rFonts w:eastAsia="Arial" w:cs="Calibri"/>
                <w:sz w:val="24"/>
                <w:szCs w:val="24"/>
                <w:u w:color="000000"/>
                <w:bdr w:val="nil"/>
                <w:lang w:eastAsia="tr-TR"/>
              </w:rPr>
            </w:pPr>
          </w:p>
        </w:tc>
      </w:tr>
      <w:tr w:rsidR="0040456F" w:rsidRPr="000C0878" w14:paraId="01EF01B8"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B34699B" w14:textId="0351763C" w:rsidR="0040456F" w:rsidRPr="000C0878" w:rsidRDefault="0040456F"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Programda öğrencinin mezuniyeti sonrasında hizmet vereceği toplumu ve sağlık hizmet ortamını yakından tanıyabilmesi için eğitim programının en erken döneminden başlayarak toplum içinde eğitim</w:t>
            </w:r>
            <w:r w:rsidRPr="000C0878">
              <w:rPr>
                <w:rFonts w:ascii="Calibri" w:hAnsi="Calibri" w:cs="Calibri"/>
                <w:b/>
                <w:bCs/>
                <w:sz w:val="22"/>
                <w:szCs w:val="22"/>
                <w:u w:color="0F4761"/>
                <w:vertAlign w:val="superscript"/>
                <w:lang w:val="tr-TR"/>
              </w:rPr>
              <w:t>7</w:t>
            </w:r>
            <w:r w:rsidRPr="000C0878">
              <w:rPr>
                <w:rFonts w:ascii="Calibri" w:hAnsi="Calibri" w:cs="Calibri"/>
                <w:sz w:val="22"/>
                <w:szCs w:val="22"/>
                <w:u w:color="0F4761"/>
                <w:lang w:val="tr-TR"/>
              </w:rPr>
              <w:t xml:space="preserve"> fırsatları bulunmaktadır.</w:t>
            </w:r>
          </w:p>
        </w:tc>
        <w:tc>
          <w:tcPr>
            <w:tcW w:w="1128" w:type="dxa"/>
            <w:tcBorders>
              <w:top w:val="single" w:sz="4" w:space="0" w:color="auto"/>
              <w:left w:val="single" w:sz="4" w:space="0" w:color="auto"/>
              <w:bottom w:val="single" w:sz="4" w:space="0" w:color="auto"/>
              <w:right w:val="single" w:sz="4" w:space="0" w:color="auto"/>
            </w:tcBorders>
          </w:tcPr>
          <w:p w14:paraId="24C4643C"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D460E44"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39E1096" w14:textId="77777777" w:rsidR="0040456F" w:rsidRPr="000C0878" w:rsidRDefault="0040456F" w:rsidP="00895FB2">
            <w:pPr>
              <w:rPr>
                <w:rFonts w:ascii="Calibri" w:hAnsi="Calibri" w:cs="Calibri"/>
                <w:lang w:eastAsia="tr-TR"/>
              </w:rPr>
            </w:pPr>
          </w:p>
        </w:tc>
      </w:tr>
      <w:tr w:rsidR="0040456F" w:rsidRPr="000C0878" w14:paraId="2319415B"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9219E4D" w14:textId="15345253" w:rsidR="0040456F" w:rsidRPr="000C0878" w:rsidRDefault="0040456F"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lang w:val="tr-TR"/>
              </w:rPr>
              <w:t xml:space="preserve">Eğitim programının gerektirdiği toplum temelli eğitim etkinliklerinin yürütülmesi için ilgili kurum ve kuruluşlarla iş birlikleri kurulmuş ve </w:t>
            </w:r>
            <w:r w:rsidRPr="000C0878">
              <w:rPr>
                <w:rFonts w:ascii="Calibri" w:hAnsi="Calibri" w:cs="Calibri"/>
                <w:sz w:val="22"/>
                <w:szCs w:val="22"/>
                <w:u w:color="0F4761"/>
                <w:lang w:val="tr-TR"/>
              </w:rPr>
              <w:t xml:space="preserve">verilecek eğitimin içeriğini ve gerekiyorsa ilgili kurum uzman ya da yöneticilerinin eğitimle ilgili görevlerinin/yetkilerinin tanımlanmasını kapsayacak bir </w:t>
            </w:r>
            <w:r w:rsidRPr="000C0878">
              <w:rPr>
                <w:rFonts w:ascii="Calibri" w:hAnsi="Calibri" w:cs="Calibri"/>
                <w:sz w:val="22"/>
                <w:szCs w:val="22"/>
                <w:lang w:val="tr-TR"/>
              </w:rPr>
              <w:t>protokol imzalanarak belgelendirilmiştir.</w:t>
            </w:r>
          </w:p>
        </w:tc>
        <w:tc>
          <w:tcPr>
            <w:tcW w:w="1128" w:type="dxa"/>
            <w:tcBorders>
              <w:top w:val="single" w:sz="4" w:space="0" w:color="auto"/>
              <w:left w:val="single" w:sz="4" w:space="0" w:color="auto"/>
              <w:bottom w:val="single" w:sz="4" w:space="0" w:color="auto"/>
              <w:right w:val="single" w:sz="4" w:space="0" w:color="auto"/>
            </w:tcBorders>
          </w:tcPr>
          <w:p w14:paraId="29C2BB21"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E91B296"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67CF6EA" w14:textId="77777777" w:rsidR="0040456F" w:rsidRPr="000C0878" w:rsidRDefault="0040456F" w:rsidP="00895FB2">
            <w:pPr>
              <w:rPr>
                <w:rFonts w:ascii="Calibri" w:hAnsi="Calibri" w:cs="Calibri"/>
                <w:lang w:eastAsia="tr-TR"/>
              </w:rPr>
            </w:pPr>
          </w:p>
        </w:tc>
      </w:tr>
      <w:tr w:rsidR="0040456F" w:rsidRPr="000C0878" w14:paraId="41CF9F41"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AED0B70" w14:textId="2887ED5F" w:rsidR="0040456F" w:rsidRPr="000C0878" w:rsidRDefault="006B1A03" w:rsidP="0086057E">
            <w:pPr>
              <w:pStyle w:val="Gvde"/>
              <w:numPr>
                <w:ilvl w:val="0"/>
                <w:numId w:val="10"/>
              </w:numPr>
              <w:spacing w:after="120" w:line="276" w:lineRule="auto"/>
              <w:jc w:val="both"/>
              <w:rPr>
                <w:rFonts w:ascii="Calibri" w:hAnsi="Calibri" w:cs="Calibri"/>
                <w:sz w:val="22"/>
                <w:szCs w:val="22"/>
                <w:lang w:val="tr-TR"/>
              </w:rPr>
            </w:pPr>
            <w:r w:rsidRPr="000C0878">
              <w:rPr>
                <w:rFonts w:ascii="Calibri" w:hAnsi="Calibri" w:cs="Calibri"/>
                <w:sz w:val="22"/>
                <w:szCs w:val="22"/>
                <w:u w:color="0F4761"/>
                <w:lang w:val="tr-TR"/>
              </w:rPr>
              <w:t xml:space="preserve">Bu eğitimlerde rolü bulunan kurumların ve görev alan eğiticilerle öğrencilerin görev ve sorumlulukları tanımlanmış, öğrencilerin nasıl değerlendirileceği belirlenmiştir. </w:t>
            </w:r>
          </w:p>
        </w:tc>
        <w:tc>
          <w:tcPr>
            <w:tcW w:w="1128" w:type="dxa"/>
            <w:tcBorders>
              <w:top w:val="single" w:sz="4" w:space="0" w:color="auto"/>
              <w:left w:val="single" w:sz="4" w:space="0" w:color="auto"/>
              <w:bottom w:val="single" w:sz="4" w:space="0" w:color="auto"/>
              <w:right w:val="single" w:sz="4" w:space="0" w:color="auto"/>
            </w:tcBorders>
          </w:tcPr>
          <w:p w14:paraId="12DC9731"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3A0DB90" w14:textId="77777777" w:rsidR="0040456F" w:rsidRPr="000C0878" w:rsidRDefault="0040456F"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D13F5F5" w14:textId="77777777" w:rsidR="0040456F" w:rsidRPr="000C0878" w:rsidRDefault="0040456F" w:rsidP="00895FB2">
            <w:pPr>
              <w:rPr>
                <w:rFonts w:ascii="Calibri" w:hAnsi="Calibri" w:cs="Calibri"/>
                <w:lang w:eastAsia="tr-TR"/>
              </w:rPr>
            </w:pPr>
          </w:p>
        </w:tc>
      </w:tr>
      <w:tr w:rsidR="006B1A03" w:rsidRPr="000C0878" w14:paraId="0C72446C"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79F1D99" w14:textId="1F39D1F8" w:rsidR="006B1A03" w:rsidRPr="000C0878" w:rsidRDefault="006B1A03"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lastRenderedPageBreak/>
              <w:t>Öğrencinin toplum içindeki öğrenme süreçleri sırasında edindiği deneyimi anlaması ve gözden geçirmesini sağlamak için uygun ölçme değerlendirme uygulamaları kullanılmaktadır.</w:t>
            </w:r>
          </w:p>
        </w:tc>
        <w:tc>
          <w:tcPr>
            <w:tcW w:w="1128" w:type="dxa"/>
            <w:tcBorders>
              <w:top w:val="single" w:sz="4" w:space="0" w:color="auto"/>
              <w:left w:val="single" w:sz="4" w:space="0" w:color="auto"/>
              <w:bottom w:val="single" w:sz="4" w:space="0" w:color="auto"/>
              <w:right w:val="single" w:sz="4" w:space="0" w:color="auto"/>
            </w:tcBorders>
          </w:tcPr>
          <w:p w14:paraId="4E3F4123"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6BB2AB49"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0620BFA" w14:textId="77777777" w:rsidR="006B1A03" w:rsidRPr="000C0878" w:rsidRDefault="006B1A03" w:rsidP="00895FB2">
            <w:pPr>
              <w:rPr>
                <w:rFonts w:ascii="Calibri" w:hAnsi="Calibri" w:cs="Calibri"/>
                <w:lang w:eastAsia="tr-TR"/>
              </w:rPr>
            </w:pPr>
          </w:p>
        </w:tc>
      </w:tr>
    </w:tbl>
    <w:p w14:paraId="551D65FE" w14:textId="77777777" w:rsidR="0040456F" w:rsidRPr="000C0878" w:rsidRDefault="0040456F" w:rsidP="0040456F">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40456F" w:rsidRPr="000C0878" w14:paraId="67EEDF17" w14:textId="77777777" w:rsidTr="00895FB2">
        <w:trPr>
          <w:trHeight w:val="630"/>
        </w:trPr>
        <w:tc>
          <w:tcPr>
            <w:tcW w:w="15390" w:type="dxa"/>
            <w:shd w:val="clear" w:color="auto" w:fill="FAE2D5"/>
          </w:tcPr>
          <w:p w14:paraId="7761C9F7" w14:textId="77777777" w:rsidR="006B1A03" w:rsidRPr="00D10C5B" w:rsidRDefault="0040456F" w:rsidP="006B1A03">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6B1A03" w:rsidRPr="00D10C5B">
              <w:rPr>
                <w:rFonts w:ascii="Calibri" w:hAnsi="Calibri" w:cs="Calibri"/>
                <w:color w:val="auto"/>
                <w:sz w:val="22"/>
                <w:szCs w:val="22"/>
                <w:u w:color="501549"/>
                <w:lang w:val="tr-TR"/>
              </w:rPr>
              <w:t xml:space="preserve">eğitim programında yer verilen toplum içinde öğrenme fırsatları ile bu amaçla kullanılan eğitim-öğretim yöntemleri ve ölçme değerlendirme usulleri açıklanmalıdır. Birinci ve / veya ikinci basamak sağlık kurumlarında yürütülen eğitimler, bunların programlardaki yerleri, fakültenin birinci ve / veya ikinci basamak sağlık kurumları ile yapılmış iş birlikleri ve kapsamı açıklanmalı, planlanan eğitimler bağlamında bu kurumlara sağlanan destekler (eğitici eğitimleri, kurumlara eğitimci destekleri, vb.) tanımlanmış olmalıdır. İlgili kurum çalışanlarına eğitim sorumluluğu verilmesi halinde, bunun program hedefleri açısından ve tüm öğrenciler için nasıl standardize edildiği gösterilmelidir. </w:t>
            </w:r>
          </w:p>
          <w:p w14:paraId="6C8FE91D" w14:textId="7D8DF0E1" w:rsidR="0040456F" w:rsidRPr="00D10C5B" w:rsidRDefault="006B1A03" w:rsidP="006B1A03">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Ziyarette değerlendirme unsuru: </w:t>
            </w:r>
            <w:r w:rsidRPr="00D10C5B">
              <w:rPr>
                <w:rFonts w:ascii="Calibri" w:hAnsi="Calibri" w:cs="Calibri"/>
                <w:color w:val="auto"/>
                <w:sz w:val="22"/>
                <w:szCs w:val="22"/>
                <w:u w:color="501549"/>
                <w:lang w:val="tr-TR"/>
              </w:rPr>
              <w:t>Toplum temelli etkinlikleri yürüten/yöneten öğretim üyeleri ve öğrenciler; kurum dışı eğitici/değerlendirici kullanılıyorsa bu kişilerle görüşülmeli; görüşmelerde toplum içinde öğrenme verimliliği sorgulanmalıdır.</w:t>
            </w:r>
          </w:p>
        </w:tc>
      </w:tr>
      <w:tr w:rsidR="0040456F" w:rsidRPr="000C0878" w14:paraId="3457E1BB" w14:textId="77777777" w:rsidTr="00895FB2">
        <w:tblPrEx>
          <w:shd w:val="clear" w:color="auto" w:fill="C1F0C7"/>
        </w:tblPrEx>
        <w:trPr>
          <w:trHeight w:val="567"/>
        </w:trPr>
        <w:tc>
          <w:tcPr>
            <w:tcW w:w="15390" w:type="dxa"/>
            <w:shd w:val="clear" w:color="auto" w:fill="C1F0C7"/>
          </w:tcPr>
          <w:p w14:paraId="51F16260" w14:textId="3DFACA78" w:rsidR="0040456F" w:rsidRPr="00D10C5B" w:rsidRDefault="0040456F"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6B1A03" w:rsidRPr="00D10C5B">
              <w:rPr>
                <w:rFonts w:ascii="Calibri" w:hAnsi="Calibri" w:cs="Calibri"/>
                <w:color w:val="auto"/>
                <w:sz w:val="22"/>
                <w:szCs w:val="22"/>
                <w:u w:color="275317"/>
                <w:lang w:val="tr-TR"/>
              </w:rPr>
              <w:t>a) sağlığın sosyal belirleyicilerinin eğitim programında nerede ve nasıl kapsandığı, b) toplum temelli eğitim öğretim uygulamalarının programa nasıl yerleştirildiği, c) program kazanımlarıyla nasıl ilişkilendirildiği ve d) bu kazanımların nasıl değerlendirildiğinin açıklanması gereklidir. e) Toplum temelli eğitim-öğretim uygulamalarının gerçekleştirildiği kurum ve kuruluşlarla yapılmış güncel/geçerli protokol belgelerinin sunulması, f) bu kurumlarda verilen eğitimin hedef belirlemesi, planlaması, uygulama, izlem ve değerlendirmesinin nasıl yapıldığının açıklanması, g) eğitim sorumluluğu veriliyor ise ilgili kurum çalışanlarına verilen eğitici eğitimlerinin içerik açısından tanımlanması, program ve katılımcı listelerinin sağlanması gereklidir.</w:t>
            </w:r>
          </w:p>
        </w:tc>
      </w:tr>
    </w:tbl>
    <w:p w14:paraId="2A7B8925" w14:textId="77777777" w:rsidR="0040456F" w:rsidRPr="000C0878" w:rsidRDefault="0040456F" w:rsidP="0040456F">
      <w:pPr>
        <w:rPr>
          <w:rFonts w:ascii="Calibri" w:hAnsi="Calibri" w:cs="Calibri"/>
          <w:lang w:eastAsia="tr-TR"/>
        </w:rPr>
      </w:pPr>
    </w:p>
    <w:p w14:paraId="60490B7C" w14:textId="77777777" w:rsidR="0040456F" w:rsidRPr="000C0878" w:rsidRDefault="0040456F" w:rsidP="0040456F">
      <w:pPr>
        <w:rPr>
          <w:rFonts w:ascii="Calibri" w:hAnsi="Calibri" w:cs="Calibri"/>
          <w:lang w:eastAsia="tr-TR"/>
        </w:rPr>
      </w:pPr>
    </w:p>
    <w:p w14:paraId="6D4A72FB" w14:textId="77777777" w:rsidR="0040456F" w:rsidRPr="000C0878" w:rsidRDefault="0040456F" w:rsidP="0040456F">
      <w:pPr>
        <w:rPr>
          <w:rFonts w:ascii="Calibri" w:hAnsi="Calibri" w:cs="Calibri"/>
          <w:lang w:eastAsia="tr-TR"/>
        </w:rPr>
      </w:pPr>
    </w:p>
    <w:p w14:paraId="5C29E657" w14:textId="77777777" w:rsidR="0040456F" w:rsidRPr="000C0878" w:rsidRDefault="0040456F" w:rsidP="0040456F">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40456F" w:rsidRPr="000C0878" w14:paraId="2A42BAD7"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4E768BD2" w14:textId="77777777" w:rsidR="0040456F" w:rsidRPr="000C0878" w:rsidRDefault="0040456F"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51044D2" w14:textId="194A0E36" w:rsidR="006B1A03" w:rsidRPr="000C0878" w:rsidRDefault="006B1A03" w:rsidP="0086057E">
            <w:pPr>
              <w:pStyle w:val="Gvde"/>
              <w:numPr>
                <w:ilvl w:val="0"/>
                <w:numId w:val="27"/>
              </w:numPr>
              <w:jc w:val="both"/>
              <w:rPr>
                <w:rFonts w:ascii="Calibri" w:hAnsi="Calibri" w:cs="Calibri"/>
                <w:sz w:val="22"/>
                <w:szCs w:val="22"/>
                <w:lang w:val="tr-TR"/>
              </w:rPr>
            </w:pPr>
            <w:r w:rsidRPr="000C0878">
              <w:rPr>
                <w:rFonts w:ascii="Calibri" w:hAnsi="Calibri" w:cs="Calibri"/>
                <w:sz w:val="22"/>
                <w:szCs w:val="22"/>
                <w:lang w:val="tr-TR"/>
              </w:rPr>
              <w:t xml:space="preserve">Öğrencilerin toplumun sağlık problemlerinin nedenlerini, çeşitliliğini ve boyutlarını sağlığın sosyal belirleyicileri kavramı çerçevesinde anlamalarına olanak sağlayacak fakülte içerisinde gerçekleştirilen etkinlikler nelerdir? Bu etkinlikler eğitim programının hangi evrelerinde yer alır ve nasıl uygulanır? </w:t>
            </w:r>
          </w:p>
          <w:p w14:paraId="7C2D05C0" w14:textId="77777777" w:rsidR="006B1A03" w:rsidRPr="000C0878" w:rsidRDefault="006B1A03" w:rsidP="0086057E">
            <w:pPr>
              <w:pStyle w:val="Gvde"/>
              <w:numPr>
                <w:ilvl w:val="0"/>
                <w:numId w:val="27"/>
              </w:numPr>
              <w:jc w:val="both"/>
              <w:rPr>
                <w:rFonts w:ascii="Calibri" w:hAnsi="Calibri" w:cs="Calibri"/>
                <w:sz w:val="22"/>
                <w:szCs w:val="22"/>
                <w:lang w:val="tr-TR"/>
              </w:rPr>
            </w:pPr>
            <w:r w:rsidRPr="000C0878">
              <w:rPr>
                <w:rFonts w:ascii="Calibri" w:hAnsi="Calibri" w:cs="Calibri"/>
                <w:sz w:val="22"/>
                <w:szCs w:val="22"/>
                <w:u w:color="0F4761"/>
                <w:lang w:val="tr-TR"/>
              </w:rPr>
              <w:t xml:space="preserve">Programda, öğrencinin mezuniyeti sonrasında hizmet vereceği toplumu ve sağlık hizmet ortamını yakından tanıyabilmesi için </w:t>
            </w:r>
            <w:r w:rsidRPr="000C0878">
              <w:rPr>
                <w:rFonts w:ascii="Calibri" w:hAnsi="Calibri" w:cs="Calibri"/>
                <w:sz w:val="22"/>
                <w:szCs w:val="22"/>
                <w:lang w:val="tr-TR"/>
              </w:rPr>
              <w:t xml:space="preserve">fakülte dışındaki birinci ve ikinci basamak sağlık kuruluşlarında deneyim kazanmasını sağlamak amacıyla hangi program evrelerinde ne tür fırsatlar sunulmaktadır? </w:t>
            </w:r>
          </w:p>
          <w:p w14:paraId="6642924E" w14:textId="77777777" w:rsidR="006B1A03" w:rsidRPr="000C0878" w:rsidRDefault="006B1A03" w:rsidP="0086057E">
            <w:pPr>
              <w:pStyle w:val="Gvde"/>
              <w:numPr>
                <w:ilvl w:val="0"/>
                <w:numId w:val="27"/>
              </w:numPr>
              <w:jc w:val="both"/>
              <w:rPr>
                <w:rFonts w:ascii="Calibri" w:hAnsi="Calibri" w:cs="Calibri"/>
                <w:sz w:val="22"/>
                <w:szCs w:val="22"/>
                <w:lang w:val="tr-TR"/>
              </w:rPr>
            </w:pPr>
            <w:r w:rsidRPr="000C0878">
              <w:rPr>
                <w:rFonts w:ascii="Calibri" w:hAnsi="Calibri" w:cs="Calibri"/>
                <w:sz w:val="22"/>
                <w:szCs w:val="22"/>
                <w:lang w:val="tr-TR"/>
              </w:rPr>
              <w:t xml:space="preserve">Öğrencilerin fakülte dışındaki kurumlarda aldığı eğitimin, hedefleri, uygulama, izlem ve değerlendirmesi nasıl yapılmaktadır? </w:t>
            </w:r>
          </w:p>
          <w:p w14:paraId="22F3A868" w14:textId="77777777" w:rsidR="006B1A03" w:rsidRPr="000C0878" w:rsidRDefault="006B1A03" w:rsidP="0086057E">
            <w:pPr>
              <w:pStyle w:val="Gvde"/>
              <w:numPr>
                <w:ilvl w:val="0"/>
                <w:numId w:val="27"/>
              </w:numPr>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 xml:space="preserve">Öğrencilerin toplum içinde eğitim amacıyla bulunduğu kurumlardaki çalışanların, programın hedefleriyle uyumlu biçimde eğitime katkısı nasıl sağlanmakta ve eğiticilik işlevleri nasıl izlenmektedir? </w:t>
            </w:r>
          </w:p>
          <w:p w14:paraId="166AB29D" w14:textId="78907119" w:rsidR="0040456F" w:rsidRPr="000C0878" w:rsidRDefault="0040456F"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1652F2C0" w14:textId="77777777" w:rsidR="0040456F" w:rsidRPr="000C0878" w:rsidRDefault="0040456F"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31533B8D" w14:textId="77777777" w:rsidR="006B1A03" w:rsidRPr="000C0878" w:rsidRDefault="006B1A03" w:rsidP="0086057E">
            <w:pPr>
              <w:pStyle w:val="Gvde"/>
              <w:numPr>
                <w:ilvl w:val="0"/>
                <w:numId w:val="28"/>
              </w:numPr>
              <w:spacing w:line="276" w:lineRule="auto"/>
              <w:jc w:val="both"/>
              <w:rPr>
                <w:rFonts w:ascii="Calibri" w:hAnsi="Calibri" w:cs="Calibri"/>
                <w:color w:val="275317"/>
                <w:sz w:val="22"/>
                <w:szCs w:val="22"/>
                <w:u w:color="275317"/>
                <w:lang w:val="tr-TR"/>
              </w:rPr>
            </w:pPr>
            <w:r w:rsidRPr="000C0878">
              <w:rPr>
                <w:rFonts w:ascii="Calibri" w:hAnsi="Calibri" w:cs="Calibri"/>
                <w:sz w:val="22"/>
                <w:szCs w:val="22"/>
                <w:lang w:val="tr-TR"/>
              </w:rPr>
              <w:t>Öğrencilerin toplumun sağlık problemlerinin nedenlerini, çeşitliliğini ve boyutlarını sağlığın sosyal belirleyicileri kavramı çerçevesinde anlamalarına olanak sağlayacak fakülte içinde uygulanan program öğelerinin içeriği</w:t>
            </w:r>
          </w:p>
          <w:p w14:paraId="6120512F" w14:textId="77777777" w:rsidR="006B1A03" w:rsidRPr="000C0878" w:rsidRDefault="006B1A03" w:rsidP="0086057E">
            <w:pPr>
              <w:pStyle w:val="Gvde"/>
              <w:numPr>
                <w:ilvl w:val="0"/>
                <w:numId w:val="28"/>
              </w:numPr>
              <w:spacing w:line="276" w:lineRule="auto"/>
              <w:jc w:val="both"/>
              <w:rPr>
                <w:rFonts w:ascii="Calibri" w:hAnsi="Calibri" w:cs="Calibri"/>
                <w:color w:val="275317"/>
                <w:sz w:val="22"/>
                <w:szCs w:val="22"/>
                <w:u w:color="275317"/>
                <w:lang w:val="tr-TR"/>
              </w:rPr>
            </w:pPr>
            <w:r w:rsidRPr="000C0878">
              <w:rPr>
                <w:rFonts w:ascii="Calibri" w:hAnsi="Calibri" w:cs="Calibri"/>
                <w:sz w:val="22"/>
                <w:szCs w:val="22"/>
                <w:lang w:val="tr-TR"/>
              </w:rPr>
              <w:t>Öğrencilerin kurumun dışındaki birinci ve ikinci basamak sağlık kuruluşlarında deneyim kazanması için ilgili kurumlarla yapılan ve karşılıklı görev ve sorumlulukların tanımlandığı güncel/geçerli protokol örnekleri</w:t>
            </w:r>
          </w:p>
          <w:p w14:paraId="2FD7646C" w14:textId="77777777" w:rsidR="006B1A03" w:rsidRPr="000C0878" w:rsidRDefault="006B1A03" w:rsidP="0086057E">
            <w:pPr>
              <w:pStyle w:val="Gvde"/>
              <w:numPr>
                <w:ilvl w:val="0"/>
                <w:numId w:val="28"/>
              </w:numPr>
              <w:spacing w:line="276" w:lineRule="auto"/>
              <w:jc w:val="both"/>
              <w:rPr>
                <w:rFonts w:ascii="Calibri" w:hAnsi="Calibri" w:cs="Calibri"/>
                <w:color w:val="275317"/>
                <w:sz w:val="22"/>
                <w:szCs w:val="22"/>
                <w:u w:color="275317"/>
                <w:lang w:val="tr-TR"/>
              </w:rPr>
            </w:pPr>
            <w:r w:rsidRPr="000C0878">
              <w:rPr>
                <w:rFonts w:ascii="Calibri" w:hAnsi="Calibri" w:cs="Calibri"/>
                <w:sz w:val="22"/>
                <w:szCs w:val="22"/>
                <w:lang w:val="tr-TR"/>
              </w:rPr>
              <w:t>Öğrencilerin fakülte dışındaki kurumlarda aldığı eğitimin izlem ve değerlendirme raporları</w:t>
            </w:r>
          </w:p>
          <w:p w14:paraId="75344FBC" w14:textId="77777777" w:rsidR="006B1A03" w:rsidRPr="000C0878" w:rsidRDefault="006B1A03" w:rsidP="0086057E">
            <w:pPr>
              <w:pStyle w:val="Gvde"/>
              <w:numPr>
                <w:ilvl w:val="0"/>
                <w:numId w:val="28"/>
              </w:numPr>
              <w:spacing w:line="276" w:lineRule="auto"/>
              <w:jc w:val="both"/>
              <w:rPr>
                <w:rFonts w:ascii="Calibri" w:hAnsi="Calibri" w:cs="Calibri"/>
                <w:color w:val="275317"/>
                <w:sz w:val="22"/>
                <w:szCs w:val="22"/>
                <w:u w:color="275317"/>
                <w:lang w:val="tr-TR"/>
              </w:rPr>
            </w:pPr>
            <w:r w:rsidRPr="000C0878">
              <w:rPr>
                <w:rFonts w:ascii="Calibri" w:hAnsi="Calibri" w:cs="Calibri"/>
                <w:sz w:val="22"/>
                <w:szCs w:val="22"/>
                <w:lang w:val="tr-TR"/>
              </w:rPr>
              <w:t>Öğrencilerin toplum içinde eğitim amacıyla bulunduğu kurumlardaki çalışanların öğrenci eğitimiyle ilgili görevi varsa, bu kişilerin eğitim becerilerinin garanti altına alınmasına yönelik yapılan eğitim/kurs/bilgilendirme gibi etkinliklere katılım listesi</w:t>
            </w:r>
          </w:p>
          <w:p w14:paraId="37DF1E53" w14:textId="77777777" w:rsidR="0040456F" w:rsidRPr="000C0878" w:rsidRDefault="0040456F" w:rsidP="00895FB2">
            <w:pPr>
              <w:rPr>
                <w:rFonts w:ascii="Calibri" w:hAnsi="Calibri" w:cs="Calibri"/>
                <w:lang w:eastAsia="tr-TR"/>
              </w:rPr>
            </w:pPr>
          </w:p>
          <w:p w14:paraId="059B1A0B" w14:textId="77777777" w:rsidR="0040456F" w:rsidRPr="000C0878" w:rsidRDefault="0040456F" w:rsidP="00895FB2">
            <w:pPr>
              <w:pStyle w:val="ListeParagraf"/>
              <w:spacing w:after="0" w:line="276" w:lineRule="auto"/>
              <w:ind w:left="360"/>
              <w:rPr>
                <w:rFonts w:ascii="Calibri" w:hAnsi="Calibri" w:cs="Calibri"/>
                <w:b/>
                <w:bCs/>
                <w:color w:val="000000" w:themeColor="text1"/>
              </w:rPr>
            </w:pPr>
          </w:p>
        </w:tc>
      </w:tr>
    </w:tbl>
    <w:p w14:paraId="5D068F56" w14:textId="77777777" w:rsidR="0040456F" w:rsidRPr="000C0878" w:rsidRDefault="0040456F" w:rsidP="0040456F">
      <w:pPr>
        <w:rPr>
          <w:rFonts w:ascii="Calibri" w:hAnsi="Calibri" w:cs="Calibri"/>
          <w:lang w:eastAsia="tr-TR"/>
        </w:rPr>
      </w:pPr>
    </w:p>
    <w:p w14:paraId="5FB5D026" w14:textId="77777777" w:rsidR="0040456F" w:rsidRPr="000C0878" w:rsidRDefault="0040456F" w:rsidP="0040456F">
      <w:pPr>
        <w:rPr>
          <w:rFonts w:ascii="Calibri" w:hAnsi="Calibri" w:cs="Calibri"/>
          <w:lang w:eastAsia="tr-TR"/>
        </w:rPr>
      </w:pPr>
    </w:p>
    <w:p w14:paraId="5CFF2FF3" w14:textId="77777777" w:rsidR="0040456F" w:rsidRPr="000C0878" w:rsidRDefault="0040456F" w:rsidP="0040456F">
      <w:pPr>
        <w:rPr>
          <w:rFonts w:ascii="Calibri" w:hAnsi="Calibri" w:cs="Calibri"/>
          <w:lang w:eastAsia="tr-TR"/>
        </w:rPr>
      </w:pPr>
    </w:p>
    <w:p w14:paraId="44DF5791" w14:textId="77777777" w:rsidR="0040456F" w:rsidRPr="000C0878" w:rsidRDefault="0040456F" w:rsidP="0040456F">
      <w:pPr>
        <w:rPr>
          <w:rFonts w:ascii="Calibri" w:hAnsi="Calibri" w:cs="Calibri"/>
          <w:lang w:eastAsia="tr-TR"/>
        </w:rPr>
      </w:pPr>
    </w:p>
    <w:p w14:paraId="472F2ACB" w14:textId="77777777" w:rsidR="0040456F" w:rsidRPr="000C0878" w:rsidRDefault="0040456F" w:rsidP="0040456F">
      <w:pPr>
        <w:rPr>
          <w:rFonts w:ascii="Calibri" w:hAnsi="Calibri" w:cs="Calibri"/>
          <w:lang w:eastAsia="tr-TR"/>
        </w:rPr>
      </w:pPr>
    </w:p>
    <w:p w14:paraId="778994C5" w14:textId="77777777" w:rsidR="0040456F" w:rsidRPr="000C0878" w:rsidRDefault="0040456F" w:rsidP="0040456F">
      <w:pPr>
        <w:rPr>
          <w:rFonts w:ascii="Calibri" w:hAnsi="Calibri" w:cs="Calibri"/>
          <w:lang w:eastAsia="tr-TR"/>
        </w:rPr>
      </w:pPr>
    </w:p>
    <w:p w14:paraId="741D4066" w14:textId="77777777" w:rsidR="0040456F" w:rsidRPr="000C0878" w:rsidRDefault="0040456F" w:rsidP="0040456F">
      <w:pPr>
        <w:rPr>
          <w:rFonts w:ascii="Calibri" w:hAnsi="Calibri" w:cs="Calibri"/>
          <w:lang w:eastAsia="tr-TR"/>
        </w:rPr>
      </w:pPr>
    </w:p>
    <w:p w14:paraId="213C8C8E" w14:textId="77777777" w:rsidR="0040456F" w:rsidRPr="000C0878" w:rsidRDefault="0040456F" w:rsidP="0040456F">
      <w:pPr>
        <w:rPr>
          <w:rFonts w:ascii="Calibri" w:hAnsi="Calibri" w:cs="Calibri"/>
          <w:lang w:eastAsia="tr-TR"/>
        </w:rPr>
      </w:pPr>
    </w:p>
    <w:p w14:paraId="2AE8F509" w14:textId="77777777" w:rsidR="0040456F" w:rsidRPr="000C0878" w:rsidRDefault="0040456F" w:rsidP="0040456F">
      <w:pPr>
        <w:rPr>
          <w:rFonts w:ascii="Calibri" w:hAnsi="Calibri" w:cs="Calibri"/>
          <w:lang w:eastAsia="tr-TR"/>
        </w:rPr>
      </w:pPr>
    </w:p>
    <w:p w14:paraId="460D1EC1" w14:textId="77777777" w:rsidR="0040456F" w:rsidRPr="000C0878" w:rsidRDefault="0040456F" w:rsidP="0040456F">
      <w:pPr>
        <w:rPr>
          <w:rFonts w:ascii="Calibri" w:hAnsi="Calibri" w:cs="Calibri"/>
          <w:lang w:eastAsia="tr-TR"/>
        </w:rPr>
      </w:pPr>
    </w:p>
    <w:p w14:paraId="3E2B4005" w14:textId="77777777" w:rsidR="0040456F" w:rsidRPr="000C0878" w:rsidRDefault="0040456F" w:rsidP="0040456F">
      <w:pPr>
        <w:rPr>
          <w:rFonts w:ascii="Calibri" w:hAnsi="Calibri" w:cs="Calibri"/>
          <w:lang w:eastAsia="tr-TR"/>
        </w:rPr>
      </w:pPr>
    </w:p>
    <w:p w14:paraId="1C43D65D" w14:textId="481771A3" w:rsidR="0040456F" w:rsidRPr="000C0878" w:rsidRDefault="00D10C5B" w:rsidP="00D10C5B">
      <w:pPr>
        <w:pStyle w:val="Balk3"/>
        <w:spacing w:line="276" w:lineRule="auto"/>
        <w:jc w:val="center"/>
        <w:rPr>
          <w:rFonts w:cs="Calibri"/>
        </w:rPr>
      </w:pPr>
      <w:bookmarkStart w:id="158" w:name="_Toc219969007"/>
      <w:bookmarkStart w:id="159" w:name="_Toc219969340"/>
      <w:bookmarkStart w:id="160" w:name="_Toc219969526"/>
      <w:r>
        <w:rPr>
          <w:rFonts w:cs="Calibri"/>
        </w:rPr>
        <w:lastRenderedPageBreak/>
        <w:t>2.6.</w:t>
      </w:r>
      <w:r w:rsidR="0040456F" w:rsidRPr="000C0878">
        <w:rPr>
          <w:rFonts w:cs="Calibri"/>
        </w:rPr>
        <w:t>TOPLUM TEMELLİ EĞİTİM-ÖĞRETİM UYGULAMALARI</w:t>
      </w:r>
      <w:bookmarkEnd w:id="158"/>
      <w:bookmarkEnd w:id="159"/>
      <w:bookmarkEnd w:id="160"/>
    </w:p>
    <w:p w14:paraId="718367C7" w14:textId="77777777" w:rsidR="0040456F" w:rsidRPr="000C0878" w:rsidRDefault="0040456F" w:rsidP="0040456F">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40456F" w:rsidRPr="000C0878" w14:paraId="4EB55E0B"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59312DC2" w14:textId="77777777" w:rsidR="0040456F" w:rsidRPr="000C0878" w:rsidRDefault="0040456F" w:rsidP="00895FB2">
            <w:pPr>
              <w:pStyle w:val="Balk3"/>
              <w:spacing w:before="0" w:after="0" w:line="240" w:lineRule="auto"/>
              <w:jc w:val="center"/>
              <w:rPr>
                <w:rFonts w:eastAsia="Arial" w:cs="Calibri"/>
                <w:b/>
                <w:bCs w:val="0"/>
                <w:sz w:val="24"/>
                <w:szCs w:val="24"/>
                <w:u w:color="000000"/>
                <w:bdr w:val="nil"/>
                <w:lang w:eastAsia="tr-TR"/>
              </w:rPr>
            </w:pPr>
            <w:bookmarkStart w:id="161" w:name="_Toc219969008"/>
            <w:bookmarkStart w:id="162" w:name="_Toc219969341"/>
            <w:bookmarkStart w:id="163" w:name="_Toc219969527"/>
            <w:r w:rsidRPr="000C0878">
              <w:rPr>
                <w:rFonts w:cs="Calibri"/>
                <w:b/>
                <w:bCs w:val="0"/>
                <w:sz w:val="24"/>
                <w:szCs w:val="24"/>
              </w:rPr>
              <w:t>ÖDR Değerlendirmesi</w:t>
            </w:r>
            <w:bookmarkEnd w:id="161"/>
            <w:bookmarkEnd w:id="162"/>
            <w:bookmarkEnd w:id="163"/>
          </w:p>
        </w:tc>
      </w:tr>
      <w:tr w:rsidR="0040456F" w:rsidRPr="000C0878" w14:paraId="2C014119"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EE59B6C" w14:textId="77777777" w:rsidR="0040456F" w:rsidRPr="000C0878" w:rsidRDefault="0040456F"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9884663" w14:textId="77777777" w:rsidR="0040456F" w:rsidRPr="000C0878" w:rsidRDefault="0040456F"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40456F" w:rsidRPr="000C0878" w14:paraId="3070EDA7"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472B1C98" w14:textId="77777777" w:rsidR="0040456F"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9998316"/>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b w:val="0"/>
                    <w:bCs w:val="0"/>
                    <w:color w:val="000000" w:themeColor="text1"/>
                    <w:lang w:val="en-US"/>
                  </w:rPr>
                  <w:t>☐</w:t>
                </w:r>
              </w:sdtContent>
            </w:sdt>
            <w:r w:rsidR="0040456F" w:rsidRPr="000C0878">
              <w:rPr>
                <w:rFonts w:ascii="Calibri" w:hAnsi="Calibri" w:cs="Calibri"/>
                <w:b w:val="0"/>
                <w:bCs w:val="0"/>
                <w:color w:val="000000" w:themeColor="text1"/>
              </w:rPr>
              <w:t xml:space="preserve">  Açıklama ve kanıt belgeler yeterli (1)</w:t>
            </w:r>
          </w:p>
        </w:tc>
        <w:tc>
          <w:tcPr>
            <w:tcW w:w="4181" w:type="dxa"/>
            <w:gridSpan w:val="2"/>
            <w:hideMark/>
          </w:tcPr>
          <w:p w14:paraId="5BF4DC1E" w14:textId="466F5135"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4510144"/>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5BAD5020" w14:textId="77777777"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94299757"/>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Minör Revizyon (3)</w:t>
            </w:r>
          </w:p>
        </w:tc>
        <w:tc>
          <w:tcPr>
            <w:tcW w:w="3723" w:type="dxa"/>
            <w:hideMark/>
          </w:tcPr>
          <w:p w14:paraId="22E7C4AD" w14:textId="77777777"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78491404"/>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Majör Revizyon (4)</w:t>
            </w:r>
          </w:p>
        </w:tc>
      </w:tr>
      <w:tr w:rsidR="0040456F" w:rsidRPr="000C0878" w14:paraId="4E1E460D"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759DA1C" w14:textId="77777777" w:rsidR="0040456F" w:rsidRPr="000C0878" w:rsidRDefault="0040456F"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4D115816"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D6D1DD5"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0456F" w:rsidRPr="000C0878" w14:paraId="690EFF32"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A723A1C" w14:textId="77777777" w:rsidR="0040456F" w:rsidRPr="000C0878" w:rsidRDefault="0040456F"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0B2C38C4"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A8A5C98"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0456F" w:rsidRPr="000C0878" w14:paraId="3AE33F62"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F61020B" w14:textId="77777777" w:rsidR="0040456F" w:rsidRPr="000C0878" w:rsidRDefault="0040456F"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47985AE1"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0456F" w:rsidRPr="000C0878" w14:paraId="73B3A222"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3B035DAE" w14:textId="77777777" w:rsidR="0040456F" w:rsidRPr="000C0878" w:rsidRDefault="0040456F"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0B2DB634"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D5FE9DD" w14:textId="77777777" w:rsidR="0040456F" w:rsidRPr="000C0878" w:rsidRDefault="0040456F" w:rsidP="0040456F">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40456F" w:rsidRPr="000C0878" w14:paraId="3249B8EC"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39B9255" w14:textId="77777777" w:rsidR="0040456F" w:rsidRPr="000C0878" w:rsidRDefault="0040456F"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40456F" w:rsidRPr="000C0878" w14:paraId="74AB2477"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5147FAE4" w14:textId="77777777" w:rsidR="0040456F" w:rsidRPr="000C0878" w:rsidRDefault="0040456F"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5170EFC4" w14:textId="77777777" w:rsidR="0040456F" w:rsidRPr="000C0878" w:rsidRDefault="0040456F"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40456F" w:rsidRPr="000C0878" w14:paraId="294162B1"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4A2E981" w14:textId="77777777" w:rsidR="0040456F"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043009061"/>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b w:val="0"/>
                    <w:bCs w:val="0"/>
                    <w:color w:val="000000" w:themeColor="text1"/>
                  </w:rPr>
                  <w:t>☐</w:t>
                </w:r>
              </w:sdtContent>
            </w:sdt>
            <w:r w:rsidR="0040456F" w:rsidRPr="000C0878">
              <w:rPr>
                <w:rFonts w:ascii="Calibri" w:hAnsi="Calibri" w:cs="Calibri"/>
                <w:b w:val="0"/>
                <w:bCs w:val="0"/>
                <w:color w:val="000000" w:themeColor="text1"/>
              </w:rPr>
              <w:t xml:space="preserve"> Standart Karşılanıyor</w:t>
            </w:r>
          </w:p>
        </w:tc>
        <w:tc>
          <w:tcPr>
            <w:tcW w:w="4184" w:type="dxa"/>
            <w:hideMark/>
          </w:tcPr>
          <w:p w14:paraId="58E4F8DE" w14:textId="77777777"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59421348"/>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lang w:val="en-US"/>
                  </w:rPr>
                  <w:t>☐</w:t>
                </w:r>
              </w:sdtContent>
            </w:sdt>
            <w:r w:rsidR="0040456F" w:rsidRPr="000C0878">
              <w:rPr>
                <w:rFonts w:ascii="Calibri" w:hAnsi="Calibri" w:cs="Calibri"/>
                <w:color w:val="000000" w:themeColor="text1"/>
              </w:rPr>
              <w:t xml:space="preserve"> Standart Karşılanmıyor</w:t>
            </w:r>
          </w:p>
        </w:tc>
        <w:tc>
          <w:tcPr>
            <w:tcW w:w="3443" w:type="dxa"/>
            <w:hideMark/>
          </w:tcPr>
          <w:p w14:paraId="632C31EA" w14:textId="77777777"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42257873"/>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Standart Karşılanıyor</w:t>
            </w:r>
          </w:p>
        </w:tc>
        <w:tc>
          <w:tcPr>
            <w:tcW w:w="3725" w:type="dxa"/>
            <w:hideMark/>
          </w:tcPr>
          <w:p w14:paraId="3183D2F9" w14:textId="77777777" w:rsidR="0040456F"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58247171"/>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Standart Karşılanmıyor</w:t>
            </w:r>
          </w:p>
        </w:tc>
      </w:tr>
      <w:tr w:rsidR="0040456F" w:rsidRPr="000C0878" w14:paraId="2AE64170"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C73D7AC" w14:textId="77777777" w:rsidR="0040456F" w:rsidRPr="000C0878" w:rsidRDefault="0040456F"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1325C43E"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0456F" w:rsidRPr="000C0878" w14:paraId="6124BF5E"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E692107" w14:textId="77777777" w:rsidR="0040456F" w:rsidRPr="000C0878" w:rsidRDefault="0040456F"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0225045B"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0456F" w:rsidRPr="000C0878" w14:paraId="6D13025C"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9CE6EB6" w14:textId="77777777" w:rsidR="0040456F" w:rsidRPr="000C0878" w:rsidRDefault="0040456F"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5F7A2CBC"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D4E6A01" w14:textId="77777777" w:rsidR="0040456F" w:rsidRPr="000C0878" w:rsidRDefault="0040456F" w:rsidP="0040456F">
      <w:pPr>
        <w:rPr>
          <w:rFonts w:ascii="Calibri" w:eastAsia="Times New Roman" w:hAnsi="Calibri" w:cs="Calibri"/>
        </w:rPr>
      </w:pPr>
    </w:p>
    <w:p w14:paraId="14454F1B" w14:textId="77777777" w:rsidR="0040456F" w:rsidRPr="000C0878" w:rsidRDefault="0040456F" w:rsidP="0040456F">
      <w:pPr>
        <w:rPr>
          <w:rFonts w:ascii="Calibri" w:eastAsia="Times New Roman" w:hAnsi="Calibri" w:cs="Calibri"/>
        </w:rPr>
      </w:pPr>
    </w:p>
    <w:p w14:paraId="41F86EC3" w14:textId="77777777" w:rsidR="0040456F" w:rsidRPr="000C0878" w:rsidRDefault="0040456F" w:rsidP="0040456F">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40456F" w:rsidRPr="000C0878" w14:paraId="00CFBC55"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2BE1244" w14:textId="77777777" w:rsidR="0040456F" w:rsidRPr="000C0878" w:rsidRDefault="0040456F"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40456F" w:rsidRPr="000C0878" w14:paraId="755FA6B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C78C5A5" w14:textId="77777777" w:rsidR="0040456F" w:rsidRPr="000C0878" w:rsidRDefault="0040456F"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004330B3" w14:textId="77777777" w:rsidR="0040456F" w:rsidRPr="000C0878" w:rsidRDefault="0040456F"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2CAFF53B"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0456F" w:rsidRPr="000C0878" w14:paraId="54EB92D3"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718C5B67" w14:textId="77777777" w:rsidR="0040456F" w:rsidRPr="000C0878" w:rsidRDefault="0040456F"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309B67D8"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40456F" w:rsidRPr="000C0878" w14:paraId="4C87139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C6C7BD2" w14:textId="77777777" w:rsidR="0040456F"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685047624"/>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b w:val="0"/>
                    <w:bCs w:val="0"/>
                    <w:color w:val="000000" w:themeColor="text1"/>
                    <w:lang w:val="en-US"/>
                  </w:rPr>
                  <w:t>☐</w:t>
                </w:r>
              </w:sdtContent>
            </w:sdt>
            <w:r w:rsidR="0040456F" w:rsidRPr="000C0878">
              <w:rPr>
                <w:rFonts w:ascii="Calibri" w:hAnsi="Calibri" w:cs="Calibri"/>
                <w:b w:val="0"/>
                <w:bCs w:val="0"/>
                <w:color w:val="000000" w:themeColor="text1"/>
              </w:rPr>
              <w:t xml:space="preserve">  Gelişme (1)</w:t>
            </w:r>
          </w:p>
        </w:tc>
        <w:tc>
          <w:tcPr>
            <w:tcW w:w="3775" w:type="dxa"/>
          </w:tcPr>
          <w:p w14:paraId="18D718F5" w14:textId="77777777" w:rsidR="0040456F"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58713789"/>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Değişiklik yok (2)</w:t>
            </w:r>
          </w:p>
        </w:tc>
        <w:tc>
          <w:tcPr>
            <w:tcW w:w="3706" w:type="dxa"/>
          </w:tcPr>
          <w:p w14:paraId="0EE5379D" w14:textId="678C07AF" w:rsidR="0040456F"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79561974"/>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40456F" w:rsidRPr="000C0878">
              <w:rPr>
                <w:rFonts w:ascii="Calibri" w:hAnsi="Calibri" w:cs="Calibri"/>
                <w:color w:val="000000" w:themeColor="text1"/>
              </w:rPr>
              <w:t xml:space="preserve"> Gerileme (3)</w:t>
            </w:r>
          </w:p>
        </w:tc>
        <w:tc>
          <w:tcPr>
            <w:tcW w:w="3872" w:type="dxa"/>
          </w:tcPr>
          <w:p w14:paraId="0A9335E4" w14:textId="77777777" w:rsidR="0040456F"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58193831"/>
                <w14:checkbox>
                  <w14:checked w14:val="0"/>
                  <w14:checkedState w14:val="2612" w14:font="MS Gothic"/>
                  <w14:uncheckedState w14:val="2610" w14:font="MS Gothic"/>
                </w14:checkbox>
              </w:sdtPr>
              <w:sdtContent>
                <w:r w:rsidR="0040456F" w:rsidRPr="000C0878">
                  <w:rPr>
                    <w:rFonts w:ascii="Segoe UI Symbol" w:eastAsia="MS Gothic" w:hAnsi="Segoe UI Symbol" w:cs="Segoe UI Symbol"/>
                    <w:color w:val="000000" w:themeColor="text1"/>
                  </w:rPr>
                  <w:t>☐</w:t>
                </w:r>
              </w:sdtContent>
            </w:sdt>
            <w:r w:rsidR="0040456F" w:rsidRPr="000C0878">
              <w:rPr>
                <w:rFonts w:ascii="Calibri" w:hAnsi="Calibri" w:cs="Calibri"/>
                <w:color w:val="000000" w:themeColor="text1"/>
              </w:rPr>
              <w:t xml:space="preserve"> Gerileme (4)</w:t>
            </w:r>
          </w:p>
        </w:tc>
      </w:tr>
      <w:tr w:rsidR="0040456F" w:rsidRPr="000C0878" w14:paraId="580EE89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508592E" w14:textId="77777777" w:rsidR="0040456F" w:rsidRPr="000C0878" w:rsidRDefault="0040456F"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5C52302C" w14:textId="77777777" w:rsidR="0040456F" w:rsidRPr="000C0878" w:rsidRDefault="0040456F"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40456F" w:rsidRPr="000C0878" w14:paraId="5CA1AEF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EFCE1AF" w14:textId="77777777" w:rsidR="0040456F" w:rsidRPr="000C0878" w:rsidRDefault="0040456F"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566ADCB3"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0456F" w:rsidRPr="000C0878" w14:paraId="18AD13C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1C2482B" w14:textId="77777777" w:rsidR="0040456F" w:rsidRPr="000C0878" w:rsidRDefault="0040456F"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55577EEC" w14:textId="77777777" w:rsidR="0040456F" w:rsidRPr="000C0878" w:rsidRDefault="0040456F"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0456F" w:rsidRPr="000C0878" w14:paraId="2C0EC37E"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2DB9BCB" w14:textId="77777777" w:rsidR="0040456F" w:rsidRPr="000C0878" w:rsidRDefault="0040456F" w:rsidP="00895FB2">
            <w:pPr>
              <w:rPr>
                <w:rFonts w:ascii="Calibri" w:hAnsi="Calibri" w:cs="Calibri"/>
              </w:rPr>
            </w:pPr>
            <w:r w:rsidRPr="000C0878">
              <w:rPr>
                <w:rFonts w:ascii="Calibri" w:hAnsi="Calibri" w:cs="Calibri"/>
              </w:rPr>
              <w:t>UTEAK panelinde alınan notlar</w:t>
            </w:r>
          </w:p>
        </w:tc>
        <w:tc>
          <w:tcPr>
            <w:tcW w:w="11353" w:type="dxa"/>
            <w:gridSpan w:val="3"/>
          </w:tcPr>
          <w:p w14:paraId="7DF49BED" w14:textId="77777777" w:rsidR="0040456F" w:rsidRPr="000C0878" w:rsidRDefault="0040456F"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D6E7DEF" w14:textId="77777777" w:rsidR="0040456F" w:rsidRPr="000C0878" w:rsidRDefault="0040456F" w:rsidP="0040456F">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22E20667" w14:textId="77777777" w:rsidR="0040456F" w:rsidRPr="000C0878" w:rsidRDefault="0040456F" w:rsidP="0040456F">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541C6952" w14:textId="77777777" w:rsidR="0040456F" w:rsidRPr="000C0878" w:rsidRDefault="0040456F" w:rsidP="0040456F">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07ECDEA2" w14:textId="77777777" w:rsidR="0040456F" w:rsidRPr="000C0878" w:rsidRDefault="0040456F" w:rsidP="006B2529">
      <w:pPr>
        <w:spacing w:line="276" w:lineRule="auto"/>
        <w:rPr>
          <w:rFonts w:ascii="Calibri" w:hAnsi="Calibri" w:cs="Calibri"/>
          <w:lang w:eastAsia="tr-TR"/>
        </w:rPr>
      </w:pPr>
    </w:p>
    <w:p w14:paraId="6A175D99" w14:textId="77777777" w:rsidR="0040456F" w:rsidRPr="000C0878" w:rsidRDefault="0040456F" w:rsidP="006B2529">
      <w:pPr>
        <w:spacing w:line="276" w:lineRule="auto"/>
        <w:rPr>
          <w:rFonts w:ascii="Calibri" w:hAnsi="Calibri" w:cs="Calibri"/>
          <w:lang w:eastAsia="tr-TR"/>
        </w:rPr>
      </w:pPr>
    </w:p>
    <w:p w14:paraId="7C31DFB3" w14:textId="43AA8457" w:rsidR="006B1A03" w:rsidRPr="000C0878" w:rsidRDefault="006B1A03" w:rsidP="006B1A03">
      <w:pPr>
        <w:pStyle w:val="Balk3"/>
        <w:spacing w:line="276" w:lineRule="auto"/>
        <w:rPr>
          <w:rFonts w:cs="Calibri"/>
        </w:rPr>
      </w:pPr>
      <w:bookmarkStart w:id="164" w:name="_Toc219969009"/>
      <w:bookmarkStart w:id="165" w:name="_Toc219969342"/>
      <w:bookmarkStart w:id="166" w:name="_Toc219969528"/>
      <w:r w:rsidRPr="000C0878">
        <w:rPr>
          <w:rFonts w:cs="Calibri"/>
        </w:rPr>
        <w:lastRenderedPageBreak/>
        <w:t>2.7. ÖĞRENCİLERİN KİŞİSEL VE MESLEKSEL GELİŞİMLERİNİN DESTEKLENMESİ</w:t>
      </w:r>
      <w:bookmarkEnd w:id="164"/>
      <w:bookmarkEnd w:id="165"/>
      <w:bookmarkEnd w:id="166"/>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6B1A03" w:rsidRPr="000C0878" w14:paraId="26718130"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05FDFAC" w14:textId="6D65A407" w:rsidR="006B1A03" w:rsidRPr="000C0878" w:rsidRDefault="006B1A03" w:rsidP="006B1A03">
            <w:pPr>
              <w:pStyle w:val="Gvde"/>
              <w:spacing w:after="120" w:line="276" w:lineRule="auto"/>
              <w:rPr>
                <w:rFonts w:ascii="Calibri" w:hAnsi="Calibri" w:cs="Calibri"/>
                <w:b/>
                <w:bCs/>
                <w:lang w:val="tr-TR"/>
              </w:rPr>
            </w:pPr>
            <w:r w:rsidRPr="000C0878">
              <w:rPr>
                <w:rFonts w:ascii="Calibri" w:hAnsi="Calibri" w:cs="Calibri"/>
                <w:b/>
                <w:bCs/>
                <w:lang w:val="tr-TR"/>
              </w:rPr>
              <w:t>Eğitim programı öğrencinin ilgi ve hedefleri doğrultusunda kişisel ve mesleksel gelişimini destekleyecek akademik bileşenler içermektedir.</w:t>
            </w:r>
          </w:p>
        </w:tc>
        <w:tc>
          <w:tcPr>
            <w:tcW w:w="1128" w:type="dxa"/>
            <w:tcBorders>
              <w:top w:val="single" w:sz="4" w:space="0" w:color="auto"/>
              <w:left w:val="single" w:sz="4" w:space="0" w:color="auto"/>
              <w:bottom w:val="single" w:sz="4" w:space="0" w:color="auto"/>
              <w:right w:val="single" w:sz="4" w:space="0" w:color="auto"/>
            </w:tcBorders>
          </w:tcPr>
          <w:p w14:paraId="191496E3" w14:textId="77777777" w:rsidR="006B1A03" w:rsidRPr="000C0878" w:rsidRDefault="006B1A03" w:rsidP="00895FB2">
            <w:pPr>
              <w:pStyle w:val="Balk3"/>
              <w:spacing w:before="0" w:after="0" w:line="240" w:lineRule="auto"/>
              <w:rPr>
                <w:rFonts w:eastAsia="Arial" w:cs="Calibri"/>
                <w:sz w:val="24"/>
                <w:szCs w:val="24"/>
                <w:u w:color="000000"/>
                <w:bdr w:val="nil"/>
                <w:lang w:eastAsia="tr-TR"/>
              </w:rPr>
            </w:pPr>
            <w:bookmarkStart w:id="167" w:name="_Toc219969010"/>
            <w:bookmarkStart w:id="168" w:name="_Toc219969343"/>
            <w:bookmarkStart w:id="169" w:name="_Toc219969529"/>
            <w:r w:rsidRPr="000C0878">
              <w:rPr>
                <w:rFonts w:eastAsia="Arial" w:cs="Calibri"/>
                <w:sz w:val="24"/>
                <w:szCs w:val="24"/>
                <w:u w:color="000000"/>
                <w:bdr w:val="nil"/>
                <w:lang w:eastAsia="tr-TR"/>
              </w:rPr>
              <w:t>Açıklama</w:t>
            </w:r>
            <w:bookmarkEnd w:id="167"/>
            <w:bookmarkEnd w:id="168"/>
            <w:bookmarkEnd w:id="169"/>
          </w:p>
          <w:p w14:paraId="45ED4E4B" w14:textId="77777777" w:rsidR="006B1A03" w:rsidRPr="000C0878" w:rsidRDefault="006B1A0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BE16631" w14:textId="77777777" w:rsidR="006B1A03" w:rsidRPr="000C0878" w:rsidRDefault="006B1A0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511A4290" w14:textId="77777777" w:rsidR="006B1A03" w:rsidRPr="000C0878" w:rsidRDefault="006B1A03" w:rsidP="00895FB2">
            <w:pPr>
              <w:pStyle w:val="Balk3"/>
              <w:spacing w:before="0" w:after="0" w:line="240" w:lineRule="auto"/>
              <w:rPr>
                <w:rFonts w:eastAsia="Arial" w:cs="Calibri"/>
                <w:sz w:val="24"/>
                <w:szCs w:val="24"/>
                <w:u w:color="000000"/>
                <w:bdr w:val="nil"/>
                <w:lang w:eastAsia="tr-TR"/>
              </w:rPr>
            </w:pPr>
            <w:bookmarkStart w:id="170" w:name="_Toc219969011"/>
            <w:bookmarkStart w:id="171" w:name="_Toc219969344"/>
            <w:bookmarkStart w:id="172" w:name="_Toc219969530"/>
            <w:r w:rsidRPr="000C0878">
              <w:rPr>
                <w:rFonts w:eastAsia="Arial" w:cs="Calibri"/>
                <w:sz w:val="24"/>
                <w:szCs w:val="24"/>
                <w:u w:color="000000"/>
                <w:bdr w:val="nil"/>
                <w:lang w:eastAsia="tr-TR"/>
              </w:rPr>
              <w:t>Kanıt Belge</w:t>
            </w:r>
            <w:bookmarkEnd w:id="170"/>
            <w:bookmarkEnd w:id="171"/>
            <w:bookmarkEnd w:id="172"/>
          </w:p>
          <w:p w14:paraId="77786334" w14:textId="77777777" w:rsidR="006B1A03" w:rsidRPr="000C0878" w:rsidRDefault="006B1A0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082BA60" w14:textId="77777777" w:rsidR="006B1A03" w:rsidRPr="000C0878" w:rsidRDefault="006B1A0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1234D1B7" w14:textId="77777777" w:rsidR="006B1A03" w:rsidRPr="000C0878" w:rsidRDefault="006B1A03"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0F5E0EFC" w14:textId="77777777" w:rsidR="006B1A03" w:rsidRPr="000C0878" w:rsidRDefault="006B1A03" w:rsidP="00895FB2">
            <w:pPr>
              <w:pStyle w:val="Balk3"/>
              <w:spacing w:before="0" w:after="0" w:line="240" w:lineRule="auto"/>
              <w:ind w:left="360"/>
              <w:rPr>
                <w:rFonts w:eastAsia="Arial" w:cs="Calibri"/>
                <w:sz w:val="24"/>
                <w:szCs w:val="24"/>
                <w:u w:color="000000"/>
                <w:bdr w:val="nil"/>
                <w:lang w:eastAsia="tr-TR"/>
              </w:rPr>
            </w:pPr>
          </w:p>
        </w:tc>
      </w:tr>
      <w:tr w:rsidR="006B1A03" w:rsidRPr="000C0878" w14:paraId="77490A3B"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B75C548" w14:textId="15BDDBFD" w:rsidR="006B1A03" w:rsidRPr="000C0878" w:rsidRDefault="006B1A03" w:rsidP="0086057E">
            <w:pPr>
              <w:pStyle w:val="Gvde"/>
              <w:numPr>
                <w:ilvl w:val="0"/>
                <w:numId w:val="11"/>
              </w:numPr>
              <w:spacing w:after="120" w:line="276" w:lineRule="auto"/>
              <w:jc w:val="both"/>
              <w:rPr>
                <w:rFonts w:ascii="Calibri" w:hAnsi="Calibri" w:cs="Calibri"/>
                <w:b/>
                <w:bCs/>
                <w:sz w:val="22"/>
                <w:szCs w:val="22"/>
                <w:lang w:val="tr-TR"/>
              </w:rPr>
            </w:pPr>
            <w:r w:rsidRPr="000C0878">
              <w:rPr>
                <w:rFonts w:ascii="Calibri" w:hAnsi="Calibri" w:cs="Calibri"/>
                <w:sz w:val="22"/>
                <w:szCs w:val="22"/>
                <w:u w:color="0F4761"/>
                <w:lang w:val="tr-TR"/>
              </w:rPr>
              <w:t xml:space="preserve">Eğitim programında </w:t>
            </w:r>
            <w:r w:rsidR="00D50237" w:rsidRPr="00D50237">
              <w:rPr>
                <w:rFonts w:ascii="Calibri" w:hAnsi="Calibri" w:cs="Calibri"/>
                <w:sz w:val="22"/>
                <w:szCs w:val="22"/>
                <w:u w:color="0F4761"/>
                <w:lang w:val="tr-TR"/>
              </w:rPr>
              <w:t>farklı öğrenme şekilleri, düzey, ilgi ve hedefleri olan öğrencilerin kişisel ve mesleksel gelişimlerini destekleyen, tüm öğrencileri kapsayan, alan içi ve dışı seçmeli dersler ile öğrencilerin farklı akademik kültürlerle tanışma olanağı sağlayan değişim programları gibi bileşenler</w:t>
            </w:r>
            <w:r w:rsidR="00D50237">
              <w:rPr>
                <w:rFonts w:ascii="Calibri" w:hAnsi="Calibri" w:cs="Calibri"/>
                <w:sz w:val="22"/>
                <w:szCs w:val="22"/>
                <w:u w:color="0F4761"/>
                <w:lang w:val="tr-TR"/>
              </w:rPr>
              <w:t xml:space="preserve"> </w:t>
            </w:r>
            <w:r w:rsidR="00D50237" w:rsidRPr="00D50237">
              <w:rPr>
                <w:rFonts w:ascii="Calibri" w:hAnsi="Calibri" w:cs="Calibri"/>
                <w:sz w:val="22"/>
                <w:szCs w:val="22"/>
                <w:u w:color="0F4761"/>
                <w:lang w:val="tr-TR"/>
              </w:rPr>
              <w:t>bulunmaktadır.</w:t>
            </w:r>
          </w:p>
        </w:tc>
        <w:tc>
          <w:tcPr>
            <w:tcW w:w="1128" w:type="dxa"/>
            <w:tcBorders>
              <w:top w:val="single" w:sz="4" w:space="0" w:color="auto"/>
              <w:left w:val="single" w:sz="4" w:space="0" w:color="auto"/>
              <w:bottom w:val="single" w:sz="4" w:space="0" w:color="auto"/>
              <w:right w:val="single" w:sz="4" w:space="0" w:color="auto"/>
            </w:tcBorders>
          </w:tcPr>
          <w:p w14:paraId="201E59DD"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76A2CC1"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F43CE2A" w14:textId="77777777" w:rsidR="006B1A03" w:rsidRPr="000C0878" w:rsidRDefault="006B1A03" w:rsidP="00895FB2">
            <w:pPr>
              <w:rPr>
                <w:rFonts w:ascii="Calibri" w:hAnsi="Calibri" w:cs="Calibri"/>
                <w:lang w:eastAsia="tr-TR"/>
              </w:rPr>
            </w:pPr>
          </w:p>
        </w:tc>
      </w:tr>
      <w:tr w:rsidR="006B1A03" w:rsidRPr="000C0878" w14:paraId="744A1E33"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C547CE4" w14:textId="3ADAC107" w:rsidR="006B1A03" w:rsidRPr="000C0878" w:rsidRDefault="00330847" w:rsidP="0086057E">
            <w:pPr>
              <w:pStyle w:val="Gvde"/>
              <w:numPr>
                <w:ilvl w:val="0"/>
                <w:numId w:val="10"/>
              </w:numPr>
              <w:spacing w:after="120" w:line="276" w:lineRule="auto"/>
              <w:jc w:val="both"/>
              <w:rPr>
                <w:rFonts w:ascii="Calibri" w:hAnsi="Calibri" w:cs="Calibri"/>
                <w:sz w:val="22"/>
                <w:szCs w:val="22"/>
                <w:lang w:val="tr-TR"/>
              </w:rPr>
            </w:pPr>
            <w:r w:rsidRPr="000C0878">
              <w:rPr>
                <w:rFonts w:ascii="Calibri" w:hAnsi="Calibri" w:cs="Calibri"/>
                <w:sz w:val="22"/>
                <w:szCs w:val="22"/>
                <w:u w:color="0F4761"/>
                <w:lang w:val="tr-TR"/>
              </w:rPr>
              <w:t>Program, öğrencilerin ulusal ve uluslararası değişim programlarına başvurmalarına olanak verecek şekilde yapılandırılmıştır ve değişimi özendirmekte, kurumsal destek sağlanmaktadır.</w:t>
            </w:r>
          </w:p>
        </w:tc>
        <w:tc>
          <w:tcPr>
            <w:tcW w:w="1128" w:type="dxa"/>
            <w:tcBorders>
              <w:top w:val="single" w:sz="4" w:space="0" w:color="auto"/>
              <w:left w:val="single" w:sz="4" w:space="0" w:color="auto"/>
              <w:bottom w:val="single" w:sz="4" w:space="0" w:color="auto"/>
              <w:right w:val="single" w:sz="4" w:space="0" w:color="auto"/>
            </w:tcBorders>
          </w:tcPr>
          <w:p w14:paraId="7047EFEC"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2CC1A50" w14:textId="77777777" w:rsidR="006B1A03" w:rsidRPr="000C0878" w:rsidRDefault="006B1A03"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B1A1FFE" w14:textId="77777777" w:rsidR="006B1A03" w:rsidRPr="000C0878" w:rsidRDefault="006B1A03" w:rsidP="00895FB2">
            <w:pPr>
              <w:rPr>
                <w:rFonts w:ascii="Calibri" w:hAnsi="Calibri" w:cs="Calibri"/>
                <w:lang w:eastAsia="tr-TR"/>
              </w:rPr>
            </w:pPr>
          </w:p>
        </w:tc>
      </w:tr>
    </w:tbl>
    <w:p w14:paraId="314978B6" w14:textId="77777777" w:rsidR="006B1A03" w:rsidRPr="000C0878" w:rsidRDefault="006B1A03" w:rsidP="006B1A03">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6B1A03" w:rsidRPr="000C0878" w14:paraId="27524E27" w14:textId="77777777" w:rsidTr="00895FB2">
        <w:trPr>
          <w:trHeight w:val="630"/>
        </w:trPr>
        <w:tc>
          <w:tcPr>
            <w:tcW w:w="15390" w:type="dxa"/>
            <w:shd w:val="clear" w:color="auto" w:fill="FAE2D5"/>
          </w:tcPr>
          <w:p w14:paraId="63B4BA0C" w14:textId="21FEFECC" w:rsidR="006B1A03" w:rsidRPr="00D10C5B" w:rsidRDefault="006B1A03"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330847" w:rsidRPr="00D10C5B">
              <w:rPr>
                <w:rFonts w:ascii="Calibri" w:hAnsi="Calibri" w:cs="Calibri"/>
                <w:color w:val="auto"/>
                <w:sz w:val="22"/>
                <w:szCs w:val="22"/>
                <w:u w:color="501549"/>
                <w:lang w:val="tr-TR"/>
              </w:rPr>
              <w:t>kişisel ve mesleki gelişime destek verecek program bileşenlerinin neler olduğu, program içinde nasıl yerleştirildikleri ve değerlendirildikleri açıklanmalı ve kanıtlar sunulmalıdır. Ulusal ve uluslararası değişim programları için kurumsal süreçlerin tamamlandığına dair kanıtlar, anlaşmalı eğitim kurumlarının son 6 yıldan bugüne listesi ve aynı süre boyunca gerçekleşmiş öğrenci hareketliliği verileri sunulmalıdır.</w:t>
            </w:r>
          </w:p>
        </w:tc>
      </w:tr>
      <w:tr w:rsidR="006B1A03" w:rsidRPr="000C0878" w14:paraId="0C8485E2" w14:textId="77777777" w:rsidTr="00895FB2">
        <w:tblPrEx>
          <w:shd w:val="clear" w:color="auto" w:fill="C1F0C7"/>
        </w:tblPrEx>
        <w:trPr>
          <w:trHeight w:val="567"/>
        </w:trPr>
        <w:tc>
          <w:tcPr>
            <w:tcW w:w="15390" w:type="dxa"/>
            <w:shd w:val="clear" w:color="auto" w:fill="C1F0C7"/>
          </w:tcPr>
          <w:p w14:paraId="1B8D084F" w14:textId="226F20E8" w:rsidR="006B1A03" w:rsidRPr="00D10C5B" w:rsidRDefault="006B1A03"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330847" w:rsidRPr="00D10C5B">
              <w:rPr>
                <w:rFonts w:ascii="Calibri" w:hAnsi="Calibri" w:cs="Calibri"/>
                <w:i/>
                <w:iCs/>
                <w:color w:val="auto"/>
                <w:sz w:val="22"/>
                <w:szCs w:val="22"/>
                <w:u w:color="275317"/>
                <w:lang w:val="tr-TR"/>
              </w:rPr>
              <w:t>a)</w:t>
            </w:r>
            <w:r w:rsidR="00330847" w:rsidRPr="00D10C5B">
              <w:rPr>
                <w:rFonts w:ascii="Calibri" w:hAnsi="Calibri" w:cs="Calibri"/>
                <w:b/>
                <w:bCs/>
                <w:i/>
                <w:iCs/>
                <w:color w:val="auto"/>
                <w:sz w:val="22"/>
                <w:szCs w:val="22"/>
                <w:u w:color="275317"/>
                <w:lang w:val="tr-TR"/>
              </w:rPr>
              <w:t xml:space="preserve"> </w:t>
            </w:r>
            <w:r w:rsidR="00330847" w:rsidRPr="00D10C5B">
              <w:rPr>
                <w:rFonts w:ascii="Calibri" w:hAnsi="Calibri" w:cs="Calibri"/>
                <w:color w:val="auto"/>
                <w:sz w:val="22"/>
                <w:szCs w:val="22"/>
                <w:u w:color="275317"/>
                <w:lang w:val="tr-TR"/>
              </w:rPr>
              <w:t>tüm öğrencilerin tercih kullanabildikleri, klinik öncesi ve klinik dönemde, başarılı olma koşulu taşıyan, her öğrencinin en az biri alan dışı konularda olmak üzere üçten fazla seçmeli ders almasını sağlayacak çeşitlilikte program bulunması ve b) öğrenci değişim süreçleri için altyapının sağlanmış olması gereklidir.</w:t>
            </w:r>
          </w:p>
        </w:tc>
      </w:tr>
    </w:tbl>
    <w:p w14:paraId="5310F802" w14:textId="77777777" w:rsidR="006B1A03" w:rsidRPr="000C0878" w:rsidRDefault="006B1A03" w:rsidP="006B1A03">
      <w:pPr>
        <w:rPr>
          <w:rFonts w:ascii="Calibri" w:hAnsi="Calibri" w:cs="Calibri"/>
          <w:lang w:eastAsia="tr-TR"/>
        </w:rPr>
      </w:pPr>
    </w:p>
    <w:p w14:paraId="4D073473" w14:textId="77777777" w:rsidR="006B1A03" w:rsidRPr="000C0878" w:rsidRDefault="006B1A03" w:rsidP="006B1A03">
      <w:pPr>
        <w:rPr>
          <w:rFonts w:ascii="Calibri" w:hAnsi="Calibri" w:cs="Calibri"/>
          <w:lang w:eastAsia="tr-TR"/>
        </w:rPr>
      </w:pPr>
    </w:p>
    <w:p w14:paraId="287403CF" w14:textId="77777777" w:rsidR="006B1A03" w:rsidRPr="000C0878" w:rsidRDefault="006B1A03" w:rsidP="006B1A03">
      <w:pPr>
        <w:rPr>
          <w:rFonts w:ascii="Calibri" w:hAnsi="Calibri" w:cs="Calibri"/>
          <w:lang w:eastAsia="tr-TR"/>
        </w:rPr>
      </w:pPr>
    </w:p>
    <w:p w14:paraId="05C2E27C" w14:textId="77777777" w:rsidR="006B1A03" w:rsidRPr="000C0878" w:rsidRDefault="006B1A03" w:rsidP="006B1A03">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6B1A03" w:rsidRPr="000C0878" w14:paraId="24050CCA"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20777110" w14:textId="77777777" w:rsidR="006B1A03" w:rsidRPr="000C0878" w:rsidRDefault="006B1A03"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6DF06E0D" w14:textId="77777777" w:rsidR="00330847" w:rsidRPr="000C0878" w:rsidRDefault="00330847" w:rsidP="0086057E">
            <w:pPr>
              <w:pStyle w:val="Gvde"/>
              <w:numPr>
                <w:ilvl w:val="0"/>
                <w:numId w:val="29"/>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 xml:space="preserve">Programda, tüm öğrencilerin mesleki ve diğer bireysel ilgi alanlarına yönelik çalışmalarını desteklemek için kendine özgü hedefleri, uygulaması ve değerlendirmesi olan hangi alan içi ve dışı seçmeli dersler sunulmaktadır? </w:t>
            </w:r>
          </w:p>
          <w:p w14:paraId="3BBAE76D" w14:textId="77777777" w:rsidR="00330847" w:rsidRPr="000C0878" w:rsidRDefault="00330847" w:rsidP="0086057E">
            <w:pPr>
              <w:pStyle w:val="Gvde"/>
              <w:numPr>
                <w:ilvl w:val="0"/>
                <w:numId w:val="29"/>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Seçmeli dersler programın hangi evrelerinde bulunmakta ve öğrencilerin ders seçme süreci nasıl işletilmektedir?</w:t>
            </w:r>
          </w:p>
          <w:p w14:paraId="0C4D206F" w14:textId="77777777" w:rsidR="00330847" w:rsidRPr="000C0878" w:rsidRDefault="00330847" w:rsidP="0086057E">
            <w:pPr>
              <w:pStyle w:val="Gvde"/>
              <w:numPr>
                <w:ilvl w:val="0"/>
                <w:numId w:val="29"/>
              </w:numPr>
              <w:spacing w:line="276" w:lineRule="auto"/>
              <w:jc w:val="both"/>
              <w:rPr>
                <w:rFonts w:ascii="Calibri" w:hAnsi="Calibri" w:cs="Calibri"/>
                <w:sz w:val="22"/>
                <w:szCs w:val="22"/>
                <w:lang w:val="tr-TR"/>
              </w:rPr>
            </w:pPr>
            <w:r w:rsidRPr="000C0878">
              <w:rPr>
                <w:rFonts w:ascii="Calibri" w:hAnsi="Calibri" w:cs="Calibri"/>
                <w:sz w:val="22"/>
                <w:szCs w:val="22"/>
                <w:lang w:val="tr-TR"/>
              </w:rPr>
              <w:t>Ö</w:t>
            </w:r>
            <w:r w:rsidRPr="000C0878">
              <w:rPr>
                <w:rFonts w:ascii="Calibri" w:hAnsi="Calibri" w:cs="Calibri"/>
                <w:sz w:val="22"/>
                <w:szCs w:val="22"/>
                <w:u w:color="0F4761"/>
                <w:lang w:val="tr-TR"/>
              </w:rPr>
              <w:t xml:space="preserve">ğrencilerin ulusal ve uluslararası değişim programlarından yararlanmaları için nasıl bir sistem oluşturulmuştur ve öğrencilerin bu fırsatlardan haberdar olmaları ve özendirilmeleri nasıl sağlanmaktadır?  </w:t>
            </w:r>
          </w:p>
          <w:p w14:paraId="72CF46E8" w14:textId="77777777" w:rsidR="006B1A03" w:rsidRPr="000C0878" w:rsidRDefault="006B1A03"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14E0254D" w14:textId="77777777" w:rsidR="006B1A03" w:rsidRPr="000C0878" w:rsidRDefault="006B1A03"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48F1458E" w14:textId="77777777" w:rsidR="00330847" w:rsidRPr="000C0878" w:rsidRDefault="00330847" w:rsidP="0086057E">
            <w:pPr>
              <w:pStyle w:val="Gvde"/>
              <w:numPr>
                <w:ilvl w:val="0"/>
                <w:numId w:val="30"/>
              </w:numPr>
              <w:spacing w:line="276" w:lineRule="auto"/>
              <w:jc w:val="both"/>
              <w:rPr>
                <w:rFonts w:ascii="Calibri" w:hAnsi="Calibri" w:cs="Calibri"/>
                <w:sz w:val="22"/>
                <w:szCs w:val="22"/>
                <w:lang w:val="tr-TR"/>
              </w:rPr>
            </w:pPr>
            <w:r w:rsidRPr="000C0878">
              <w:rPr>
                <w:rFonts w:ascii="Calibri" w:hAnsi="Calibri" w:cs="Calibri"/>
                <w:sz w:val="22"/>
                <w:szCs w:val="22"/>
                <w:lang w:val="tr-TR"/>
              </w:rPr>
              <w:t>Alan içi ve dışı seçmeli derslerin listesi ve program örnekleri</w:t>
            </w:r>
          </w:p>
          <w:p w14:paraId="6B063FAF" w14:textId="77777777" w:rsidR="00330847" w:rsidRPr="000C0878" w:rsidRDefault="00330847" w:rsidP="0086057E">
            <w:pPr>
              <w:pStyle w:val="Gvde"/>
              <w:numPr>
                <w:ilvl w:val="0"/>
                <w:numId w:val="30"/>
              </w:numPr>
              <w:spacing w:line="276" w:lineRule="auto"/>
              <w:jc w:val="both"/>
              <w:rPr>
                <w:rFonts w:ascii="Calibri" w:hAnsi="Calibri" w:cs="Calibri"/>
                <w:sz w:val="22"/>
                <w:szCs w:val="22"/>
                <w:lang w:val="tr-TR"/>
              </w:rPr>
            </w:pPr>
            <w:r w:rsidRPr="000C0878">
              <w:rPr>
                <w:rFonts w:ascii="Calibri" w:hAnsi="Calibri" w:cs="Calibri"/>
                <w:sz w:val="22"/>
                <w:szCs w:val="22"/>
                <w:lang w:val="tr-TR"/>
              </w:rPr>
              <w:t>Alan içi ve dışı seçmeli derslerin seçimi, işleyişi ve ölçme-değerlendirmesiyle ilgili işleyişi tanımlayan belgeler</w:t>
            </w:r>
          </w:p>
          <w:p w14:paraId="69C61A60" w14:textId="77777777" w:rsidR="00330847" w:rsidRPr="000C0878" w:rsidRDefault="00330847" w:rsidP="0086057E">
            <w:pPr>
              <w:pStyle w:val="Gvde"/>
              <w:numPr>
                <w:ilvl w:val="0"/>
                <w:numId w:val="30"/>
              </w:numPr>
              <w:spacing w:line="276" w:lineRule="auto"/>
              <w:jc w:val="both"/>
              <w:rPr>
                <w:rFonts w:ascii="Calibri" w:hAnsi="Calibri" w:cs="Calibri"/>
                <w:sz w:val="22"/>
                <w:szCs w:val="22"/>
                <w:lang w:val="tr-TR"/>
              </w:rPr>
            </w:pPr>
            <w:r w:rsidRPr="000C0878">
              <w:rPr>
                <w:rFonts w:ascii="Calibri" w:hAnsi="Calibri" w:cs="Calibri"/>
                <w:sz w:val="22"/>
                <w:szCs w:val="22"/>
                <w:lang w:val="tr-TR"/>
              </w:rPr>
              <w:t>Öğrenci değişimiyle ilgili birimlerin görev ve sorumluluklarıyla değişim sürecinin işleyişine yönelik belgeler</w:t>
            </w:r>
          </w:p>
          <w:p w14:paraId="6FEED42D" w14:textId="77777777" w:rsidR="00330847" w:rsidRPr="000C0878" w:rsidRDefault="00330847" w:rsidP="0086057E">
            <w:pPr>
              <w:pStyle w:val="Gvde"/>
              <w:numPr>
                <w:ilvl w:val="0"/>
                <w:numId w:val="30"/>
              </w:numPr>
              <w:spacing w:line="276" w:lineRule="auto"/>
              <w:jc w:val="both"/>
              <w:rPr>
                <w:rFonts w:ascii="Calibri" w:hAnsi="Calibri" w:cs="Calibri"/>
                <w:sz w:val="22"/>
                <w:szCs w:val="22"/>
                <w:lang w:val="tr-TR"/>
              </w:rPr>
            </w:pPr>
            <w:r w:rsidRPr="000C0878">
              <w:rPr>
                <w:rFonts w:ascii="Calibri" w:hAnsi="Calibri" w:cs="Calibri"/>
                <w:sz w:val="22"/>
                <w:szCs w:val="22"/>
                <w:lang w:val="tr-TR"/>
              </w:rPr>
              <w:t>Son altı yılda öğrenci değişimi için karşılıklı anlaşma yapılan kurumların listesi</w:t>
            </w:r>
          </w:p>
          <w:p w14:paraId="384EB37D" w14:textId="77777777" w:rsidR="00330847" w:rsidRPr="000C0878" w:rsidRDefault="00330847" w:rsidP="0086057E">
            <w:pPr>
              <w:pStyle w:val="Gvde"/>
              <w:numPr>
                <w:ilvl w:val="0"/>
                <w:numId w:val="30"/>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Son altı yılda değişim programlarından yararlanan (giden ve gelen) öğrencilerin listesi</w:t>
            </w:r>
          </w:p>
          <w:p w14:paraId="3F256D92" w14:textId="77777777" w:rsidR="006B1A03" w:rsidRPr="000C0878" w:rsidRDefault="006B1A03" w:rsidP="00895FB2">
            <w:pPr>
              <w:rPr>
                <w:rFonts w:ascii="Calibri" w:hAnsi="Calibri" w:cs="Calibri"/>
                <w:lang w:eastAsia="tr-TR"/>
              </w:rPr>
            </w:pPr>
          </w:p>
          <w:p w14:paraId="19E93E3B" w14:textId="77777777" w:rsidR="006B1A03" w:rsidRPr="000C0878" w:rsidRDefault="006B1A03" w:rsidP="00895FB2">
            <w:pPr>
              <w:pStyle w:val="ListeParagraf"/>
              <w:spacing w:after="0" w:line="276" w:lineRule="auto"/>
              <w:ind w:left="360"/>
              <w:rPr>
                <w:rFonts w:ascii="Calibri" w:hAnsi="Calibri" w:cs="Calibri"/>
                <w:b/>
                <w:bCs/>
                <w:color w:val="000000" w:themeColor="text1"/>
              </w:rPr>
            </w:pPr>
          </w:p>
        </w:tc>
      </w:tr>
    </w:tbl>
    <w:p w14:paraId="70C8736D" w14:textId="77777777" w:rsidR="006B1A03" w:rsidRPr="000C0878" w:rsidRDefault="006B1A03" w:rsidP="006B1A03">
      <w:pPr>
        <w:rPr>
          <w:rFonts w:ascii="Calibri" w:hAnsi="Calibri" w:cs="Calibri"/>
          <w:lang w:eastAsia="tr-TR"/>
        </w:rPr>
      </w:pPr>
    </w:p>
    <w:p w14:paraId="550118D4" w14:textId="77777777" w:rsidR="006B1A03" w:rsidRPr="000C0878" w:rsidRDefault="006B1A03" w:rsidP="006B1A03">
      <w:pPr>
        <w:rPr>
          <w:rFonts w:ascii="Calibri" w:hAnsi="Calibri" w:cs="Calibri"/>
          <w:lang w:eastAsia="tr-TR"/>
        </w:rPr>
      </w:pPr>
    </w:p>
    <w:p w14:paraId="26225D27" w14:textId="77777777" w:rsidR="006B1A03" w:rsidRPr="000C0878" w:rsidRDefault="006B1A03" w:rsidP="006B1A03">
      <w:pPr>
        <w:rPr>
          <w:rFonts w:ascii="Calibri" w:hAnsi="Calibri" w:cs="Calibri"/>
          <w:lang w:eastAsia="tr-TR"/>
        </w:rPr>
      </w:pPr>
    </w:p>
    <w:p w14:paraId="0F5C565F" w14:textId="77777777" w:rsidR="006B1A03" w:rsidRPr="000C0878" w:rsidRDefault="006B1A03" w:rsidP="006B1A03">
      <w:pPr>
        <w:rPr>
          <w:rFonts w:ascii="Calibri" w:hAnsi="Calibri" w:cs="Calibri"/>
          <w:lang w:eastAsia="tr-TR"/>
        </w:rPr>
      </w:pPr>
    </w:p>
    <w:p w14:paraId="646A2CA3" w14:textId="77777777" w:rsidR="006B1A03" w:rsidRPr="000C0878" w:rsidRDefault="006B1A03" w:rsidP="006B1A03">
      <w:pPr>
        <w:rPr>
          <w:rFonts w:ascii="Calibri" w:hAnsi="Calibri" w:cs="Calibri"/>
          <w:lang w:eastAsia="tr-TR"/>
        </w:rPr>
      </w:pPr>
    </w:p>
    <w:p w14:paraId="583F56E9" w14:textId="77777777" w:rsidR="006B1A03" w:rsidRPr="000C0878" w:rsidRDefault="006B1A03" w:rsidP="006B1A03">
      <w:pPr>
        <w:rPr>
          <w:rFonts w:ascii="Calibri" w:hAnsi="Calibri" w:cs="Calibri"/>
          <w:lang w:eastAsia="tr-TR"/>
        </w:rPr>
      </w:pPr>
    </w:p>
    <w:p w14:paraId="10F5FF7D" w14:textId="77777777" w:rsidR="006B1A03" w:rsidRPr="000C0878" w:rsidRDefault="006B1A03" w:rsidP="006B1A03">
      <w:pPr>
        <w:rPr>
          <w:rFonts w:ascii="Calibri" w:hAnsi="Calibri" w:cs="Calibri"/>
          <w:lang w:eastAsia="tr-TR"/>
        </w:rPr>
      </w:pPr>
    </w:p>
    <w:p w14:paraId="485725E4" w14:textId="77777777" w:rsidR="006B1A03" w:rsidRPr="000C0878" w:rsidRDefault="006B1A03" w:rsidP="006B1A03">
      <w:pPr>
        <w:rPr>
          <w:rFonts w:ascii="Calibri" w:hAnsi="Calibri" w:cs="Calibri"/>
          <w:lang w:eastAsia="tr-TR"/>
        </w:rPr>
      </w:pPr>
    </w:p>
    <w:p w14:paraId="5255809B" w14:textId="77777777" w:rsidR="006B1A03" w:rsidRPr="000C0878" w:rsidRDefault="006B1A03" w:rsidP="006B1A03">
      <w:pPr>
        <w:rPr>
          <w:rFonts w:ascii="Calibri" w:hAnsi="Calibri" w:cs="Calibri"/>
          <w:lang w:eastAsia="tr-TR"/>
        </w:rPr>
      </w:pPr>
    </w:p>
    <w:p w14:paraId="35339FEA" w14:textId="77777777" w:rsidR="006B1A03" w:rsidRPr="000C0878" w:rsidRDefault="006B1A03" w:rsidP="006B1A03">
      <w:pPr>
        <w:rPr>
          <w:rFonts w:ascii="Calibri" w:hAnsi="Calibri" w:cs="Calibri"/>
          <w:lang w:eastAsia="tr-TR"/>
        </w:rPr>
      </w:pPr>
    </w:p>
    <w:p w14:paraId="188A932D" w14:textId="77777777" w:rsidR="006B1A03" w:rsidRPr="000C0878" w:rsidRDefault="006B1A03" w:rsidP="006B1A03">
      <w:pPr>
        <w:rPr>
          <w:rFonts w:ascii="Calibri" w:hAnsi="Calibri" w:cs="Calibri"/>
          <w:lang w:eastAsia="tr-TR"/>
        </w:rPr>
      </w:pPr>
    </w:p>
    <w:p w14:paraId="173CDD8C" w14:textId="77777777" w:rsidR="006B1A03" w:rsidRPr="000C0878" w:rsidRDefault="006B1A03" w:rsidP="006B1A03">
      <w:pPr>
        <w:rPr>
          <w:rFonts w:ascii="Calibri" w:hAnsi="Calibri" w:cs="Calibri"/>
          <w:lang w:eastAsia="tr-TR"/>
        </w:rPr>
      </w:pPr>
    </w:p>
    <w:p w14:paraId="45FD2401" w14:textId="41CC4C08" w:rsidR="00330847" w:rsidRPr="000C0878" w:rsidRDefault="00D10C5B" w:rsidP="00D10C5B">
      <w:pPr>
        <w:pStyle w:val="Balk3"/>
        <w:spacing w:line="240" w:lineRule="auto"/>
        <w:jc w:val="center"/>
        <w:rPr>
          <w:rFonts w:cs="Calibri"/>
        </w:rPr>
      </w:pPr>
      <w:bookmarkStart w:id="173" w:name="_Toc219969012"/>
      <w:bookmarkStart w:id="174" w:name="_Toc219969345"/>
      <w:bookmarkStart w:id="175" w:name="_Toc219969531"/>
      <w:r>
        <w:rPr>
          <w:rFonts w:cs="Calibri"/>
        </w:rPr>
        <w:lastRenderedPageBreak/>
        <w:t>2.7.</w:t>
      </w:r>
      <w:r w:rsidR="00330847" w:rsidRPr="000C0878">
        <w:rPr>
          <w:rFonts w:cs="Calibri"/>
        </w:rPr>
        <w:t>ÖĞRENCİLERİN KİŞİSEL VE MESLEKSEL GELİŞİMLERİNİN DESTEKLENMESİ</w:t>
      </w:r>
      <w:bookmarkEnd w:id="173"/>
      <w:bookmarkEnd w:id="174"/>
      <w:bookmarkEnd w:id="175"/>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6B1A03" w:rsidRPr="000C0878" w14:paraId="01B33836"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3D730C7F" w14:textId="77777777" w:rsidR="006B1A03" w:rsidRPr="000C0878" w:rsidRDefault="006B1A03" w:rsidP="00895FB2">
            <w:pPr>
              <w:pStyle w:val="Balk3"/>
              <w:spacing w:before="0" w:after="0" w:line="240" w:lineRule="auto"/>
              <w:jc w:val="center"/>
              <w:rPr>
                <w:rFonts w:eastAsia="Arial" w:cs="Calibri"/>
                <w:b/>
                <w:bCs w:val="0"/>
                <w:sz w:val="24"/>
                <w:szCs w:val="24"/>
                <w:u w:color="000000"/>
                <w:bdr w:val="nil"/>
                <w:lang w:eastAsia="tr-TR"/>
              </w:rPr>
            </w:pPr>
            <w:bookmarkStart w:id="176" w:name="_Toc219969013"/>
            <w:bookmarkStart w:id="177" w:name="_Toc219969346"/>
            <w:bookmarkStart w:id="178" w:name="_Toc219969532"/>
            <w:r w:rsidRPr="000C0878">
              <w:rPr>
                <w:rFonts w:cs="Calibri"/>
                <w:b/>
                <w:bCs w:val="0"/>
                <w:sz w:val="24"/>
                <w:szCs w:val="24"/>
              </w:rPr>
              <w:t>ÖDR Değerlendirmesi</w:t>
            </w:r>
            <w:bookmarkEnd w:id="176"/>
            <w:bookmarkEnd w:id="177"/>
            <w:bookmarkEnd w:id="178"/>
          </w:p>
        </w:tc>
      </w:tr>
      <w:tr w:rsidR="006B1A03" w:rsidRPr="000C0878" w14:paraId="3632B8E0"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53801B73" w14:textId="77777777" w:rsidR="006B1A03" w:rsidRPr="000C0878" w:rsidRDefault="006B1A03"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74A9EE95" w14:textId="77777777" w:rsidR="006B1A03" w:rsidRPr="000C0878" w:rsidRDefault="006B1A0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6B1A03" w:rsidRPr="000C0878" w14:paraId="19EC7B3C"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52EB2ED5" w14:textId="77777777" w:rsidR="006B1A0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557746400"/>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b w:val="0"/>
                    <w:bCs w:val="0"/>
                    <w:color w:val="000000" w:themeColor="text1"/>
                    <w:lang w:val="en-US"/>
                  </w:rPr>
                  <w:t>☐</w:t>
                </w:r>
              </w:sdtContent>
            </w:sdt>
            <w:r w:rsidR="006B1A03" w:rsidRPr="000C0878">
              <w:rPr>
                <w:rFonts w:ascii="Calibri" w:hAnsi="Calibri" w:cs="Calibri"/>
                <w:b w:val="0"/>
                <w:bCs w:val="0"/>
                <w:color w:val="000000" w:themeColor="text1"/>
              </w:rPr>
              <w:t xml:space="preserve">  Açıklama ve kanıt belgeler yeterli (1)</w:t>
            </w:r>
          </w:p>
        </w:tc>
        <w:tc>
          <w:tcPr>
            <w:tcW w:w="4181" w:type="dxa"/>
            <w:gridSpan w:val="2"/>
            <w:hideMark/>
          </w:tcPr>
          <w:p w14:paraId="237089D5" w14:textId="546B5420"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60861411"/>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Ziyaret sırasında incelenmesi gereken unsurlar</w:t>
            </w:r>
            <w:r w:rsidR="000E0687">
              <w:rPr>
                <w:rFonts w:ascii="Calibri" w:hAnsi="Calibri" w:cs="Calibri"/>
                <w:color w:val="000000" w:themeColor="text1"/>
              </w:rPr>
              <w:t xml:space="preserve"> </w:t>
            </w:r>
            <w:r w:rsidR="006B1A03" w:rsidRPr="000C0878">
              <w:rPr>
                <w:rFonts w:ascii="Calibri" w:hAnsi="Calibri" w:cs="Calibri"/>
                <w:color w:val="000000" w:themeColor="text1"/>
              </w:rPr>
              <w:t>(kanıt belge ve /veya gözlem) var (2)</w:t>
            </w:r>
          </w:p>
        </w:tc>
        <w:tc>
          <w:tcPr>
            <w:tcW w:w="3440" w:type="dxa"/>
            <w:hideMark/>
          </w:tcPr>
          <w:p w14:paraId="2F646BCC" w14:textId="77777777"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58941928"/>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Minör Revizyon (3)</w:t>
            </w:r>
          </w:p>
        </w:tc>
        <w:tc>
          <w:tcPr>
            <w:tcW w:w="3723" w:type="dxa"/>
            <w:hideMark/>
          </w:tcPr>
          <w:p w14:paraId="3A884C86" w14:textId="77777777"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58497261"/>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Majör Revizyon (4)</w:t>
            </w:r>
          </w:p>
        </w:tc>
      </w:tr>
      <w:tr w:rsidR="006B1A03" w:rsidRPr="000C0878" w14:paraId="39214901"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0407C5F" w14:textId="77777777" w:rsidR="006B1A03" w:rsidRPr="000C0878" w:rsidRDefault="006B1A03"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64F01E9A"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6AD2EED5"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B1A03" w:rsidRPr="000C0878" w14:paraId="2D304B84"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CFA8D4B" w14:textId="77777777" w:rsidR="006B1A03" w:rsidRPr="000C0878" w:rsidRDefault="006B1A03"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430B5F98"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65F32E5"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6B1A03" w:rsidRPr="000C0878" w14:paraId="4D495B01"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0CDD601" w14:textId="77777777" w:rsidR="006B1A03" w:rsidRPr="000C0878" w:rsidRDefault="006B1A03"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6397B00A"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B1A03" w:rsidRPr="000C0878" w14:paraId="587E8269"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12351A5F" w14:textId="77777777" w:rsidR="006B1A03" w:rsidRPr="000C0878" w:rsidRDefault="006B1A03"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1A415C4C"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85DD5D5" w14:textId="77777777" w:rsidR="006B1A03" w:rsidRPr="000C0878" w:rsidRDefault="006B1A03" w:rsidP="006B1A03">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6B1A03" w:rsidRPr="000C0878" w14:paraId="5C822934"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2E0FE22" w14:textId="77777777" w:rsidR="006B1A03" w:rsidRPr="000C0878" w:rsidRDefault="006B1A03"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6B1A03" w:rsidRPr="000C0878" w14:paraId="6962F400"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08739B57" w14:textId="77777777" w:rsidR="006B1A03" w:rsidRPr="000C0878" w:rsidRDefault="006B1A03"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561B1E36" w14:textId="77777777" w:rsidR="006B1A03" w:rsidRPr="000C0878" w:rsidRDefault="006B1A0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6B1A03" w:rsidRPr="000C0878" w14:paraId="6ACEEBAC"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1437A3E8" w14:textId="77777777" w:rsidR="006B1A0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15212715"/>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b w:val="0"/>
                    <w:bCs w:val="0"/>
                    <w:color w:val="000000" w:themeColor="text1"/>
                  </w:rPr>
                  <w:t>☐</w:t>
                </w:r>
              </w:sdtContent>
            </w:sdt>
            <w:r w:rsidR="006B1A03" w:rsidRPr="000C0878">
              <w:rPr>
                <w:rFonts w:ascii="Calibri" w:hAnsi="Calibri" w:cs="Calibri"/>
                <w:b w:val="0"/>
                <w:bCs w:val="0"/>
                <w:color w:val="000000" w:themeColor="text1"/>
              </w:rPr>
              <w:t xml:space="preserve"> Standart Karşılanıyor</w:t>
            </w:r>
          </w:p>
        </w:tc>
        <w:tc>
          <w:tcPr>
            <w:tcW w:w="4184" w:type="dxa"/>
            <w:hideMark/>
          </w:tcPr>
          <w:p w14:paraId="3597B115" w14:textId="77777777"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9916219"/>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lang w:val="en-US"/>
                  </w:rPr>
                  <w:t>☐</w:t>
                </w:r>
              </w:sdtContent>
            </w:sdt>
            <w:r w:rsidR="006B1A03" w:rsidRPr="000C0878">
              <w:rPr>
                <w:rFonts w:ascii="Calibri" w:hAnsi="Calibri" w:cs="Calibri"/>
                <w:color w:val="000000" w:themeColor="text1"/>
              </w:rPr>
              <w:t xml:space="preserve"> Standart Karşılanmıyor</w:t>
            </w:r>
          </w:p>
        </w:tc>
        <w:tc>
          <w:tcPr>
            <w:tcW w:w="3443" w:type="dxa"/>
            <w:hideMark/>
          </w:tcPr>
          <w:p w14:paraId="17713624" w14:textId="77777777"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74431480"/>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Standart Karşılanıyor</w:t>
            </w:r>
          </w:p>
        </w:tc>
        <w:tc>
          <w:tcPr>
            <w:tcW w:w="3725" w:type="dxa"/>
            <w:hideMark/>
          </w:tcPr>
          <w:p w14:paraId="6D36CFCD" w14:textId="77777777" w:rsidR="006B1A0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07726426"/>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Standart Karşılanmıyor</w:t>
            </w:r>
          </w:p>
        </w:tc>
      </w:tr>
      <w:tr w:rsidR="006B1A03" w:rsidRPr="000C0878" w14:paraId="5E3747BD"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F341D99" w14:textId="77777777" w:rsidR="006B1A03" w:rsidRPr="000C0878" w:rsidRDefault="006B1A03"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D6030A7"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B1A03" w:rsidRPr="000C0878" w14:paraId="556CB66A"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9C80C08" w14:textId="77777777" w:rsidR="006B1A03" w:rsidRPr="000C0878" w:rsidRDefault="006B1A03"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5A8257BC"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6B1A03" w:rsidRPr="000C0878" w14:paraId="7BB1B2DE"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69EE8A8" w14:textId="77777777" w:rsidR="006B1A03" w:rsidRPr="000C0878" w:rsidRDefault="006B1A03"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5950614D"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B27DE11" w14:textId="77777777" w:rsidR="006B1A03" w:rsidRPr="000C0878" w:rsidRDefault="006B1A03" w:rsidP="006B1A03">
      <w:pPr>
        <w:rPr>
          <w:rFonts w:ascii="Calibri" w:eastAsia="Times New Roman" w:hAnsi="Calibri" w:cs="Calibri"/>
        </w:rPr>
      </w:pPr>
    </w:p>
    <w:p w14:paraId="737F0FE9" w14:textId="77777777" w:rsidR="006B1A03" w:rsidRPr="000C0878" w:rsidRDefault="006B1A03" w:rsidP="006B1A03">
      <w:pPr>
        <w:rPr>
          <w:rFonts w:ascii="Calibri" w:eastAsia="Times New Roman" w:hAnsi="Calibri" w:cs="Calibri"/>
        </w:rPr>
      </w:pPr>
    </w:p>
    <w:p w14:paraId="6C924079" w14:textId="77777777" w:rsidR="006B1A03" w:rsidRPr="000C0878" w:rsidRDefault="006B1A03" w:rsidP="006B1A03">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6B1A03" w:rsidRPr="000C0878" w14:paraId="0A212C10"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1C05246" w14:textId="77777777" w:rsidR="006B1A03" w:rsidRPr="000C0878" w:rsidRDefault="006B1A03"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6B1A03" w:rsidRPr="000C0878" w14:paraId="375C602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5A4131E" w14:textId="77777777" w:rsidR="006B1A03" w:rsidRPr="000C0878" w:rsidRDefault="006B1A03"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727E2D4D" w14:textId="77777777" w:rsidR="006B1A03" w:rsidRPr="000C0878" w:rsidRDefault="006B1A03"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6D9CE725"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B1A03" w:rsidRPr="000C0878" w14:paraId="3E83E20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6DE2107C" w14:textId="77777777" w:rsidR="006B1A03" w:rsidRPr="000C0878" w:rsidRDefault="006B1A03"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149F4E19"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6B1A03" w:rsidRPr="000C0878" w14:paraId="4CA8819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4833BA6" w14:textId="77777777" w:rsidR="006B1A03"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374675396"/>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b w:val="0"/>
                    <w:bCs w:val="0"/>
                    <w:color w:val="000000" w:themeColor="text1"/>
                    <w:lang w:val="en-US"/>
                  </w:rPr>
                  <w:t>☐</w:t>
                </w:r>
              </w:sdtContent>
            </w:sdt>
            <w:r w:rsidR="006B1A03" w:rsidRPr="000C0878">
              <w:rPr>
                <w:rFonts w:ascii="Calibri" w:hAnsi="Calibri" w:cs="Calibri"/>
                <w:b w:val="0"/>
                <w:bCs w:val="0"/>
                <w:color w:val="000000" w:themeColor="text1"/>
              </w:rPr>
              <w:t xml:space="preserve">  Gelişme (1)</w:t>
            </w:r>
          </w:p>
        </w:tc>
        <w:tc>
          <w:tcPr>
            <w:tcW w:w="3775" w:type="dxa"/>
          </w:tcPr>
          <w:p w14:paraId="19943AFB" w14:textId="77777777" w:rsidR="006B1A0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27727817"/>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Değişiklik yok (2)</w:t>
            </w:r>
          </w:p>
        </w:tc>
        <w:tc>
          <w:tcPr>
            <w:tcW w:w="3706" w:type="dxa"/>
          </w:tcPr>
          <w:p w14:paraId="66A76355" w14:textId="41CCDAB4" w:rsidR="006B1A0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58785554"/>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6B1A03" w:rsidRPr="000C0878">
              <w:rPr>
                <w:rFonts w:ascii="Calibri" w:hAnsi="Calibri" w:cs="Calibri"/>
                <w:color w:val="000000" w:themeColor="text1"/>
              </w:rPr>
              <w:t xml:space="preserve"> Gerileme (3)</w:t>
            </w:r>
          </w:p>
        </w:tc>
        <w:tc>
          <w:tcPr>
            <w:tcW w:w="3872" w:type="dxa"/>
          </w:tcPr>
          <w:p w14:paraId="3E9A9DE7" w14:textId="77777777" w:rsidR="006B1A0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50625655"/>
                <w14:checkbox>
                  <w14:checked w14:val="0"/>
                  <w14:checkedState w14:val="2612" w14:font="MS Gothic"/>
                  <w14:uncheckedState w14:val="2610" w14:font="MS Gothic"/>
                </w14:checkbox>
              </w:sdtPr>
              <w:sdtContent>
                <w:r w:rsidR="006B1A03" w:rsidRPr="000C0878">
                  <w:rPr>
                    <w:rFonts w:ascii="Segoe UI Symbol" w:eastAsia="MS Gothic" w:hAnsi="Segoe UI Symbol" w:cs="Segoe UI Symbol"/>
                    <w:color w:val="000000" w:themeColor="text1"/>
                  </w:rPr>
                  <w:t>☐</w:t>
                </w:r>
              </w:sdtContent>
            </w:sdt>
            <w:r w:rsidR="006B1A03" w:rsidRPr="000C0878">
              <w:rPr>
                <w:rFonts w:ascii="Calibri" w:hAnsi="Calibri" w:cs="Calibri"/>
                <w:color w:val="000000" w:themeColor="text1"/>
              </w:rPr>
              <w:t xml:space="preserve"> Gerileme (4)</w:t>
            </w:r>
          </w:p>
        </w:tc>
      </w:tr>
      <w:tr w:rsidR="006B1A03" w:rsidRPr="000C0878" w14:paraId="563CC19E"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78002B9" w14:textId="77777777" w:rsidR="006B1A03" w:rsidRPr="000C0878" w:rsidRDefault="006B1A03"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04F56BFF" w14:textId="77777777" w:rsidR="006B1A03" w:rsidRPr="000C0878" w:rsidRDefault="006B1A03"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6B1A03" w:rsidRPr="000C0878" w14:paraId="57937CF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3DCBC23" w14:textId="77777777" w:rsidR="006B1A03" w:rsidRPr="000C0878" w:rsidRDefault="006B1A03"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762A8093"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B1A03" w:rsidRPr="000C0878" w14:paraId="70B2E6B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02DE96B" w14:textId="77777777" w:rsidR="006B1A03" w:rsidRPr="000C0878" w:rsidRDefault="006B1A03"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0C6097F9" w14:textId="77777777" w:rsidR="006B1A03" w:rsidRPr="000C0878" w:rsidRDefault="006B1A0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6B1A03" w:rsidRPr="000C0878" w14:paraId="11D9A31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A4A3B0C" w14:textId="77777777" w:rsidR="006B1A03" w:rsidRPr="000C0878" w:rsidRDefault="006B1A03" w:rsidP="00895FB2">
            <w:pPr>
              <w:rPr>
                <w:rFonts w:ascii="Calibri" w:hAnsi="Calibri" w:cs="Calibri"/>
              </w:rPr>
            </w:pPr>
            <w:r w:rsidRPr="000C0878">
              <w:rPr>
                <w:rFonts w:ascii="Calibri" w:hAnsi="Calibri" w:cs="Calibri"/>
              </w:rPr>
              <w:t>UTEAK panelinde alınan notlar</w:t>
            </w:r>
          </w:p>
        </w:tc>
        <w:tc>
          <w:tcPr>
            <w:tcW w:w="11353" w:type="dxa"/>
            <w:gridSpan w:val="3"/>
          </w:tcPr>
          <w:p w14:paraId="2CC80E4E" w14:textId="77777777" w:rsidR="006B1A03" w:rsidRPr="000C0878" w:rsidRDefault="006B1A0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AC45486" w14:textId="77777777" w:rsidR="0040456F" w:rsidRPr="000C0878" w:rsidRDefault="0040456F" w:rsidP="006B2529">
      <w:pPr>
        <w:spacing w:line="276" w:lineRule="auto"/>
        <w:rPr>
          <w:rFonts w:ascii="Calibri" w:hAnsi="Calibri" w:cs="Calibri"/>
          <w:lang w:eastAsia="tr-TR"/>
        </w:rPr>
      </w:pPr>
    </w:p>
    <w:p w14:paraId="402D8C41" w14:textId="77777777" w:rsidR="0040456F" w:rsidRPr="000C0878" w:rsidRDefault="0040456F" w:rsidP="006B2529">
      <w:pPr>
        <w:spacing w:line="276" w:lineRule="auto"/>
        <w:rPr>
          <w:rFonts w:ascii="Calibri" w:hAnsi="Calibri" w:cs="Calibri"/>
          <w:lang w:eastAsia="tr-TR"/>
        </w:rPr>
      </w:pPr>
    </w:p>
    <w:p w14:paraId="5DA599ED" w14:textId="77777777" w:rsidR="0040456F" w:rsidRPr="000C0878" w:rsidRDefault="0040456F" w:rsidP="006B2529">
      <w:pPr>
        <w:spacing w:line="276" w:lineRule="auto"/>
        <w:rPr>
          <w:rFonts w:ascii="Calibri" w:hAnsi="Calibri" w:cs="Calibri"/>
          <w:lang w:eastAsia="tr-TR"/>
        </w:rPr>
      </w:pPr>
    </w:p>
    <w:p w14:paraId="352CA6C9" w14:textId="77777777" w:rsidR="0040456F" w:rsidRPr="000C0878" w:rsidRDefault="0040456F" w:rsidP="006B2529">
      <w:pPr>
        <w:spacing w:line="276" w:lineRule="auto"/>
        <w:rPr>
          <w:rFonts w:ascii="Calibri" w:hAnsi="Calibri" w:cs="Calibri"/>
          <w:lang w:eastAsia="tr-TR"/>
        </w:rPr>
      </w:pPr>
    </w:p>
    <w:p w14:paraId="5C114BE3" w14:textId="77777777" w:rsidR="0040456F" w:rsidRPr="000C0878" w:rsidRDefault="0040456F" w:rsidP="006B2529">
      <w:pPr>
        <w:spacing w:line="276" w:lineRule="auto"/>
        <w:rPr>
          <w:rFonts w:ascii="Calibri" w:hAnsi="Calibri" w:cs="Calibri"/>
          <w:lang w:eastAsia="tr-TR"/>
        </w:rPr>
      </w:pPr>
    </w:p>
    <w:p w14:paraId="62DDDEE4" w14:textId="77777777" w:rsidR="0040456F" w:rsidRPr="000C0878" w:rsidRDefault="0040456F" w:rsidP="006B2529">
      <w:pPr>
        <w:spacing w:line="276" w:lineRule="auto"/>
        <w:rPr>
          <w:rFonts w:ascii="Calibri" w:hAnsi="Calibri" w:cs="Calibri"/>
          <w:lang w:eastAsia="tr-TR"/>
        </w:rPr>
      </w:pPr>
    </w:p>
    <w:p w14:paraId="53B4F9AA" w14:textId="77777777" w:rsidR="0040456F" w:rsidRPr="000C0878" w:rsidRDefault="0040456F" w:rsidP="006B2529">
      <w:pPr>
        <w:spacing w:line="276" w:lineRule="auto"/>
        <w:rPr>
          <w:rFonts w:ascii="Calibri" w:hAnsi="Calibri" w:cs="Calibri"/>
          <w:lang w:eastAsia="tr-TR"/>
        </w:rPr>
      </w:pPr>
    </w:p>
    <w:p w14:paraId="15FDD238" w14:textId="1961691C" w:rsidR="00330847" w:rsidRPr="000C0878" w:rsidRDefault="00330847" w:rsidP="00330847">
      <w:pPr>
        <w:pStyle w:val="Balk3"/>
        <w:spacing w:line="276" w:lineRule="auto"/>
        <w:rPr>
          <w:rFonts w:cs="Calibri"/>
        </w:rPr>
      </w:pPr>
      <w:bookmarkStart w:id="179" w:name="_Toc219969014"/>
      <w:bookmarkStart w:id="180" w:name="_Toc219969347"/>
      <w:bookmarkStart w:id="181" w:name="_Toc219969533"/>
      <w:r w:rsidRPr="000C0878">
        <w:rPr>
          <w:rFonts w:cs="Calibri"/>
        </w:rPr>
        <w:lastRenderedPageBreak/>
        <w:t>2.8. ÖĞRENCİ KAZANIMLARININ DEĞERLENDİRİLMESİ</w:t>
      </w:r>
      <w:bookmarkEnd w:id="179"/>
      <w:bookmarkEnd w:id="180"/>
      <w:bookmarkEnd w:id="181"/>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330847" w:rsidRPr="000C0878" w14:paraId="046D497B"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5767946" w14:textId="3FBD322A" w:rsidR="00330847" w:rsidRPr="000C0878" w:rsidRDefault="00841B34" w:rsidP="00841B34">
            <w:pPr>
              <w:pStyle w:val="Gvde"/>
              <w:spacing w:after="120" w:line="276" w:lineRule="auto"/>
              <w:jc w:val="both"/>
              <w:rPr>
                <w:rFonts w:ascii="Calibri" w:hAnsi="Calibri" w:cs="Calibri"/>
                <w:b/>
                <w:bCs/>
                <w:lang w:val="tr-TR"/>
              </w:rPr>
            </w:pPr>
            <w:r w:rsidRPr="000C0878">
              <w:rPr>
                <w:rFonts w:ascii="Calibri" w:hAnsi="Calibri" w:cs="Calibri"/>
                <w:b/>
                <w:bCs/>
                <w:lang w:val="tr-TR"/>
              </w:rPr>
              <w:t>Eğitim programının tüm bileşenleri için öngörülen kazanımlar belirli bir sistematik içinde, güvenilir ve geçerli uygulamalarla değerlendirilmekte ve öğrencilerin mezuniyet hedef ve yeterliklerine ulaştığı garanti edilmektedir.</w:t>
            </w:r>
          </w:p>
        </w:tc>
        <w:tc>
          <w:tcPr>
            <w:tcW w:w="1128" w:type="dxa"/>
            <w:tcBorders>
              <w:top w:val="single" w:sz="4" w:space="0" w:color="auto"/>
              <w:left w:val="single" w:sz="4" w:space="0" w:color="auto"/>
              <w:bottom w:val="single" w:sz="4" w:space="0" w:color="auto"/>
              <w:right w:val="single" w:sz="4" w:space="0" w:color="auto"/>
            </w:tcBorders>
          </w:tcPr>
          <w:p w14:paraId="6D173E7B" w14:textId="77777777" w:rsidR="00330847" w:rsidRPr="000C0878" w:rsidRDefault="00330847" w:rsidP="00895FB2">
            <w:pPr>
              <w:pStyle w:val="Balk3"/>
              <w:spacing w:before="0" w:after="0" w:line="240" w:lineRule="auto"/>
              <w:rPr>
                <w:rFonts w:eastAsia="Arial" w:cs="Calibri"/>
                <w:sz w:val="24"/>
                <w:szCs w:val="24"/>
                <w:u w:color="000000"/>
                <w:bdr w:val="nil"/>
                <w:lang w:eastAsia="tr-TR"/>
              </w:rPr>
            </w:pPr>
            <w:bookmarkStart w:id="182" w:name="_Toc219969015"/>
            <w:bookmarkStart w:id="183" w:name="_Toc219969348"/>
            <w:bookmarkStart w:id="184" w:name="_Toc219969534"/>
            <w:r w:rsidRPr="000C0878">
              <w:rPr>
                <w:rFonts w:eastAsia="Arial" w:cs="Calibri"/>
                <w:sz w:val="24"/>
                <w:szCs w:val="24"/>
                <w:u w:color="000000"/>
                <w:bdr w:val="nil"/>
                <w:lang w:eastAsia="tr-TR"/>
              </w:rPr>
              <w:t>Açıklama</w:t>
            </w:r>
            <w:bookmarkEnd w:id="182"/>
            <w:bookmarkEnd w:id="183"/>
            <w:bookmarkEnd w:id="184"/>
          </w:p>
          <w:p w14:paraId="2FC4DC89" w14:textId="77777777" w:rsidR="00330847" w:rsidRPr="000C0878" w:rsidRDefault="0033084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E4D4452" w14:textId="77777777" w:rsidR="00330847" w:rsidRPr="000C0878" w:rsidRDefault="0033084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6542BB61" w14:textId="77777777" w:rsidR="00330847" w:rsidRPr="000C0878" w:rsidRDefault="00330847" w:rsidP="00895FB2">
            <w:pPr>
              <w:pStyle w:val="Balk3"/>
              <w:spacing w:before="0" w:after="0" w:line="240" w:lineRule="auto"/>
              <w:rPr>
                <w:rFonts w:eastAsia="Arial" w:cs="Calibri"/>
                <w:sz w:val="24"/>
                <w:szCs w:val="24"/>
                <w:u w:color="000000"/>
                <w:bdr w:val="nil"/>
                <w:lang w:eastAsia="tr-TR"/>
              </w:rPr>
            </w:pPr>
            <w:bookmarkStart w:id="185" w:name="_Toc219969016"/>
            <w:bookmarkStart w:id="186" w:name="_Toc219969349"/>
            <w:bookmarkStart w:id="187" w:name="_Toc219969535"/>
            <w:r w:rsidRPr="000C0878">
              <w:rPr>
                <w:rFonts w:eastAsia="Arial" w:cs="Calibri"/>
                <w:sz w:val="24"/>
                <w:szCs w:val="24"/>
                <w:u w:color="000000"/>
                <w:bdr w:val="nil"/>
                <w:lang w:eastAsia="tr-TR"/>
              </w:rPr>
              <w:t>Kanıt Belge</w:t>
            </w:r>
            <w:bookmarkEnd w:id="185"/>
            <w:bookmarkEnd w:id="186"/>
            <w:bookmarkEnd w:id="187"/>
          </w:p>
          <w:p w14:paraId="4C1B5DEA" w14:textId="77777777" w:rsidR="00330847" w:rsidRPr="000C0878" w:rsidRDefault="0033084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0EEC681" w14:textId="77777777" w:rsidR="00330847" w:rsidRPr="000C0878" w:rsidRDefault="0033084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73421D4D" w14:textId="77777777" w:rsidR="00330847" w:rsidRPr="000C0878" w:rsidRDefault="00330847"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4A6AF607" w14:textId="77777777" w:rsidR="00330847" w:rsidRPr="000C0878" w:rsidRDefault="00330847" w:rsidP="00895FB2">
            <w:pPr>
              <w:pStyle w:val="Balk3"/>
              <w:spacing w:before="0" w:after="0" w:line="240" w:lineRule="auto"/>
              <w:ind w:left="360"/>
              <w:rPr>
                <w:rFonts w:eastAsia="Arial" w:cs="Calibri"/>
                <w:sz w:val="24"/>
                <w:szCs w:val="24"/>
                <w:u w:color="000000"/>
                <w:bdr w:val="nil"/>
                <w:lang w:eastAsia="tr-TR"/>
              </w:rPr>
            </w:pPr>
          </w:p>
        </w:tc>
      </w:tr>
      <w:tr w:rsidR="00330847" w:rsidRPr="000C0878" w14:paraId="3AC86B43"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FA8AC7A" w14:textId="27AD47CB" w:rsidR="00330847" w:rsidRPr="000C0878" w:rsidRDefault="00841B34"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programının tüm bileşenlerinin öngörülen kazanımlarının sınandığı, kapsamlı bir ölçme-değerlendirme tasarımı bulunmaktadır.</w:t>
            </w:r>
          </w:p>
        </w:tc>
        <w:tc>
          <w:tcPr>
            <w:tcW w:w="1128" w:type="dxa"/>
            <w:tcBorders>
              <w:top w:val="single" w:sz="4" w:space="0" w:color="auto"/>
              <w:left w:val="single" w:sz="4" w:space="0" w:color="auto"/>
              <w:bottom w:val="single" w:sz="4" w:space="0" w:color="auto"/>
              <w:right w:val="single" w:sz="4" w:space="0" w:color="auto"/>
            </w:tcBorders>
          </w:tcPr>
          <w:p w14:paraId="34EDB863"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EC76F61"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408A5AB" w14:textId="77777777" w:rsidR="00330847" w:rsidRPr="000C0878" w:rsidRDefault="00330847" w:rsidP="00895FB2">
            <w:pPr>
              <w:rPr>
                <w:rFonts w:ascii="Calibri" w:hAnsi="Calibri" w:cs="Calibri"/>
                <w:lang w:eastAsia="tr-TR"/>
              </w:rPr>
            </w:pPr>
          </w:p>
        </w:tc>
      </w:tr>
      <w:tr w:rsidR="00330847" w:rsidRPr="000C0878" w14:paraId="4240AE5F"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5C7B086" w14:textId="28ED01C7" w:rsidR="00330847" w:rsidRPr="000C0878" w:rsidRDefault="00841B34"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Ölçme değerlendirme tasarımı; geçerli, güvenilir ve </w:t>
            </w:r>
            <w:r w:rsidRPr="000C0878">
              <w:rPr>
                <w:rFonts w:ascii="Calibri" w:hAnsi="Calibri" w:cs="Calibri"/>
                <w:color w:val="auto"/>
                <w:sz w:val="22"/>
                <w:szCs w:val="22"/>
                <w:u w:color="0F4761"/>
                <w:lang w:val="tr-TR"/>
              </w:rPr>
              <w:t xml:space="preserve">öğrenmeyi destekleyen </w:t>
            </w:r>
            <w:r w:rsidRPr="000C0878">
              <w:rPr>
                <w:rFonts w:ascii="Calibri" w:hAnsi="Calibri" w:cs="Calibri"/>
                <w:sz w:val="22"/>
                <w:szCs w:val="22"/>
                <w:u w:color="0F4761"/>
                <w:lang w:val="tr-TR"/>
              </w:rPr>
              <w:t>uygulamalarla hayata geçirilmektedir.</w:t>
            </w:r>
          </w:p>
        </w:tc>
        <w:tc>
          <w:tcPr>
            <w:tcW w:w="1128" w:type="dxa"/>
            <w:tcBorders>
              <w:top w:val="single" w:sz="4" w:space="0" w:color="auto"/>
              <w:left w:val="single" w:sz="4" w:space="0" w:color="auto"/>
              <w:bottom w:val="single" w:sz="4" w:space="0" w:color="auto"/>
              <w:right w:val="single" w:sz="4" w:space="0" w:color="auto"/>
            </w:tcBorders>
          </w:tcPr>
          <w:p w14:paraId="48CBCD96"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D9AC337"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53FF902" w14:textId="77777777" w:rsidR="00330847" w:rsidRPr="000C0878" w:rsidRDefault="00330847" w:rsidP="00895FB2">
            <w:pPr>
              <w:rPr>
                <w:rFonts w:ascii="Calibri" w:hAnsi="Calibri" w:cs="Calibri"/>
                <w:lang w:eastAsia="tr-TR"/>
              </w:rPr>
            </w:pPr>
          </w:p>
        </w:tc>
      </w:tr>
      <w:tr w:rsidR="00330847" w:rsidRPr="000C0878" w14:paraId="2F3C0FC3"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66E5AE3" w14:textId="620F88DE" w:rsidR="00330847" w:rsidRPr="000C0878" w:rsidRDefault="00841B34"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Her eğitim etkinliği ya da sürecinde; öğrenci performansının hangi özellikler ve alanlarda değerlendirileceği, kabul edilemez durumlar ile başarı kriterleri açıklanmış, itiraz süreç ve yöntemleri tanımlanmış ve şeffaf bir şekilde ilan edilmiştir.</w:t>
            </w:r>
          </w:p>
        </w:tc>
        <w:tc>
          <w:tcPr>
            <w:tcW w:w="1128" w:type="dxa"/>
            <w:tcBorders>
              <w:top w:val="single" w:sz="4" w:space="0" w:color="auto"/>
              <w:left w:val="single" w:sz="4" w:space="0" w:color="auto"/>
              <w:bottom w:val="single" w:sz="4" w:space="0" w:color="auto"/>
              <w:right w:val="single" w:sz="4" w:space="0" w:color="auto"/>
            </w:tcBorders>
          </w:tcPr>
          <w:p w14:paraId="12A19148"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B4F3053" w14:textId="77777777" w:rsidR="00330847" w:rsidRPr="000C0878" w:rsidRDefault="00330847"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7FDD0B3" w14:textId="77777777" w:rsidR="00330847" w:rsidRPr="000C0878" w:rsidRDefault="00330847" w:rsidP="00895FB2">
            <w:pPr>
              <w:rPr>
                <w:rFonts w:ascii="Calibri" w:hAnsi="Calibri" w:cs="Calibri"/>
                <w:lang w:eastAsia="tr-TR"/>
              </w:rPr>
            </w:pPr>
          </w:p>
        </w:tc>
      </w:tr>
      <w:tr w:rsidR="00841B34" w:rsidRPr="000C0878" w14:paraId="17869843"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ABB1BFB" w14:textId="15DD1100" w:rsidR="00841B34" w:rsidRPr="000C0878" w:rsidRDefault="00841B34"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Başarısız öğrencilerin eksikliklerini telafi etmeleri için fırsatlar sağlanmaktadır.</w:t>
            </w:r>
          </w:p>
        </w:tc>
        <w:tc>
          <w:tcPr>
            <w:tcW w:w="1128" w:type="dxa"/>
            <w:tcBorders>
              <w:top w:val="single" w:sz="4" w:space="0" w:color="auto"/>
              <w:left w:val="single" w:sz="4" w:space="0" w:color="auto"/>
              <w:bottom w:val="single" w:sz="4" w:space="0" w:color="auto"/>
              <w:right w:val="single" w:sz="4" w:space="0" w:color="auto"/>
            </w:tcBorders>
          </w:tcPr>
          <w:p w14:paraId="672D39A8" w14:textId="77777777" w:rsidR="00841B34" w:rsidRPr="000C0878" w:rsidRDefault="00841B34"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D09DB31" w14:textId="77777777" w:rsidR="00841B34" w:rsidRPr="000C0878" w:rsidRDefault="00841B34"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E2AB5A1" w14:textId="77777777" w:rsidR="00841B34" w:rsidRPr="000C0878" w:rsidRDefault="00841B34" w:rsidP="00895FB2">
            <w:pPr>
              <w:rPr>
                <w:rFonts w:ascii="Calibri" w:hAnsi="Calibri" w:cs="Calibri"/>
                <w:lang w:eastAsia="tr-TR"/>
              </w:rPr>
            </w:pPr>
          </w:p>
        </w:tc>
      </w:tr>
    </w:tbl>
    <w:p w14:paraId="2E35702D" w14:textId="77777777" w:rsidR="00330847" w:rsidRPr="000C0878" w:rsidRDefault="00330847" w:rsidP="00330847">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330847" w:rsidRPr="000C0878" w14:paraId="236D41DF" w14:textId="77777777" w:rsidTr="00895FB2">
        <w:trPr>
          <w:trHeight w:val="630"/>
        </w:trPr>
        <w:tc>
          <w:tcPr>
            <w:tcW w:w="15390" w:type="dxa"/>
            <w:shd w:val="clear" w:color="auto" w:fill="FAE2D5"/>
          </w:tcPr>
          <w:p w14:paraId="531D3B00" w14:textId="5C6ACDC8" w:rsidR="00330847" w:rsidRPr="00D10C5B" w:rsidRDefault="00330847"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841B34" w:rsidRPr="00D10C5B">
              <w:rPr>
                <w:rFonts w:ascii="Calibri" w:hAnsi="Calibri" w:cs="Calibri"/>
                <w:color w:val="auto"/>
                <w:sz w:val="22"/>
                <w:szCs w:val="22"/>
                <w:u w:color="501549"/>
                <w:lang w:val="tr-TR"/>
              </w:rPr>
              <w:t>eğitim programında uygulanan ölçme-değerlendirme programının tasarımı; eğitim programı matrisi, evre ve bileşenleri ile uyumunu sergileyecek şekilde gösterilmelidir. Bu tasarımda karar verdirici (</w:t>
            </w:r>
            <w:proofErr w:type="spellStart"/>
            <w:r w:rsidR="00841B34" w:rsidRPr="00D10C5B">
              <w:rPr>
                <w:rFonts w:ascii="Calibri" w:hAnsi="Calibri" w:cs="Calibri"/>
                <w:color w:val="auto"/>
                <w:sz w:val="22"/>
                <w:szCs w:val="22"/>
                <w:u w:color="501549"/>
                <w:lang w:val="tr-TR"/>
              </w:rPr>
              <w:t>summatif</w:t>
            </w:r>
            <w:proofErr w:type="spellEnd"/>
            <w:r w:rsidR="00841B34" w:rsidRPr="00D10C5B">
              <w:rPr>
                <w:rFonts w:ascii="Calibri" w:hAnsi="Calibri" w:cs="Calibri"/>
                <w:color w:val="auto"/>
                <w:sz w:val="22"/>
                <w:szCs w:val="22"/>
                <w:u w:color="501549"/>
                <w:lang w:val="tr-TR"/>
              </w:rPr>
              <w:t>) ve biçimlendirici (formatif) değerlendirmelerin yanında yetersiz performans gösteren ve başarısız öğrenciler için sağlanan telafi olanakları ile öğrencilerin ve eğiticilerin ölçme değerlendirme sistemi hakkında nasıl bilgilendirildiği açıklanmalıdır. İtiraz süreci ve araçları açıklanmalı ve işleyişi gösterir kanıtlar sunulmalıdır.</w:t>
            </w:r>
          </w:p>
        </w:tc>
      </w:tr>
      <w:tr w:rsidR="00330847" w:rsidRPr="000C0878" w14:paraId="513E00DA" w14:textId="77777777" w:rsidTr="00841B34">
        <w:tblPrEx>
          <w:shd w:val="clear" w:color="auto" w:fill="C1F0C7"/>
        </w:tblPrEx>
        <w:trPr>
          <w:trHeight w:val="993"/>
        </w:trPr>
        <w:tc>
          <w:tcPr>
            <w:tcW w:w="15390" w:type="dxa"/>
            <w:shd w:val="clear" w:color="auto" w:fill="C1F0C7"/>
          </w:tcPr>
          <w:p w14:paraId="3184DDCE" w14:textId="0E726CC3" w:rsidR="00330847" w:rsidRPr="00D10C5B" w:rsidRDefault="00330847"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lastRenderedPageBreak/>
              <w:t xml:space="preserve">Standardın karşılanabilmesi için </w:t>
            </w:r>
            <w:r w:rsidR="00841B34" w:rsidRPr="00D10C5B">
              <w:rPr>
                <w:rFonts w:ascii="Calibri" w:hAnsi="Calibri" w:cs="Calibri"/>
                <w:color w:val="auto"/>
                <w:sz w:val="22"/>
                <w:szCs w:val="22"/>
                <w:u w:color="0F4761"/>
                <w:lang w:val="tr-TR"/>
              </w:rPr>
              <w:t>a) ölçme-değerlendirme tasarımının yapısı ve yöntemleri itiraz düzeneği dahil olmak üzere açıklanmış, b) program matrisi</w:t>
            </w:r>
            <w:r w:rsidR="00841B34" w:rsidRPr="00D10C5B">
              <w:rPr>
                <w:rFonts w:ascii="Calibri" w:hAnsi="Calibri" w:cs="Calibri"/>
                <w:b/>
                <w:bCs/>
                <w:color w:val="auto"/>
                <w:sz w:val="22"/>
                <w:szCs w:val="22"/>
                <w:u w:color="0F4761"/>
                <w:vertAlign w:val="superscript"/>
                <w:lang w:val="tr-TR"/>
              </w:rPr>
              <w:t>8</w:t>
            </w:r>
            <w:r w:rsidR="00841B34" w:rsidRPr="00D10C5B">
              <w:rPr>
                <w:rFonts w:ascii="Calibri" w:hAnsi="Calibri" w:cs="Calibri"/>
                <w:color w:val="auto"/>
                <w:sz w:val="22"/>
                <w:szCs w:val="22"/>
                <w:u w:color="0F4761"/>
                <w:lang w:val="tr-TR"/>
              </w:rPr>
              <w:t>, evre ve bileşenleri ile uyumu gösterilmiş, c) ölçme-değerlendirme uygulamalarının öğrenmeye desteği</w:t>
            </w:r>
            <w:r w:rsidR="00841B34" w:rsidRPr="00D10C5B">
              <w:rPr>
                <w:rFonts w:ascii="Calibri" w:hAnsi="Calibri" w:cs="Calibri"/>
                <w:b/>
                <w:bCs/>
                <w:color w:val="auto"/>
                <w:sz w:val="22"/>
                <w:szCs w:val="22"/>
                <w:u w:color="0F4761"/>
                <w:vertAlign w:val="superscript"/>
                <w:lang w:val="tr-TR"/>
              </w:rPr>
              <w:t>9</w:t>
            </w:r>
            <w:r w:rsidR="00841B34" w:rsidRPr="00D10C5B">
              <w:rPr>
                <w:rFonts w:ascii="Calibri" w:hAnsi="Calibri" w:cs="Calibri"/>
                <w:color w:val="auto"/>
                <w:sz w:val="22"/>
                <w:szCs w:val="22"/>
                <w:u w:color="0F4761"/>
                <w:lang w:val="tr-TR"/>
              </w:rPr>
              <w:t xml:space="preserve"> ve öğrenci hakkında karar vermeye katkısı gösterilmiş ve d) öğrenciler ve eğiticilerle paylaşılmış olmalıdır.</w:t>
            </w:r>
          </w:p>
        </w:tc>
      </w:tr>
    </w:tbl>
    <w:p w14:paraId="61D706E0" w14:textId="77777777" w:rsidR="00330847" w:rsidRPr="000C0878" w:rsidRDefault="00330847" w:rsidP="00330847">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330847" w:rsidRPr="000C0878" w14:paraId="03B42A43"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112FAE32" w14:textId="77777777" w:rsidR="00330847" w:rsidRPr="000C0878" w:rsidRDefault="00330847"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A819098" w14:textId="77777777" w:rsidR="0024660A" w:rsidRPr="000C0878" w:rsidRDefault="0024660A" w:rsidP="0086057E">
            <w:pPr>
              <w:pStyle w:val="Gvde"/>
              <w:numPr>
                <w:ilvl w:val="0"/>
                <w:numId w:val="31"/>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Öğrenci kazanımlarının değerlendirilmesinden (ölçme ve değerlendirmeden) hangi kurul/komisyon/birimler sorumludur?</w:t>
            </w:r>
          </w:p>
          <w:p w14:paraId="679504E9" w14:textId="77777777" w:rsidR="0024660A" w:rsidRPr="000C0878" w:rsidRDefault="0024660A" w:rsidP="0086057E">
            <w:pPr>
              <w:pStyle w:val="Gvde"/>
              <w:numPr>
                <w:ilvl w:val="0"/>
                <w:numId w:val="31"/>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 xml:space="preserve">Ölçme değerlendirme sistemi hakkındaki bilgiler öğrenci ve eğiticilerle nasıl paylaşılmaktadır? </w:t>
            </w:r>
          </w:p>
          <w:p w14:paraId="5AEA5BD9" w14:textId="77777777" w:rsidR="0024660A" w:rsidRPr="000C0878" w:rsidRDefault="0024660A" w:rsidP="0086057E">
            <w:pPr>
              <w:pStyle w:val="Gvde"/>
              <w:numPr>
                <w:ilvl w:val="0"/>
                <w:numId w:val="31"/>
              </w:numPr>
              <w:spacing w:line="276" w:lineRule="auto"/>
              <w:jc w:val="both"/>
              <w:rPr>
                <w:rFonts w:ascii="Calibri" w:hAnsi="Calibri" w:cs="Calibri"/>
                <w:sz w:val="22"/>
                <w:szCs w:val="22"/>
                <w:lang w:val="tr-TR"/>
              </w:rPr>
            </w:pPr>
            <w:r w:rsidRPr="000C0878">
              <w:rPr>
                <w:rFonts w:ascii="Calibri" w:hAnsi="Calibri" w:cs="Calibri"/>
                <w:sz w:val="22"/>
                <w:szCs w:val="22"/>
                <w:lang w:val="tr-TR"/>
              </w:rPr>
              <w:t>Programın sonunda mezunların erişmesi beklenen tüm kazanımların doğrudan ya da dolaylı olarak ölçülüp değerlendirilmesi nasıl sağlanmaktadır?</w:t>
            </w:r>
          </w:p>
          <w:p w14:paraId="6BD281AD" w14:textId="77777777" w:rsidR="0024660A" w:rsidRPr="000C0878" w:rsidRDefault="0024660A" w:rsidP="0086057E">
            <w:pPr>
              <w:pStyle w:val="Gvde"/>
              <w:numPr>
                <w:ilvl w:val="0"/>
                <w:numId w:val="31"/>
              </w:numPr>
              <w:spacing w:line="276" w:lineRule="auto"/>
              <w:jc w:val="both"/>
              <w:rPr>
                <w:rFonts w:ascii="Calibri" w:eastAsia="Calibri" w:hAnsi="Calibri" w:cs="Calibri"/>
                <w:b/>
                <w:bCs/>
                <w:color w:val="FF0000"/>
                <w:sz w:val="22"/>
                <w:szCs w:val="22"/>
                <w:u w:color="275317"/>
                <w:lang w:val="tr-TR"/>
              </w:rPr>
            </w:pPr>
            <w:bookmarkStart w:id="188" w:name="_Hlk198889791"/>
            <w:r w:rsidRPr="000C0878">
              <w:rPr>
                <w:rFonts w:ascii="Calibri" w:hAnsi="Calibri" w:cs="Calibri"/>
                <w:sz w:val="22"/>
                <w:szCs w:val="22"/>
                <w:lang w:val="tr-TR"/>
              </w:rPr>
              <w:t>Öğrenci kazanımlarının ölçülüp değerlendirilmesi için programın hangi evrelerinde hangi</w:t>
            </w:r>
            <w:bookmarkEnd w:id="188"/>
            <w:r w:rsidRPr="000C0878">
              <w:rPr>
                <w:rFonts w:ascii="Calibri" w:hAnsi="Calibri" w:cs="Calibri"/>
                <w:sz w:val="22"/>
                <w:szCs w:val="22"/>
                <w:lang w:val="tr-TR"/>
              </w:rPr>
              <w:t xml:space="preserve"> karar verdirici ölçme-değerlendirme yöntemleri kullanılmakta ve kullanılan yönteme nasıl karar verilmektedir?</w:t>
            </w:r>
          </w:p>
          <w:p w14:paraId="05C5AEA1" w14:textId="77777777" w:rsidR="0024660A" w:rsidRPr="000C0878" w:rsidRDefault="0024660A" w:rsidP="0086057E">
            <w:pPr>
              <w:pStyle w:val="Gvde"/>
              <w:numPr>
                <w:ilvl w:val="0"/>
                <w:numId w:val="31"/>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Öğrenci kazanımlarının ölçülüp değerlendirilmesi için programın hangi evrelerinde hangi biçimlendirici ölçme-değerlendirme yöntemleri kullanılmakta ve kullanılan yönteme nasıl karar verilmektedir?</w:t>
            </w:r>
          </w:p>
          <w:p w14:paraId="0BC915CE" w14:textId="77777777" w:rsidR="0024660A" w:rsidRPr="000C0878" w:rsidRDefault="0024660A" w:rsidP="0086057E">
            <w:pPr>
              <w:pStyle w:val="Gvde"/>
              <w:numPr>
                <w:ilvl w:val="0"/>
                <w:numId w:val="31"/>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Kullanılan sınav yöntem ve içeriklerinin niteliği ve etkinliği nasıl değerlendirilmektedir?</w:t>
            </w:r>
          </w:p>
          <w:p w14:paraId="3C5645F8" w14:textId="77777777" w:rsidR="0024660A" w:rsidRPr="000C0878" w:rsidRDefault="0024660A" w:rsidP="0086057E">
            <w:pPr>
              <w:pStyle w:val="Gvde"/>
              <w:numPr>
                <w:ilvl w:val="0"/>
                <w:numId w:val="31"/>
              </w:numPr>
              <w:spacing w:after="120"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Ölçme değerlendirme etkinliklerinin öğrencilerin öğrenmesini desteklemesi için ne tür uygulamalar yapılmaktadır?</w:t>
            </w:r>
          </w:p>
          <w:p w14:paraId="7923F4DD" w14:textId="77777777" w:rsidR="00330847" w:rsidRPr="000C0878" w:rsidRDefault="00330847"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7375A87C" w14:textId="77777777" w:rsidR="00330847" w:rsidRPr="000C0878" w:rsidRDefault="00330847"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1172C55D"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Ölçme-değerlendirmeden sorumlu kurul/komisyon/birimlerin kimlerden oluştuğu, görev ve sorumlulukları ve işleyişiyle ilgili mevzuat</w:t>
            </w:r>
          </w:p>
          <w:p w14:paraId="7B0A378E"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Ölçme değerlendirme sistemini açıklayan (kullanılan yöntemler, başarı ölçütleri, itiraz ve telafi süreçleri vb.) tüm paydaşların erişimine açık mevzuat</w:t>
            </w:r>
          </w:p>
          <w:p w14:paraId="52023A52"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Program çıktılarının (mezun yeterliklerinin) tümünün en az bir ölçme değerlendirme yöntemiyle sınandığını gösteren eşleştirme tabloları </w:t>
            </w:r>
          </w:p>
          <w:p w14:paraId="3A843FD2"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Dönem, staj, ders kurulu, modül gibi program birimlerine ait beklenen öğrenci kazanımlarının tümünün en az bir ölçme değerlendirme yöntemiyle sınandığını gösteren eşleştirme tabloları</w:t>
            </w:r>
          </w:p>
          <w:p w14:paraId="7E912191"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Her sınavın içeriğinin (soru, istasyon vb.) o sınavda ölçülmesi beklenen öğrenme kazanımları/hedefleri/çıktıları ile eşleştirildiğini gösteren örnek tablolar</w:t>
            </w:r>
          </w:p>
          <w:p w14:paraId="20C1C66B"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Karar verdirici ve biçimlendirici sınav örnekleri </w:t>
            </w:r>
          </w:p>
          <w:p w14:paraId="44E5AB65"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Sınav sonrası analiz sonuçlarını içeren örnekler</w:t>
            </w:r>
          </w:p>
          <w:p w14:paraId="39ED2832" w14:textId="77777777" w:rsidR="0024660A" w:rsidRPr="000C0878" w:rsidRDefault="0024660A" w:rsidP="0086057E">
            <w:pPr>
              <w:pStyle w:val="Gvde"/>
              <w:numPr>
                <w:ilvl w:val="0"/>
                <w:numId w:val="32"/>
              </w:numPr>
              <w:spacing w:line="276" w:lineRule="auto"/>
              <w:jc w:val="both"/>
              <w:rPr>
                <w:rFonts w:ascii="Calibri" w:hAnsi="Calibri" w:cs="Calibri"/>
                <w:sz w:val="22"/>
                <w:szCs w:val="22"/>
                <w:lang w:val="tr-TR"/>
              </w:rPr>
            </w:pPr>
            <w:r w:rsidRPr="000C0878">
              <w:rPr>
                <w:rFonts w:ascii="Calibri" w:hAnsi="Calibri" w:cs="Calibri"/>
                <w:sz w:val="22"/>
                <w:szCs w:val="22"/>
                <w:lang w:val="tr-TR"/>
              </w:rPr>
              <w:t>Öğrencilerin bireysel sınav performansları hakkında geribildirim alabilecekleri toplantıların gösterildiği ders programı veya platformlar (karne, portfolyo, değerlendirme raporu, dijital ortam vb.)</w:t>
            </w:r>
          </w:p>
          <w:p w14:paraId="7A81C483" w14:textId="77777777" w:rsidR="00330847" w:rsidRPr="000C0878" w:rsidRDefault="00330847" w:rsidP="00895FB2">
            <w:pPr>
              <w:rPr>
                <w:rFonts w:ascii="Calibri" w:hAnsi="Calibri" w:cs="Calibri"/>
                <w:lang w:eastAsia="tr-TR"/>
              </w:rPr>
            </w:pPr>
          </w:p>
          <w:p w14:paraId="5F5CBC64" w14:textId="77777777" w:rsidR="00330847" w:rsidRPr="000C0878" w:rsidRDefault="00330847" w:rsidP="00895FB2">
            <w:pPr>
              <w:pStyle w:val="ListeParagraf"/>
              <w:spacing w:after="0" w:line="276" w:lineRule="auto"/>
              <w:ind w:left="360"/>
              <w:rPr>
                <w:rFonts w:ascii="Calibri" w:hAnsi="Calibri" w:cs="Calibri"/>
                <w:b/>
                <w:bCs/>
                <w:color w:val="000000" w:themeColor="text1"/>
              </w:rPr>
            </w:pPr>
          </w:p>
        </w:tc>
      </w:tr>
    </w:tbl>
    <w:p w14:paraId="31C60F54" w14:textId="77777777" w:rsidR="00330847" w:rsidRPr="000C0878" w:rsidRDefault="00330847" w:rsidP="00330847">
      <w:pPr>
        <w:rPr>
          <w:rFonts w:ascii="Calibri" w:hAnsi="Calibri" w:cs="Calibri"/>
          <w:lang w:eastAsia="tr-TR"/>
        </w:rPr>
      </w:pPr>
    </w:p>
    <w:p w14:paraId="3F92C03C" w14:textId="77777777" w:rsidR="00330847" w:rsidRPr="000C0878" w:rsidRDefault="00330847" w:rsidP="00330847">
      <w:pPr>
        <w:rPr>
          <w:rFonts w:ascii="Calibri" w:hAnsi="Calibri" w:cs="Calibri"/>
          <w:lang w:eastAsia="tr-TR"/>
        </w:rPr>
      </w:pPr>
    </w:p>
    <w:p w14:paraId="7BE582E1" w14:textId="66337244" w:rsidR="00330847" w:rsidRPr="000C0878" w:rsidRDefault="00D10C5B" w:rsidP="00D10C5B">
      <w:pPr>
        <w:pStyle w:val="Balk3"/>
        <w:spacing w:after="0" w:line="240" w:lineRule="auto"/>
        <w:jc w:val="center"/>
        <w:rPr>
          <w:rFonts w:cs="Calibri"/>
        </w:rPr>
      </w:pPr>
      <w:bookmarkStart w:id="189" w:name="_Toc219969017"/>
      <w:bookmarkStart w:id="190" w:name="_Toc219969350"/>
      <w:bookmarkStart w:id="191" w:name="_Toc219969536"/>
      <w:r>
        <w:rPr>
          <w:rFonts w:cs="Calibri"/>
        </w:rPr>
        <w:lastRenderedPageBreak/>
        <w:t>2.8.</w:t>
      </w:r>
      <w:r w:rsidR="00330847" w:rsidRPr="000C0878">
        <w:rPr>
          <w:rFonts w:cs="Calibri"/>
        </w:rPr>
        <w:t>ÖĞRENCİ KAZANIMLARININ DEĞERLENDİRİLMESİ</w:t>
      </w:r>
      <w:bookmarkEnd w:id="189"/>
      <w:bookmarkEnd w:id="190"/>
      <w:bookmarkEnd w:id="191"/>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330847" w:rsidRPr="000C0878" w14:paraId="1D785F38"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2EDADDB6" w14:textId="77777777" w:rsidR="00330847" w:rsidRPr="000C0878" w:rsidRDefault="00330847" w:rsidP="00895FB2">
            <w:pPr>
              <w:pStyle w:val="Balk3"/>
              <w:spacing w:before="0" w:after="0" w:line="240" w:lineRule="auto"/>
              <w:jc w:val="center"/>
              <w:rPr>
                <w:rFonts w:eastAsia="Arial" w:cs="Calibri"/>
                <w:b/>
                <w:bCs w:val="0"/>
                <w:sz w:val="24"/>
                <w:szCs w:val="24"/>
                <w:u w:color="000000"/>
                <w:bdr w:val="nil"/>
                <w:lang w:eastAsia="tr-TR"/>
              </w:rPr>
            </w:pPr>
            <w:bookmarkStart w:id="192" w:name="_Toc219969018"/>
            <w:bookmarkStart w:id="193" w:name="_Toc219969351"/>
            <w:bookmarkStart w:id="194" w:name="_Toc219969537"/>
            <w:r w:rsidRPr="000C0878">
              <w:rPr>
                <w:rFonts w:cs="Calibri"/>
                <w:b/>
                <w:bCs w:val="0"/>
                <w:sz w:val="24"/>
                <w:szCs w:val="24"/>
              </w:rPr>
              <w:t>ÖDR Değerlendirmesi</w:t>
            </w:r>
            <w:bookmarkEnd w:id="192"/>
            <w:bookmarkEnd w:id="193"/>
            <w:bookmarkEnd w:id="194"/>
          </w:p>
        </w:tc>
      </w:tr>
      <w:tr w:rsidR="00330847" w:rsidRPr="000C0878" w14:paraId="4CB4F606"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2DE9A17D" w14:textId="77777777" w:rsidR="00330847" w:rsidRPr="000C0878" w:rsidRDefault="00330847"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76E51073" w14:textId="77777777" w:rsidR="00330847" w:rsidRPr="000C0878" w:rsidRDefault="0033084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330847" w:rsidRPr="000C0878" w14:paraId="65957B87"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554F33E6" w14:textId="77777777" w:rsidR="0033084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39826017"/>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b w:val="0"/>
                    <w:bCs w:val="0"/>
                    <w:color w:val="000000" w:themeColor="text1"/>
                    <w:lang w:val="en-US"/>
                  </w:rPr>
                  <w:t>☐</w:t>
                </w:r>
              </w:sdtContent>
            </w:sdt>
            <w:r w:rsidR="00330847" w:rsidRPr="000C0878">
              <w:rPr>
                <w:rFonts w:ascii="Calibri" w:hAnsi="Calibri" w:cs="Calibri"/>
                <w:b w:val="0"/>
                <w:bCs w:val="0"/>
                <w:color w:val="000000" w:themeColor="text1"/>
              </w:rPr>
              <w:t xml:space="preserve">  Açıklama ve kanıt belgeler yeterli (1)</w:t>
            </w:r>
          </w:p>
        </w:tc>
        <w:tc>
          <w:tcPr>
            <w:tcW w:w="4181" w:type="dxa"/>
            <w:gridSpan w:val="2"/>
            <w:hideMark/>
          </w:tcPr>
          <w:p w14:paraId="5A86D1B9" w14:textId="6AEEF9C3"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03099423"/>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12897E1" w14:textId="77777777"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84753578"/>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Minör Revizyon (3)</w:t>
            </w:r>
          </w:p>
        </w:tc>
        <w:tc>
          <w:tcPr>
            <w:tcW w:w="3723" w:type="dxa"/>
            <w:hideMark/>
          </w:tcPr>
          <w:p w14:paraId="0D5734E9" w14:textId="77777777"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01963562"/>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Majör Revizyon (4)</w:t>
            </w:r>
          </w:p>
        </w:tc>
      </w:tr>
      <w:tr w:rsidR="00330847" w:rsidRPr="000C0878" w14:paraId="2DF2DCB7"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2B0C7D1" w14:textId="77777777" w:rsidR="00330847" w:rsidRPr="000C0878" w:rsidRDefault="00330847"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42EE6FF2"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50497AA5"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0847" w:rsidRPr="000C0878" w14:paraId="190F9369"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90A2AFA" w14:textId="77777777" w:rsidR="00330847" w:rsidRPr="000C0878" w:rsidRDefault="00330847"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761F9222"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4360FF9"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0847" w:rsidRPr="000C0878" w14:paraId="08A95353"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596CF5B" w14:textId="77777777" w:rsidR="00330847" w:rsidRPr="000C0878" w:rsidRDefault="00330847"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59D8FFB"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0847" w:rsidRPr="000C0878" w14:paraId="1FF01048"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62EE4109" w14:textId="77777777" w:rsidR="00330847" w:rsidRPr="000C0878" w:rsidRDefault="00330847"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6941E4B6"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7AD5ECA" w14:textId="77777777" w:rsidR="00330847" w:rsidRPr="000C0878" w:rsidRDefault="00330847" w:rsidP="00330847">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330847" w:rsidRPr="000C0878" w14:paraId="5A11D408"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11A53E9" w14:textId="77777777" w:rsidR="00330847" w:rsidRPr="000C0878" w:rsidRDefault="00330847"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330847" w:rsidRPr="000C0878" w14:paraId="7765A58E"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79000E32" w14:textId="77777777" w:rsidR="00330847" w:rsidRPr="000C0878" w:rsidRDefault="00330847"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22D8575" w14:textId="77777777" w:rsidR="00330847" w:rsidRPr="000C0878" w:rsidRDefault="0033084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330847" w:rsidRPr="000C0878" w14:paraId="5125E6D6"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118D2071" w14:textId="77777777" w:rsidR="0033084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649664247"/>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b w:val="0"/>
                    <w:bCs w:val="0"/>
                    <w:color w:val="000000" w:themeColor="text1"/>
                  </w:rPr>
                  <w:t>☐</w:t>
                </w:r>
              </w:sdtContent>
            </w:sdt>
            <w:r w:rsidR="00330847" w:rsidRPr="000C0878">
              <w:rPr>
                <w:rFonts w:ascii="Calibri" w:hAnsi="Calibri" w:cs="Calibri"/>
                <w:b w:val="0"/>
                <w:bCs w:val="0"/>
                <w:color w:val="000000" w:themeColor="text1"/>
              </w:rPr>
              <w:t xml:space="preserve"> Standart Karşılanıyor</w:t>
            </w:r>
          </w:p>
        </w:tc>
        <w:tc>
          <w:tcPr>
            <w:tcW w:w="4184" w:type="dxa"/>
            <w:hideMark/>
          </w:tcPr>
          <w:p w14:paraId="6E22393C" w14:textId="77777777"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3479595"/>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lang w:val="en-US"/>
                  </w:rPr>
                  <w:t>☐</w:t>
                </w:r>
              </w:sdtContent>
            </w:sdt>
            <w:r w:rsidR="00330847" w:rsidRPr="000C0878">
              <w:rPr>
                <w:rFonts w:ascii="Calibri" w:hAnsi="Calibri" w:cs="Calibri"/>
                <w:color w:val="000000" w:themeColor="text1"/>
              </w:rPr>
              <w:t xml:space="preserve"> Standart Karşılanmıyor</w:t>
            </w:r>
          </w:p>
        </w:tc>
        <w:tc>
          <w:tcPr>
            <w:tcW w:w="3443" w:type="dxa"/>
            <w:hideMark/>
          </w:tcPr>
          <w:p w14:paraId="31FA96C1" w14:textId="77777777"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35940878"/>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Standart Karşılanıyor</w:t>
            </w:r>
          </w:p>
        </w:tc>
        <w:tc>
          <w:tcPr>
            <w:tcW w:w="3725" w:type="dxa"/>
            <w:hideMark/>
          </w:tcPr>
          <w:p w14:paraId="75762993" w14:textId="77777777" w:rsidR="0033084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9459278"/>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Standart Karşılanmıyor</w:t>
            </w:r>
          </w:p>
        </w:tc>
      </w:tr>
      <w:tr w:rsidR="00330847" w:rsidRPr="000C0878" w14:paraId="331DA6CC"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6157217" w14:textId="77777777" w:rsidR="00330847" w:rsidRPr="000C0878" w:rsidRDefault="00330847"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FC6A7BB"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0847" w:rsidRPr="000C0878" w14:paraId="53213731"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394AF50" w14:textId="77777777" w:rsidR="00330847" w:rsidRPr="000C0878" w:rsidRDefault="00330847"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4A164350"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0847" w:rsidRPr="000C0878" w14:paraId="240B724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C4F388E" w14:textId="77777777" w:rsidR="00330847" w:rsidRPr="000C0878" w:rsidRDefault="00330847"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46396CB0"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62B0B0B" w14:textId="77777777" w:rsidR="00330847" w:rsidRPr="000C0878" w:rsidRDefault="00330847" w:rsidP="00330847">
      <w:pPr>
        <w:rPr>
          <w:rFonts w:ascii="Calibri" w:eastAsia="Times New Roman" w:hAnsi="Calibri" w:cs="Calibri"/>
        </w:rPr>
      </w:pPr>
    </w:p>
    <w:p w14:paraId="1C538043" w14:textId="77777777" w:rsidR="00330847" w:rsidRPr="000C0878" w:rsidRDefault="00330847" w:rsidP="00330847">
      <w:pPr>
        <w:rPr>
          <w:rFonts w:ascii="Calibri" w:eastAsia="Times New Roman" w:hAnsi="Calibri" w:cs="Calibri"/>
        </w:rPr>
      </w:pPr>
    </w:p>
    <w:p w14:paraId="4A6C46F5" w14:textId="77777777" w:rsidR="00330847" w:rsidRPr="000C0878" w:rsidRDefault="00330847" w:rsidP="00330847">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330847" w:rsidRPr="000C0878" w14:paraId="6FF1D9A1"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6EAFCD2" w14:textId="77777777" w:rsidR="00330847" w:rsidRPr="000C0878" w:rsidRDefault="00330847"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330847" w:rsidRPr="000C0878" w14:paraId="10A4484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C36F16C" w14:textId="77777777" w:rsidR="00330847" w:rsidRPr="000C0878" w:rsidRDefault="00330847"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2D8807E" w14:textId="77777777" w:rsidR="00330847" w:rsidRPr="000C0878" w:rsidRDefault="00330847"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56C64DD2"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0847" w:rsidRPr="000C0878" w14:paraId="7EF3938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975C794" w14:textId="77777777" w:rsidR="00330847" w:rsidRPr="000C0878" w:rsidRDefault="00330847"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06762EF1"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330847" w:rsidRPr="000C0878" w14:paraId="07BD101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16FF39E" w14:textId="77777777" w:rsidR="00330847"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437978821"/>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b w:val="0"/>
                    <w:bCs w:val="0"/>
                    <w:color w:val="000000" w:themeColor="text1"/>
                    <w:lang w:val="en-US"/>
                  </w:rPr>
                  <w:t>☐</w:t>
                </w:r>
              </w:sdtContent>
            </w:sdt>
            <w:r w:rsidR="00330847" w:rsidRPr="000C0878">
              <w:rPr>
                <w:rFonts w:ascii="Calibri" w:hAnsi="Calibri" w:cs="Calibri"/>
                <w:b w:val="0"/>
                <w:bCs w:val="0"/>
                <w:color w:val="000000" w:themeColor="text1"/>
              </w:rPr>
              <w:t xml:space="preserve">  Gelişme (1)</w:t>
            </w:r>
          </w:p>
        </w:tc>
        <w:tc>
          <w:tcPr>
            <w:tcW w:w="3775" w:type="dxa"/>
          </w:tcPr>
          <w:p w14:paraId="1EE1D030" w14:textId="77777777" w:rsidR="0033084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180617428"/>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Değişiklik yok (2)</w:t>
            </w:r>
          </w:p>
        </w:tc>
        <w:tc>
          <w:tcPr>
            <w:tcW w:w="3706" w:type="dxa"/>
          </w:tcPr>
          <w:p w14:paraId="57FC8878" w14:textId="684BEE00" w:rsidR="0033084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89811792"/>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330847" w:rsidRPr="000C0878">
              <w:rPr>
                <w:rFonts w:ascii="Calibri" w:hAnsi="Calibri" w:cs="Calibri"/>
                <w:color w:val="000000" w:themeColor="text1"/>
              </w:rPr>
              <w:t xml:space="preserve"> Gerileme (3)</w:t>
            </w:r>
          </w:p>
        </w:tc>
        <w:tc>
          <w:tcPr>
            <w:tcW w:w="3872" w:type="dxa"/>
          </w:tcPr>
          <w:p w14:paraId="0E0C44EE" w14:textId="77777777" w:rsidR="0033084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63953641"/>
                <w14:checkbox>
                  <w14:checked w14:val="0"/>
                  <w14:checkedState w14:val="2612" w14:font="MS Gothic"/>
                  <w14:uncheckedState w14:val="2610" w14:font="MS Gothic"/>
                </w14:checkbox>
              </w:sdtPr>
              <w:sdtContent>
                <w:r w:rsidR="00330847" w:rsidRPr="000C0878">
                  <w:rPr>
                    <w:rFonts w:ascii="Segoe UI Symbol" w:eastAsia="MS Gothic" w:hAnsi="Segoe UI Symbol" w:cs="Segoe UI Symbol"/>
                    <w:color w:val="000000" w:themeColor="text1"/>
                  </w:rPr>
                  <w:t>☐</w:t>
                </w:r>
              </w:sdtContent>
            </w:sdt>
            <w:r w:rsidR="00330847" w:rsidRPr="000C0878">
              <w:rPr>
                <w:rFonts w:ascii="Calibri" w:hAnsi="Calibri" w:cs="Calibri"/>
                <w:color w:val="000000" w:themeColor="text1"/>
              </w:rPr>
              <w:t xml:space="preserve"> Gerileme (4)</w:t>
            </w:r>
          </w:p>
        </w:tc>
      </w:tr>
      <w:tr w:rsidR="00330847" w:rsidRPr="000C0878" w14:paraId="693E403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B1E1917" w14:textId="77777777" w:rsidR="00330847" w:rsidRPr="000C0878" w:rsidRDefault="00330847"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CB57B0B" w14:textId="77777777" w:rsidR="00330847" w:rsidRPr="000C0878" w:rsidRDefault="00330847"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330847" w:rsidRPr="000C0878" w14:paraId="188604D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4327B6A" w14:textId="77777777" w:rsidR="00330847" w:rsidRPr="000C0878" w:rsidRDefault="00330847"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FB54787"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0847" w:rsidRPr="000C0878" w14:paraId="60EF9EF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873D303" w14:textId="77777777" w:rsidR="00330847" w:rsidRPr="000C0878" w:rsidRDefault="00330847"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3E731B6B" w14:textId="77777777" w:rsidR="00330847" w:rsidRPr="000C0878" w:rsidRDefault="0033084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0847" w:rsidRPr="000C0878" w14:paraId="462D917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3B2C51E" w14:textId="77777777" w:rsidR="00330847" w:rsidRPr="000C0878" w:rsidRDefault="00330847" w:rsidP="00895FB2">
            <w:pPr>
              <w:rPr>
                <w:rFonts w:ascii="Calibri" w:hAnsi="Calibri" w:cs="Calibri"/>
              </w:rPr>
            </w:pPr>
            <w:r w:rsidRPr="000C0878">
              <w:rPr>
                <w:rFonts w:ascii="Calibri" w:hAnsi="Calibri" w:cs="Calibri"/>
              </w:rPr>
              <w:t>UTEAK panelinde alınan notlar</w:t>
            </w:r>
          </w:p>
        </w:tc>
        <w:tc>
          <w:tcPr>
            <w:tcW w:w="11353" w:type="dxa"/>
            <w:gridSpan w:val="3"/>
          </w:tcPr>
          <w:p w14:paraId="5C410A1B" w14:textId="77777777" w:rsidR="00330847" w:rsidRPr="000C0878" w:rsidRDefault="0033084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DC0DBAC" w14:textId="77777777" w:rsidR="0040456F" w:rsidRPr="000C0878" w:rsidRDefault="0040456F" w:rsidP="006B2529">
      <w:pPr>
        <w:spacing w:line="276" w:lineRule="auto"/>
        <w:rPr>
          <w:rFonts w:ascii="Calibri" w:hAnsi="Calibri" w:cs="Calibri"/>
          <w:lang w:eastAsia="tr-TR"/>
        </w:rPr>
      </w:pPr>
    </w:p>
    <w:p w14:paraId="383F1D04" w14:textId="77777777" w:rsidR="0040456F" w:rsidRPr="000C0878" w:rsidRDefault="0040456F" w:rsidP="006B2529">
      <w:pPr>
        <w:spacing w:line="276" w:lineRule="auto"/>
        <w:rPr>
          <w:rFonts w:ascii="Calibri" w:hAnsi="Calibri" w:cs="Calibri"/>
          <w:lang w:eastAsia="tr-TR"/>
        </w:rPr>
      </w:pPr>
    </w:p>
    <w:p w14:paraId="26098355" w14:textId="77777777" w:rsidR="0040456F" w:rsidRPr="000C0878" w:rsidRDefault="0040456F" w:rsidP="006B2529">
      <w:pPr>
        <w:spacing w:line="276" w:lineRule="auto"/>
        <w:rPr>
          <w:rFonts w:ascii="Calibri" w:hAnsi="Calibri" w:cs="Calibri"/>
          <w:lang w:eastAsia="tr-TR"/>
        </w:rPr>
      </w:pPr>
    </w:p>
    <w:p w14:paraId="1ACB3930" w14:textId="77777777" w:rsidR="0040456F" w:rsidRPr="000C0878" w:rsidRDefault="0040456F" w:rsidP="006B2529">
      <w:pPr>
        <w:spacing w:line="276" w:lineRule="auto"/>
        <w:rPr>
          <w:rFonts w:ascii="Calibri" w:hAnsi="Calibri" w:cs="Calibri"/>
          <w:lang w:eastAsia="tr-TR"/>
        </w:rPr>
      </w:pPr>
    </w:p>
    <w:p w14:paraId="54E92F26" w14:textId="77777777" w:rsidR="0040456F" w:rsidRPr="000C0878" w:rsidRDefault="0040456F" w:rsidP="006B2529">
      <w:pPr>
        <w:spacing w:line="276" w:lineRule="auto"/>
        <w:rPr>
          <w:rFonts w:ascii="Calibri" w:hAnsi="Calibri" w:cs="Calibri"/>
          <w:lang w:eastAsia="tr-TR"/>
        </w:rPr>
      </w:pPr>
    </w:p>
    <w:p w14:paraId="0C3FEDAA" w14:textId="77777777" w:rsidR="0040456F" w:rsidRPr="000C0878" w:rsidRDefault="0040456F" w:rsidP="006B2529">
      <w:pPr>
        <w:spacing w:line="276" w:lineRule="auto"/>
        <w:rPr>
          <w:rFonts w:ascii="Calibri" w:hAnsi="Calibri" w:cs="Calibri"/>
          <w:lang w:eastAsia="tr-TR"/>
        </w:rPr>
      </w:pPr>
    </w:p>
    <w:p w14:paraId="40B0AB0B" w14:textId="31A0707D" w:rsidR="0024660A" w:rsidRPr="000C0878" w:rsidRDefault="0024660A" w:rsidP="0024660A">
      <w:pPr>
        <w:pStyle w:val="Balk3"/>
        <w:spacing w:line="276" w:lineRule="auto"/>
        <w:rPr>
          <w:rFonts w:cs="Calibri"/>
        </w:rPr>
      </w:pPr>
      <w:bookmarkStart w:id="195" w:name="_Toc219969019"/>
      <w:bookmarkStart w:id="196" w:name="_Toc219969352"/>
      <w:bookmarkStart w:id="197" w:name="_Toc219969538"/>
      <w:r w:rsidRPr="000C0878">
        <w:rPr>
          <w:rFonts w:cs="Calibri"/>
        </w:rPr>
        <w:lastRenderedPageBreak/>
        <w:t>2.9. EĞİTİM PROGRAMININ DEĞERLENDİRİLMESİ</w:t>
      </w:r>
      <w:bookmarkEnd w:id="195"/>
      <w:bookmarkEnd w:id="196"/>
      <w:bookmarkEnd w:id="197"/>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24660A" w:rsidRPr="000C0878" w14:paraId="339D507B"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49EA0EF" w14:textId="52D2D889" w:rsidR="0024660A" w:rsidRPr="000C0878" w:rsidRDefault="0024660A"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Eğitim programının sürekli iyileştirilmesi ve geliştirilmesine temel oluşturan, çeşitli kaynaklardan sağlanan verileri kullanan bir yaklaşım temelinde tasarlanmış ve işleyen bir program değerlendirme sistemi bulunmaktadır.  </w:t>
            </w:r>
          </w:p>
        </w:tc>
        <w:tc>
          <w:tcPr>
            <w:tcW w:w="1128" w:type="dxa"/>
            <w:tcBorders>
              <w:top w:val="single" w:sz="4" w:space="0" w:color="auto"/>
              <w:left w:val="single" w:sz="4" w:space="0" w:color="auto"/>
              <w:bottom w:val="single" w:sz="4" w:space="0" w:color="auto"/>
              <w:right w:val="single" w:sz="4" w:space="0" w:color="auto"/>
            </w:tcBorders>
          </w:tcPr>
          <w:p w14:paraId="6490C5CA" w14:textId="77777777" w:rsidR="0024660A" w:rsidRPr="000C0878" w:rsidRDefault="0024660A" w:rsidP="00895FB2">
            <w:pPr>
              <w:pStyle w:val="Balk3"/>
              <w:spacing w:before="0" w:after="0" w:line="240" w:lineRule="auto"/>
              <w:rPr>
                <w:rFonts w:eastAsia="Arial" w:cs="Calibri"/>
                <w:sz w:val="24"/>
                <w:szCs w:val="24"/>
                <w:u w:color="000000"/>
                <w:bdr w:val="nil"/>
                <w:lang w:eastAsia="tr-TR"/>
              </w:rPr>
            </w:pPr>
            <w:bookmarkStart w:id="198" w:name="_Toc219969020"/>
            <w:bookmarkStart w:id="199" w:name="_Toc219969353"/>
            <w:bookmarkStart w:id="200" w:name="_Toc219969539"/>
            <w:r w:rsidRPr="000C0878">
              <w:rPr>
                <w:rFonts w:eastAsia="Arial" w:cs="Calibri"/>
                <w:sz w:val="24"/>
                <w:szCs w:val="24"/>
                <w:u w:color="000000"/>
                <w:bdr w:val="nil"/>
                <w:lang w:eastAsia="tr-TR"/>
              </w:rPr>
              <w:t>Açıklama</w:t>
            </w:r>
            <w:bookmarkEnd w:id="198"/>
            <w:bookmarkEnd w:id="199"/>
            <w:bookmarkEnd w:id="200"/>
          </w:p>
          <w:p w14:paraId="2100D5D7" w14:textId="77777777" w:rsidR="0024660A" w:rsidRPr="000C0878" w:rsidRDefault="0024660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8184B75" w14:textId="77777777" w:rsidR="0024660A" w:rsidRPr="000C0878" w:rsidRDefault="0024660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1713A3BE" w14:textId="77777777" w:rsidR="0024660A" w:rsidRPr="000C0878" w:rsidRDefault="0024660A" w:rsidP="00895FB2">
            <w:pPr>
              <w:pStyle w:val="Balk3"/>
              <w:spacing w:before="0" w:after="0" w:line="240" w:lineRule="auto"/>
              <w:rPr>
                <w:rFonts w:eastAsia="Arial" w:cs="Calibri"/>
                <w:sz w:val="24"/>
                <w:szCs w:val="24"/>
                <w:u w:color="000000"/>
                <w:bdr w:val="nil"/>
                <w:lang w:eastAsia="tr-TR"/>
              </w:rPr>
            </w:pPr>
            <w:bookmarkStart w:id="201" w:name="_Toc219969021"/>
            <w:bookmarkStart w:id="202" w:name="_Toc219969354"/>
            <w:bookmarkStart w:id="203" w:name="_Toc219969540"/>
            <w:r w:rsidRPr="000C0878">
              <w:rPr>
                <w:rFonts w:eastAsia="Arial" w:cs="Calibri"/>
                <w:sz w:val="24"/>
                <w:szCs w:val="24"/>
                <w:u w:color="000000"/>
                <w:bdr w:val="nil"/>
                <w:lang w:eastAsia="tr-TR"/>
              </w:rPr>
              <w:t>Kanıt Belge</w:t>
            </w:r>
            <w:bookmarkEnd w:id="201"/>
            <w:bookmarkEnd w:id="202"/>
            <w:bookmarkEnd w:id="203"/>
          </w:p>
          <w:p w14:paraId="677D7A80" w14:textId="77777777" w:rsidR="0024660A" w:rsidRPr="000C0878" w:rsidRDefault="0024660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3D16F78" w14:textId="77777777" w:rsidR="0024660A" w:rsidRPr="000C0878" w:rsidRDefault="0024660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24AE28CF" w14:textId="77777777" w:rsidR="0024660A" w:rsidRPr="000C0878" w:rsidRDefault="0024660A"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48605B59" w14:textId="77777777" w:rsidR="0024660A" w:rsidRPr="000C0878" w:rsidRDefault="0024660A" w:rsidP="00895FB2">
            <w:pPr>
              <w:pStyle w:val="Balk3"/>
              <w:spacing w:before="0" w:after="0" w:line="240" w:lineRule="auto"/>
              <w:ind w:left="360"/>
              <w:rPr>
                <w:rFonts w:eastAsia="Arial" w:cs="Calibri"/>
                <w:sz w:val="24"/>
                <w:szCs w:val="24"/>
                <w:u w:color="000000"/>
                <w:bdr w:val="nil"/>
                <w:lang w:eastAsia="tr-TR"/>
              </w:rPr>
            </w:pPr>
          </w:p>
        </w:tc>
      </w:tr>
      <w:tr w:rsidR="0024660A" w:rsidRPr="000C0878" w14:paraId="10850000" w14:textId="77777777" w:rsidTr="00895FB2">
        <w:trPr>
          <w:trHeight w:val="115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5254EC8" w14:textId="75786271" w:rsidR="0024660A" w:rsidRPr="000C0878" w:rsidRDefault="0024660A"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programı, amaca uygunluğu ve uygulamadaki olası sorunlar açısından yöntemsel bir yaklaşım temelinde ve sürekli olarak değerlendirilmektedir.</w:t>
            </w:r>
          </w:p>
        </w:tc>
        <w:tc>
          <w:tcPr>
            <w:tcW w:w="1128" w:type="dxa"/>
            <w:tcBorders>
              <w:top w:val="single" w:sz="4" w:space="0" w:color="auto"/>
              <w:left w:val="single" w:sz="4" w:space="0" w:color="auto"/>
              <w:bottom w:val="single" w:sz="4" w:space="0" w:color="auto"/>
              <w:right w:val="single" w:sz="4" w:space="0" w:color="auto"/>
            </w:tcBorders>
          </w:tcPr>
          <w:p w14:paraId="734C2F29"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CBA364C"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EC1EBEF" w14:textId="77777777" w:rsidR="0024660A" w:rsidRPr="000C0878" w:rsidRDefault="0024660A" w:rsidP="00895FB2">
            <w:pPr>
              <w:rPr>
                <w:rFonts w:ascii="Calibri" w:hAnsi="Calibri" w:cs="Calibri"/>
                <w:lang w:eastAsia="tr-TR"/>
              </w:rPr>
            </w:pPr>
          </w:p>
        </w:tc>
      </w:tr>
      <w:tr w:rsidR="0024660A" w:rsidRPr="000C0878" w14:paraId="1BA5E854"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95DC11D" w14:textId="31BACD28" w:rsidR="0024660A" w:rsidRPr="000C0878" w:rsidRDefault="0024660A"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Program değerlendirme çalışmaları programın amaç ve hedeflerinin gözden geçirilmesini, öğrenci ve öğretim üyelerinin geri bildirimlerini, öğrencilerin akademik başarı göstergelerini, mezun izlem, geri bildirim ve kariyer seçimlerini içermektedir.</w:t>
            </w:r>
          </w:p>
        </w:tc>
        <w:tc>
          <w:tcPr>
            <w:tcW w:w="1128" w:type="dxa"/>
            <w:tcBorders>
              <w:top w:val="single" w:sz="4" w:space="0" w:color="auto"/>
              <w:left w:val="single" w:sz="4" w:space="0" w:color="auto"/>
              <w:bottom w:val="single" w:sz="4" w:space="0" w:color="auto"/>
              <w:right w:val="single" w:sz="4" w:space="0" w:color="auto"/>
            </w:tcBorders>
          </w:tcPr>
          <w:p w14:paraId="7CC64974"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DFCD1C3"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70811F6" w14:textId="77777777" w:rsidR="0024660A" w:rsidRPr="000C0878" w:rsidRDefault="0024660A" w:rsidP="00895FB2">
            <w:pPr>
              <w:rPr>
                <w:rFonts w:ascii="Calibri" w:hAnsi="Calibri" w:cs="Calibri"/>
                <w:lang w:eastAsia="tr-TR"/>
              </w:rPr>
            </w:pPr>
          </w:p>
        </w:tc>
      </w:tr>
      <w:tr w:rsidR="0024660A" w:rsidRPr="000C0878" w14:paraId="68859CED"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6CEAFD0" w14:textId="5BBC8356" w:rsidR="0024660A" w:rsidRPr="000C0878" w:rsidRDefault="004100CC"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Program değerlendirme çalışmaları bütünsel değerlendirme yapabilmek ve programı iyileştirmek için yıllık raporlar haline getirilmiş, yetkili kurullarda tartışılmakta ve paylaşılmaktadır.</w:t>
            </w:r>
          </w:p>
        </w:tc>
        <w:tc>
          <w:tcPr>
            <w:tcW w:w="1128" w:type="dxa"/>
            <w:tcBorders>
              <w:top w:val="single" w:sz="4" w:space="0" w:color="auto"/>
              <w:left w:val="single" w:sz="4" w:space="0" w:color="auto"/>
              <w:bottom w:val="single" w:sz="4" w:space="0" w:color="auto"/>
              <w:right w:val="single" w:sz="4" w:space="0" w:color="auto"/>
            </w:tcBorders>
          </w:tcPr>
          <w:p w14:paraId="023B9B7A"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3C853CA"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77433643" w14:textId="77777777" w:rsidR="0024660A" w:rsidRPr="000C0878" w:rsidRDefault="0024660A" w:rsidP="00895FB2">
            <w:pPr>
              <w:rPr>
                <w:rFonts w:ascii="Calibri" w:hAnsi="Calibri" w:cs="Calibri"/>
                <w:lang w:eastAsia="tr-TR"/>
              </w:rPr>
            </w:pPr>
          </w:p>
        </w:tc>
      </w:tr>
      <w:tr w:rsidR="0024660A" w:rsidRPr="000C0878" w14:paraId="4C6E8F31"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8E22236" w14:textId="5B476262" w:rsidR="0024660A" w:rsidRPr="000C0878" w:rsidRDefault="004100CC"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eastAsia="Arial" w:hAnsi="Calibri" w:cs="Calibri"/>
                <w:sz w:val="22"/>
                <w:szCs w:val="22"/>
                <w:u w:color="0F4761"/>
                <w:lang w:val="tr-TR"/>
              </w:rPr>
              <w:t>Program değerlendirme sonuçları kullanılarak programda iyileştirmeler yapılmaktadır.</w:t>
            </w:r>
          </w:p>
        </w:tc>
        <w:tc>
          <w:tcPr>
            <w:tcW w:w="1128" w:type="dxa"/>
            <w:tcBorders>
              <w:top w:val="single" w:sz="4" w:space="0" w:color="auto"/>
              <w:left w:val="single" w:sz="4" w:space="0" w:color="auto"/>
              <w:bottom w:val="single" w:sz="4" w:space="0" w:color="auto"/>
              <w:right w:val="single" w:sz="4" w:space="0" w:color="auto"/>
            </w:tcBorders>
          </w:tcPr>
          <w:p w14:paraId="464763F5"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BD28EE3" w14:textId="77777777" w:rsidR="0024660A" w:rsidRPr="000C0878" w:rsidRDefault="0024660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7C06EFD" w14:textId="77777777" w:rsidR="0024660A" w:rsidRPr="000C0878" w:rsidRDefault="0024660A" w:rsidP="00895FB2">
            <w:pPr>
              <w:rPr>
                <w:rFonts w:ascii="Calibri" w:hAnsi="Calibri" w:cs="Calibri"/>
                <w:lang w:eastAsia="tr-TR"/>
              </w:rPr>
            </w:pPr>
          </w:p>
        </w:tc>
      </w:tr>
    </w:tbl>
    <w:p w14:paraId="487815E1" w14:textId="77777777" w:rsidR="0024660A" w:rsidRPr="000C0878" w:rsidRDefault="0024660A" w:rsidP="0024660A">
      <w:pPr>
        <w:spacing w:line="276" w:lineRule="auto"/>
        <w:rPr>
          <w:rFonts w:ascii="Calibri" w:hAnsi="Calibri" w:cs="Calibri"/>
          <w:lang w:eastAsia="tr-TR"/>
        </w:rPr>
      </w:pPr>
    </w:p>
    <w:p w14:paraId="5F8F9E43" w14:textId="77777777" w:rsidR="004100CC" w:rsidRPr="000C0878" w:rsidRDefault="004100CC" w:rsidP="0024660A">
      <w:pPr>
        <w:spacing w:line="276" w:lineRule="auto"/>
        <w:rPr>
          <w:rFonts w:ascii="Calibri" w:hAnsi="Calibri" w:cs="Calibri"/>
          <w:lang w:eastAsia="tr-TR"/>
        </w:rPr>
      </w:pPr>
    </w:p>
    <w:p w14:paraId="73BFBBC5" w14:textId="77777777" w:rsidR="004100CC" w:rsidRPr="000C0878" w:rsidRDefault="004100CC" w:rsidP="0024660A">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24660A" w:rsidRPr="000C0878" w14:paraId="1D62E92E" w14:textId="77777777" w:rsidTr="00895FB2">
        <w:trPr>
          <w:trHeight w:val="630"/>
        </w:trPr>
        <w:tc>
          <w:tcPr>
            <w:tcW w:w="15390" w:type="dxa"/>
            <w:shd w:val="clear" w:color="auto" w:fill="FAE2D5"/>
          </w:tcPr>
          <w:p w14:paraId="41EC32BA" w14:textId="2FAD2711" w:rsidR="004100CC" w:rsidRPr="00D10C5B" w:rsidRDefault="0024660A" w:rsidP="00D50237">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lastRenderedPageBreak/>
              <w:t xml:space="preserve">Özdeğerlendirme raporunda </w:t>
            </w:r>
            <w:r w:rsidR="004100CC" w:rsidRPr="00D10C5B">
              <w:rPr>
                <w:rFonts w:ascii="Calibri" w:hAnsi="Calibri" w:cs="Calibri"/>
                <w:color w:val="auto"/>
                <w:sz w:val="22"/>
                <w:szCs w:val="22"/>
                <w:u w:color="501549"/>
                <w:lang w:val="tr-TR"/>
              </w:rPr>
              <w:t>program değerlendirme sisteminin yapısı, kullanılan değerlendirme yöntemleri ve işleyişi açıklanmalıdır. Verilerin türü, hangi kaynaklardan, ne sıklıkla toplandığı, raporlandığı ve nasıl kullanıldığı açıklanmalı, düzeneğin sürekliliğine ve programın işleyişine etki ettiğinin kanıtları sunulmalıdır.</w:t>
            </w:r>
          </w:p>
        </w:tc>
      </w:tr>
      <w:tr w:rsidR="0024660A" w:rsidRPr="000C0878" w14:paraId="4DE278E5" w14:textId="77777777" w:rsidTr="004100CC">
        <w:tblPrEx>
          <w:shd w:val="clear" w:color="auto" w:fill="C1F0C7"/>
        </w:tblPrEx>
        <w:trPr>
          <w:trHeight w:val="836"/>
        </w:trPr>
        <w:tc>
          <w:tcPr>
            <w:tcW w:w="15390" w:type="dxa"/>
            <w:shd w:val="clear" w:color="auto" w:fill="C1F0C7"/>
          </w:tcPr>
          <w:p w14:paraId="76985ADB" w14:textId="12602943" w:rsidR="0024660A" w:rsidRPr="00D10C5B" w:rsidRDefault="0024660A"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4100CC" w:rsidRPr="00D10C5B">
              <w:rPr>
                <w:rFonts w:ascii="Calibri" w:hAnsi="Calibri" w:cs="Calibri"/>
                <w:color w:val="auto"/>
                <w:sz w:val="22"/>
                <w:szCs w:val="22"/>
                <w:u w:color="275317"/>
                <w:lang w:val="tr-TR"/>
              </w:rPr>
              <w:t>a) program değerlendirme tasarımı açıklanmış olmalı, b) en az son üç ders yılına ait veri toplama, raporlama ve iyileştirmede kullanımına ilişkin kanıtlar bulunmalıdır.</w:t>
            </w:r>
          </w:p>
        </w:tc>
      </w:tr>
    </w:tbl>
    <w:p w14:paraId="5F95BD93" w14:textId="77777777" w:rsidR="0024660A" w:rsidRPr="000C0878" w:rsidRDefault="0024660A" w:rsidP="0024660A">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24660A" w:rsidRPr="000C0878" w14:paraId="5E1AA663"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0E968CCB" w14:textId="77777777" w:rsidR="0024660A" w:rsidRPr="000C0878" w:rsidRDefault="0024660A"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582E427" w14:textId="77777777" w:rsidR="004100CC" w:rsidRPr="000C0878" w:rsidRDefault="004100CC" w:rsidP="0086057E">
            <w:pPr>
              <w:pStyle w:val="Gvde"/>
              <w:numPr>
                <w:ilvl w:val="0"/>
                <w:numId w:val="33"/>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Eğitim programının değerlendirilmesinden hangi kurul/komisyon/birim sorumludur? İlgili kurul/komisyon/birim kimlerden oluşmaktadır; görev ve sorumlulukları nelerdir?</w:t>
            </w:r>
          </w:p>
          <w:p w14:paraId="49777D9D" w14:textId="77777777" w:rsidR="004100CC" w:rsidRPr="000C0878" w:rsidRDefault="004100CC" w:rsidP="0086057E">
            <w:pPr>
              <w:pStyle w:val="Gvde"/>
              <w:numPr>
                <w:ilvl w:val="0"/>
                <w:numId w:val="33"/>
              </w:numPr>
              <w:spacing w:line="276" w:lineRule="auto"/>
              <w:jc w:val="both"/>
              <w:rPr>
                <w:rFonts w:ascii="Calibri" w:eastAsia="Calibri" w:hAnsi="Calibri" w:cs="Calibri"/>
                <w:b/>
                <w:bCs/>
                <w:color w:val="FF0000"/>
                <w:sz w:val="22"/>
                <w:szCs w:val="22"/>
                <w:u w:color="275317"/>
                <w:lang w:val="tr-TR"/>
              </w:rPr>
            </w:pPr>
            <w:r w:rsidRPr="000C0878">
              <w:rPr>
                <w:rFonts w:ascii="Calibri" w:hAnsi="Calibri" w:cs="Calibri"/>
                <w:sz w:val="22"/>
                <w:szCs w:val="22"/>
                <w:lang w:val="tr-TR"/>
              </w:rPr>
              <w:t>Eğitim programı hangi program değerlendirme yöntemiyle, nasıl bir işleyiş izlenerek değerlendirilmektedir?</w:t>
            </w:r>
          </w:p>
          <w:p w14:paraId="081ADAE3" w14:textId="77777777" w:rsidR="004100CC" w:rsidRPr="000C0878" w:rsidRDefault="004100CC" w:rsidP="0086057E">
            <w:pPr>
              <w:pStyle w:val="Gvde"/>
              <w:numPr>
                <w:ilvl w:val="0"/>
                <w:numId w:val="33"/>
              </w:numPr>
              <w:spacing w:line="276" w:lineRule="auto"/>
              <w:jc w:val="both"/>
              <w:rPr>
                <w:rFonts w:ascii="Calibri" w:hAnsi="Calibri" w:cs="Calibri"/>
                <w:sz w:val="22"/>
                <w:szCs w:val="22"/>
                <w:lang w:val="tr-TR"/>
              </w:rPr>
            </w:pPr>
            <w:r w:rsidRPr="000C0878">
              <w:rPr>
                <w:rFonts w:ascii="Calibri" w:hAnsi="Calibri" w:cs="Calibri"/>
                <w:sz w:val="22"/>
                <w:szCs w:val="22"/>
                <w:lang w:val="tr-TR"/>
              </w:rPr>
              <w:t>Eğitim programının değerlendirilmesinde hangi göstergeler göz önüne alınmaktadır? Bu göstergelerle ilgili veriler hangi veri toplama araçlarıyla, nasıl ve ne sıklıkta toplanmakta, veriler hangi birimlerle nasıl paylaşılmaktadır?</w:t>
            </w:r>
          </w:p>
          <w:p w14:paraId="094BEAB2" w14:textId="77777777" w:rsidR="004100CC" w:rsidRPr="000C0878" w:rsidRDefault="004100CC" w:rsidP="0086057E">
            <w:pPr>
              <w:pStyle w:val="Gvde"/>
              <w:numPr>
                <w:ilvl w:val="0"/>
                <w:numId w:val="33"/>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Eğitim programının değerlendirilmesi için toplanan veriler hangi kurul/komisyon/birimler tarafından analiz edilmekte ve raporlanmaktadır? </w:t>
            </w:r>
          </w:p>
          <w:p w14:paraId="407752EE" w14:textId="77777777" w:rsidR="004100CC" w:rsidRPr="000C0878" w:rsidRDefault="004100CC" w:rsidP="0086057E">
            <w:pPr>
              <w:pStyle w:val="Gvde"/>
              <w:numPr>
                <w:ilvl w:val="0"/>
                <w:numId w:val="33"/>
              </w:numPr>
              <w:spacing w:line="276" w:lineRule="auto"/>
              <w:jc w:val="both"/>
              <w:rPr>
                <w:rFonts w:ascii="Calibri" w:hAnsi="Calibri" w:cs="Calibri"/>
                <w:sz w:val="22"/>
                <w:szCs w:val="22"/>
                <w:lang w:val="tr-TR"/>
              </w:rPr>
            </w:pPr>
            <w:r w:rsidRPr="000C0878">
              <w:rPr>
                <w:rFonts w:ascii="Calibri" w:hAnsi="Calibri" w:cs="Calibri"/>
                <w:sz w:val="22"/>
                <w:szCs w:val="22"/>
                <w:lang w:val="tr-TR"/>
              </w:rPr>
              <w:t>Raporlara iç ve dış paydaşların erişimi nasıl sağlanmaktadır?</w:t>
            </w:r>
          </w:p>
          <w:p w14:paraId="3CB54B01" w14:textId="77777777" w:rsidR="004100CC" w:rsidRPr="000C0878" w:rsidRDefault="004100CC" w:rsidP="0086057E">
            <w:pPr>
              <w:pStyle w:val="Gvde"/>
              <w:numPr>
                <w:ilvl w:val="0"/>
                <w:numId w:val="33"/>
              </w:numPr>
              <w:spacing w:line="276" w:lineRule="auto"/>
              <w:jc w:val="both"/>
              <w:rPr>
                <w:rFonts w:ascii="Calibri" w:hAnsi="Calibri" w:cs="Calibri"/>
                <w:sz w:val="22"/>
                <w:szCs w:val="22"/>
                <w:lang w:val="tr-TR"/>
              </w:rPr>
            </w:pPr>
            <w:r w:rsidRPr="000C0878">
              <w:rPr>
                <w:rFonts w:ascii="Calibri" w:hAnsi="Calibri" w:cs="Calibri"/>
                <w:sz w:val="22"/>
                <w:szCs w:val="22"/>
                <w:lang w:val="tr-TR"/>
              </w:rPr>
              <w:t>Program değerlendirme sonuçları eğitim programının iyileştirilmesi için nasıl kullanılmaktadır?</w:t>
            </w:r>
          </w:p>
          <w:p w14:paraId="7A823947" w14:textId="77777777" w:rsidR="0024660A" w:rsidRPr="000C0878" w:rsidRDefault="0024660A"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1AFFF747" w14:textId="507B2D0C" w:rsidR="0024660A" w:rsidRPr="000C0878" w:rsidRDefault="0024660A" w:rsidP="004100CC">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3A3D5082" w14:textId="77777777" w:rsidR="004100CC" w:rsidRPr="000C0878" w:rsidRDefault="004100CC" w:rsidP="0086057E">
            <w:pPr>
              <w:pStyle w:val="Gvde"/>
              <w:numPr>
                <w:ilvl w:val="0"/>
                <w:numId w:val="34"/>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Eğitim programının değerlendirilmesinden sorumlu kurul/komisyon/birimlerin görev ve sorumlulukları ve işleyişiyle ilgili mevzuat. </w:t>
            </w:r>
          </w:p>
          <w:p w14:paraId="5D46631E" w14:textId="77777777" w:rsidR="004100CC" w:rsidRPr="000C0878" w:rsidRDefault="004100CC" w:rsidP="0086057E">
            <w:pPr>
              <w:pStyle w:val="Gvde"/>
              <w:numPr>
                <w:ilvl w:val="0"/>
                <w:numId w:val="34"/>
              </w:numPr>
              <w:spacing w:line="276" w:lineRule="auto"/>
              <w:jc w:val="both"/>
              <w:rPr>
                <w:rFonts w:ascii="Calibri" w:hAnsi="Calibri" w:cs="Calibri"/>
                <w:sz w:val="22"/>
                <w:szCs w:val="22"/>
                <w:lang w:val="tr-TR"/>
              </w:rPr>
            </w:pPr>
            <w:r w:rsidRPr="000C0878">
              <w:rPr>
                <w:rFonts w:ascii="Calibri" w:hAnsi="Calibri" w:cs="Calibri"/>
                <w:sz w:val="22"/>
                <w:szCs w:val="22"/>
                <w:lang w:val="tr-TR"/>
              </w:rPr>
              <w:t>Eğitim programının değerlendirilmesi için kullanılan veri toplama araçlarının örnekleri (öğrenci başarısının izlendiğini gösteren belgeler, doldurulmuş ve isimlerin gizli tutulduğu öğrenci, öğretim üyesi geribildirim formları, mezun anketleri, dış paydaş görüşlerini yansıtan belgeler vb.)</w:t>
            </w:r>
          </w:p>
          <w:p w14:paraId="70555235" w14:textId="77777777" w:rsidR="004100CC" w:rsidRPr="000C0878" w:rsidRDefault="004100CC" w:rsidP="0086057E">
            <w:pPr>
              <w:pStyle w:val="Gvde"/>
              <w:numPr>
                <w:ilvl w:val="0"/>
                <w:numId w:val="34"/>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En az son üç yıla ait tüm programın bütüncül olarak değerlendirildiği yıllık program değerlendirme raporları </w:t>
            </w:r>
          </w:p>
          <w:p w14:paraId="143FB311" w14:textId="77777777" w:rsidR="004100CC" w:rsidRPr="000C0878" w:rsidRDefault="004100CC" w:rsidP="0086057E">
            <w:pPr>
              <w:pStyle w:val="Gvde"/>
              <w:numPr>
                <w:ilvl w:val="0"/>
                <w:numId w:val="34"/>
              </w:numPr>
              <w:spacing w:line="276" w:lineRule="auto"/>
              <w:jc w:val="both"/>
              <w:rPr>
                <w:rFonts w:ascii="Calibri" w:hAnsi="Calibri" w:cs="Calibri"/>
                <w:sz w:val="22"/>
                <w:szCs w:val="22"/>
                <w:lang w:val="tr-TR"/>
              </w:rPr>
            </w:pPr>
            <w:r w:rsidRPr="000C0878">
              <w:rPr>
                <w:rFonts w:ascii="Calibri" w:hAnsi="Calibri" w:cs="Calibri"/>
                <w:sz w:val="22"/>
                <w:szCs w:val="22"/>
                <w:lang w:val="tr-TR"/>
              </w:rPr>
              <w:t xml:space="preserve">Program değerlendirme raporlarının iç ve dış paydaşlarla paylaşıldığını gösteren kanıtlar (web sitesinde paylaşım veya yazışmalar, toplantı tutanakları, sunum içerikleri vb.) </w:t>
            </w:r>
          </w:p>
          <w:p w14:paraId="53B74E22" w14:textId="77777777" w:rsidR="004100CC" w:rsidRPr="000C0878" w:rsidRDefault="004100CC" w:rsidP="004100CC">
            <w:pPr>
              <w:spacing w:line="276" w:lineRule="auto"/>
              <w:rPr>
                <w:rFonts w:ascii="Calibri" w:hAnsi="Calibri" w:cs="Calibri"/>
                <w:b/>
                <w:bCs/>
                <w:color w:val="000000"/>
              </w:rPr>
            </w:pPr>
          </w:p>
          <w:p w14:paraId="68BE0D8C" w14:textId="77777777" w:rsidR="0024660A" w:rsidRPr="000C0878" w:rsidRDefault="0024660A" w:rsidP="00895FB2">
            <w:pPr>
              <w:pStyle w:val="ListeParagraf"/>
              <w:spacing w:after="0" w:line="276" w:lineRule="auto"/>
              <w:ind w:left="360"/>
              <w:rPr>
                <w:rFonts w:ascii="Calibri" w:hAnsi="Calibri" w:cs="Calibri"/>
                <w:b/>
                <w:bCs/>
                <w:color w:val="000000" w:themeColor="text1"/>
              </w:rPr>
            </w:pPr>
          </w:p>
        </w:tc>
      </w:tr>
    </w:tbl>
    <w:p w14:paraId="3F6E0320" w14:textId="77777777" w:rsidR="0024660A" w:rsidRPr="000C0878" w:rsidRDefault="0024660A" w:rsidP="0024660A">
      <w:pPr>
        <w:rPr>
          <w:rFonts w:ascii="Calibri" w:hAnsi="Calibri" w:cs="Calibri"/>
          <w:lang w:eastAsia="tr-TR"/>
        </w:rPr>
      </w:pPr>
    </w:p>
    <w:p w14:paraId="7A7AB053" w14:textId="77777777" w:rsidR="0024660A" w:rsidRDefault="0024660A" w:rsidP="0024660A">
      <w:pPr>
        <w:rPr>
          <w:rFonts w:ascii="Calibri" w:hAnsi="Calibri" w:cs="Calibri"/>
          <w:lang w:eastAsia="tr-TR"/>
        </w:rPr>
      </w:pPr>
    </w:p>
    <w:p w14:paraId="15E71F5F" w14:textId="77777777" w:rsidR="00D50237" w:rsidRPr="000C0878" w:rsidRDefault="00D50237" w:rsidP="0024660A">
      <w:pPr>
        <w:rPr>
          <w:rFonts w:ascii="Calibri" w:hAnsi="Calibri" w:cs="Calibri"/>
          <w:lang w:eastAsia="tr-TR"/>
        </w:rPr>
      </w:pPr>
    </w:p>
    <w:p w14:paraId="4FCB47DA" w14:textId="77777777" w:rsidR="0024660A" w:rsidRDefault="0024660A" w:rsidP="0024660A">
      <w:pPr>
        <w:rPr>
          <w:rFonts w:ascii="Calibri" w:hAnsi="Calibri" w:cs="Calibri"/>
          <w:lang w:eastAsia="tr-TR"/>
        </w:rPr>
      </w:pPr>
    </w:p>
    <w:p w14:paraId="3B9E4F63" w14:textId="77777777" w:rsidR="00D10C5B" w:rsidRPr="000C0878" w:rsidRDefault="00D10C5B" w:rsidP="0024660A">
      <w:pPr>
        <w:rPr>
          <w:rFonts w:ascii="Calibri" w:hAnsi="Calibri" w:cs="Calibri"/>
          <w:lang w:eastAsia="tr-TR"/>
        </w:rPr>
      </w:pPr>
    </w:p>
    <w:p w14:paraId="44905F05" w14:textId="34E83394" w:rsidR="0024660A" w:rsidRPr="000C0878" w:rsidRDefault="00D10C5B" w:rsidP="00D10C5B">
      <w:pPr>
        <w:pStyle w:val="Balk3"/>
        <w:spacing w:line="240" w:lineRule="auto"/>
        <w:jc w:val="center"/>
        <w:rPr>
          <w:rFonts w:cs="Calibri"/>
        </w:rPr>
      </w:pPr>
      <w:bookmarkStart w:id="204" w:name="_Toc219969022"/>
      <w:bookmarkStart w:id="205" w:name="_Toc219969355"/>
      <w:bookmarkStart w:id="206" w:name="_Toc219969541"/>
      <w:r>
        <w:rPr>
          <w:rFonts w:cs="Calibri"/>
        </w:rPr>
        <w:lastRenderedPageBreak/>
        <w:t>2.9.</w:t>
      </w:r>
      <w:r w:rsidR="004100CC" w:rsidRPr="000C0878">
        <w:rPr>
          <w:rFonts w:cs="Calibri"/>
        </w:rPr>
        <w:t>EĞİTİM PROGRAMININ DEĞERLENDİRİLMESİ</w:t>
      </w:r>
      <w:bookmarkEnd w:id="204"/>
      <w:bookmarkEnd w:id="205"/>
      <w:bookmarkEnd w:id="206"/>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24660A" w:rsidRPr="000C0878" w14:paraId="40F3C313"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719A2113" w14:textId="77777777" w:rsidR="0024660A" w:rsidRPr="000C0878" w:rsidRDefault="0024660A" w:rsidP="00895FB2">
            <w:pPr>
              <w:pStyle w:val="Balk3"/>
              <w:spacing w:before="0" w:after="0" w:line="240" w:lineRule="auto"/>
              <w:jc w:val="center"/>
              <w:rPr>
                <w:rFonts w:eastAsia="Arial" w:cs="Calibri"/>
                <w:b/>
                <w:bCs w:val="0"/>
                <w:sz w:val="24"/>
                <w:szCs w:val="24"/>
                <w:u w:color="000000"/>
                <w:bdr w:val="nil"/>
                <w:lang w:eastAsia="tr-TR"/>
              </w:rPr>
            </w:pPr>
            <w:bookmarkStart w:id="207" w:name="_Toc219969023"/>
            <w:bookmarkStart w:id="208" w:name="_Toc219969356"/>
            <w:bookmarkStart w:id="209" w:name="_Toc219969542"/>
            <w:r w:rsidRPr="000C0878">
              <w:rPr>
                <w:rFonts w:cs="Calibri"/>
                <w:b/>
                <w:bCs w:val="0"/>
                <w:sz w:val="24"/>
                <w:szCs w:val="24"/>
              </w:rPr>
              <w:t>ÖDR Değerlendirmesi</w:t>
            </w:r>
            <w:bookmarkEnd w:id="207"/>
            <w:bookmarkEnd w:id="208"/>
            <w:bookmarkEnd w:id="209"/>
          </w:p>
        </w:tc>
      </w:tr>
      <w:tr w:rsidR="0024660A" w:rsidRPr="000C0878" w14:paraId="7F055883"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28F7C67" w14:textId="77777777" w:rsidR="0024660A" w:rsidRPr="000C0878" w:rsidRDefault="0024660A"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5A466B7" w14:textId="77777777" w:rsidR="0024660A" w:rsidRPr="000C0878" w:rsidRDefault="0024660A"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24660A" w:rsidRPr="000C0878" w14:paraId="5DEA8015"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0B219839" w14:textId="77777777" w:rsidR="0024660A"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660387896"/>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b w:val="0"/>
                    <w:bCs w:val="0"/>
                    <w:color w:val="000000" w:themeColor="text1"/>
                    <w:lang w:val="en-US"/>
                  </w:rPr>
                  <w:t>☐</w:t>
                </w:r>
              </w:sdtContent>
            </w:sdt>
            <w:r w:rsidR="0024660A" w:rsidRPr="000C0878">
              <w:rPr>
                <w:rFonts w:ascii="Calibri" w:hAnsi="Calibri" w:cs="Calibri"/>
                <w:b w:val="0"/>
                <w:bCs w:val="0"/>
                <w:color w:val="000000" w:themeColor="text1"/>
              </w:rPr>
              <w:t xml:space="preserve">  Açıklama ve kanıt belgeler yeterli (1)</w:t>
            </w:r>
          </w:p>
        </w:tc>
        <w:tc>
          <w:tcPr>
            <w:tcW w:w="4181" w:type="dxa"/>
            <w:gridSpan w:val="2"/>
            <w:hideMark/>
          </w:tcPr>
          <w:p w14:paraId="22D97549" w14:textId="43F65EAD"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98344744"/>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B753C4D" w14:textId="77777777"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73172885"/>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Minör Revizyon (3)</w:t>
            </w:r>
          </w:p>
        </w:tc>
        <w:tc>
          <w:tcPr>
            <w:tcW w:w="3723" w:type="dxa"/>
            <w:hideMark/>
          </w:tcPr>
          <w:p w14:paraId="2B971417" w14:textId="77777777"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92840021"/>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Majör Revizyon (4)</w:t>
            </w:r>
          </w:p>
        </w:tc>
      </w:tr>
      <w:tr w:rsidR="0024660A" w:rsidRPr="000C0878" w14:paraId="6B03452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8409BA5" w14:textId="77777777" w:rsidR="0024660A" w:rsidRPr="000C0878" w:rsidRDefault="0024660A"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319FBFA4"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5887C0FB"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4660A" w:rsidRPr="000C0878" w14:paraId="0FDFEF1A"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781FA68" w14:textId="77777777" w:rsidR="0024660A" w:rsidRPr="000C0878" w:rsidRDefault="0024660A"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50705BFF"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18614FD"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4660A" w:rsidRPr="000C0878" w14:paraId="53818BCA"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CE46CF9" w14:textId="77777777" w:rsidR="0024660A" w:rsidRPr="000C0878" w:rsidRDefault="0024660A"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235581A"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4660A" w:rsidRPr="000C0878" w14:paraId="14F702AF"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BDC9845" w14:textId="77777777" w:rsidR="0024660A" w:rsidRPr="000C0878" w:rsidRDefault="0024660A"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8CA53A0"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32EBA14" w14:textId="77777777" w:rsidR="0024660A" w:rsidRPr="000C0878" w:rsidRDefault="0024660A" w:rsidP="0024660A">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24660A" w:rsidRPr="000C0878" w14:paraId="745A5F4E"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2A58E8C" w14:textId="77777777" w:rsidR="0024660A" w:rsidRPr="000C0878" w:rsidRDefault="0024660A"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24660A" w:rsidRPr="000C0878" w14:paraId="1F8C4A05"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4A073A5B" w14:textId="77777777" w:rsidR="0024660A" w:rsidRPr="000C0878" w:rsidRDefault="0024660A"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2569B30" w14:textId="77777777" w:rsidR="0024660A" w:rsidRPr="000C0878" w:rsidRDefault="0024660A"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24660A" w:rsidRPr="000C0878" w14:paraId="292DD5E9"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4006387" w14:textId="77777777" w:rsidR="0024660A"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58896699"/>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b w:val="0"/>
                    <w:bCs w:val="0"/>
                    <w:color w:val="000000" w:themeColor="text1"/>
                  </w:rPr>
                  <w:t>☐</w:t>
                </w:r>
              </w:sdtContent>
            </w:sdt>
            <w:r w:rsidR="0024660A" w:rsidRPr="000C0878">
              <w:rPr>
                <w:rFonts w:ascii="Calibri" w:hAnsi="Calibri" w:cs="Calibri"/>
                <w:b w:val="0"/>
                <w:bCs w:val="0"/>
                <w:color w:val="000000" w:themeColor="text1"/>
              </w:rPr>
              <w:t xml:space="preserve"> Standart Karşılanıyor</w:t>
            </w:r>
          </w:p>
        </w:tc>
        <w:tc>
          <w:tcPr>
            <w:tcW w:w="4184" w:type="dxa"/>
            <w:hideMark/>
          </w:tcPr>
          <w:p w14:paraId="7DF71758" w14:textId="77777777"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5392296"/>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lang w:val="en-US"/>
                  </w:rPr>
                  <w:t>☐</w:t>
                </w:r>
              </w:sdtContent>
            </w:sdt>
            <w:r w:rsidR="0024660A" w:rsidRPr="000C0878">
              <w:rPr>
                <w:rFonts w:ascii="Calibri" w:hAnsi="Calibri" w:cs="Calibri"/>
                <w:color w:val="000000" w:themeColor="text1"/>
              </w:rPr>
              <w:t xml:space="preserve"> Standart Karşılanmıyor</w:t>
            </w:r>
          </w:p>
        </w:tc>
        <w:tc>
          <w:tcPr>
            <w:tcW w:w="3443" w:type="dxa"/>
            <w:hideMark/>
          </w:tcPr>
          <w:p w14:paraId="0B477AFD" w14:textId="77777777"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87437868"/>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Standart Karşılanıyor</w:t>
            </w:r>
          </w:p>
        </w:tc>
        <w:tc>
          <w:tcPr>
            <w:tcW w:w="3725" w:type="dxa"/>
            <w:hideMark/>
          </w:tcPr>
          <w:p w14:paraId="504604AA" w14:textId="77777777" w:rsidR="0024660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01373387"/>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Standart Karşılanmıyor</w:t>
            </w:r>
          </w:p>
        </w:tc>
      </w:tr>
      <w:tr w:rsidR="0024660A" w:rsidRPr="000C0878" w14:paraId="0D0C805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E74118D" w14:textId="77777777" w:rsidR="0024660A" w:rsidRPr="000C0878" w:rsidRDefault="0024660A"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5D23A1F"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4660A" w:rsidRPr="000C0878" w14:paraId="567033B0"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3A38116" w14:textId="77777777" w:rsidR="0024660A" w:rsidRPr="000C0878" w:rsidRDefault="0024660A"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229C04C8"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4660A" w:rsidRPr="000C0878" w14:paraId="104C3131"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97BC845" w14:textId="77777777" w:rsidR="0024660A" w:rsidRPr="000C0878" w:rsidRDefault="0024660A"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CBED709"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607CBC3" w14:textId="77777777" w:rsidR="0024660A" w:rsidRPr="000C0878" w:rsidRDefault="0024660A" w:rsidP="0024660A">
      <w:pPr>
        <w:rPr>
          <w:rFonts w:ascii="Calibri" w:eastAsia="Times New Roman" w:hAnsi="Calibri" w:cs="Calibri"/>
        </w:rPr>
      </w:pPr>
    </w:p>
    <w:p w14:paraId="0420E311" w14:textId="77777777" w:rsidR="0024660A" w:rsidRPr="000C0878" w:rsidRDefault="0024660A" w:rsidP="0024660A">
      <w:pPr>
        <w:rPr>
          <w:rFonts w:ascii="Calibri" w:eastAsia="Times New Roman" w:hAnsi="Calibri" w:cs="Calibri"/>
        </w:rPr>
      </w:pPr>
    </w:p>
    <w:p w14:paraId="7CB3B3E0" w14:textId="77777777" w:rsidR="0024660A" w:rsidRPr="000C0878" w:rsidRDefault="0024660A" w:rsidP="0024660A">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24660A" w:rsidRPr="000C0878" w14:paraId="0633F31F"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5089B21" w14:textId="77777777" w:rsidR="0024660A" w:rsidRPr="000C0878" w:rsidRDefault="0024660A"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24660A" w:rsidRPr="000C0878" w14:paraId="132BA03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2028D3C" w14:textId="77777777" w:rsidR="0024660A" w:rsidRPr="000C0878" w:rsidRDefault="0024660A"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06F0E747" w14:textId="77777777" w:rsidR="0024660A" w:rsidRPr="000C0878" w:rsidRDefault="0024660A"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62E55646"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4660A" w:rsidRPr="000C0878" w14:paraId="6809CB8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BADF6DC" w14:textId="77777777" w:rsidR="0024660A" w:rsidRPr="000C0878" w:rsidRDefault="0024660A"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2BE41517"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24660A" w:rsidRPr="000C0878" w14:paraId="675DEB4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AD2C2E7" w14:textId="77777777" w:rsidR="0024660A"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528839755"/>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b w:val="0"/>
                    <w:bCs w:val="0"/>
                    <w:color w:val="000000" w:themeColor="text1"/>
                    <w:lang w:val="en-US"/>
                  </w:rPr>
                  <w:t>☐</w:t>
                </w:r>
              </w:sdtContent>
            </w:sdt>
            <w:r w:rsidR="0024660A" w:rsidRPr="000C0878">
              <w:rPr>
                <w:rFonts w:ascii="Calibri" w:hAnsi="Calibri" w:cs="Calibri"/>
                <w:b w:val="0"/>
                <w:bCs w:val="0"/>
                <w:color w:val="000000" w:themeColor="text1"/>
              </w:rPr>
              <w:t xml:space="preserve">  Gelişme (1)</w:t>
            </w:r>
          </w:p>
        </w:tc>
        <w:tc>
          <w:tcPr>
            <w:tcW w:w="3775" w:type="dxa"/>
          </w:tcPr>
          <w:p w14:paraId="628BFA39" w14:textId="77777777" w:rsidR="0024660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81235118"/>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Değişiklik yok (2)</w:t>
            </w:r>
          </w:p>
        </w:tc>
        <w:tc>
          <w:tcPr>
            <w:tcW w:w="3706" w:type="dxa"/>
          </w:tcPr>
          <w:p w14:paraId="2F0B4289" w14:textId="1A09DE09" w:rsidR="0024660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36016118"/>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24660A" w:rsidRPr="000C0878">
              <w:rPr>
                <w:rFonts w:ascii="Calibri" w:hAnsi="Calibri" w:cs="Calibri"/>
                <w:color w:val="000000" w:themeColor="text1"/>
              </w:rPr>
              <w:t xml:space="preserve"> Gerileme (3)</w:t>
            </w:r>
          </w:p>
        </w:tc>
        <w:tc>
          <w:tcPr>
            <w:tcW w:w="3872" w:type="dxa"/>
          </w:tcPr>
          <w:p w14:paraId="5E0455D6" w14:textId="77777777" w:rsidR="0024660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62224627"/>
                <w14:checkbox>
                  <w14:checked w14:val="0"/>
                  <w14:checkedState w14:val="2612" w14:font="MS Gothic"/>
                  <w14:uncheckedState w14:val="2610" w14:font="MS Gothic"/>
                </w14:checkbox>
              </w:sdtPr>
              <w:sdtContent>
                <w:r w:rsidR="0024660A" w:rsidRPr="000C0878">
                  <w:rPr>
                    <w:rFonts w:ascii="Segoe UI Symbol" w:eastAsia="MS Gothic" w:hAnsi="Segoe UI Symbol" w:cs="Segoe UI Symbol"/>
                    <w:color w:val="000000" w:themeColor="text1"/>
                  </w:rPr>
                  <w:t>☐</w:t>
                </w:r>
              </w:sdtContent>
            </w:sdt>
            <w:r w:rsidR="0024660A" w:rsidRPr="000C0878">
              <w:rPr>
                <w:rFonts w:ascii="Calibri" w:hAnsi="Calibri" w:cs="Calibri"/>
                <w:color w:val="000000" w:themeColor="text1"/>
              </w:rPr>
              <w:t xml:space="preserve"> Gerileme (4)</w:t>
            </w:r>
          </w:p>
        </w:tc>
      </w:tr>
      <w:tr w:rsidR="0024660A" w:rsidRPr="000C0878" w14:paraId="05DE15A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918CCC8" w14:textId="77777777" w:rsidR="0024660A" w:rsidRPr="000C0878" w:rsidRDefault="0024660A"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774C608" w14:textId="77777777" w:rsidR="0024660A" w:rsidRPr="000C0878" w:rsidRDefault="0024660A"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24660A" w:rsidRPr="000C0878" w14:paraId="1ED9D22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3F134A2" w14:textId="77777777" w:rsidR="0024660A" w:rsidRPr="000C0878" w:rsidRDefault="0024660A"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77CEE96"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4660A" w:rsidRPr="000C0878" w14:paraId="2D902C5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55EE31A" w14:textId="77777777" w:rsidR="0024660A" w:rsidRPr="000C0878" w:rsidRDefault="0024660A"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443B2F3E" w14:textId="77777777" w:rsidR="0024660A" w:rsidRPr="000C0878" w:rsidRDefault="0024660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4660A" w:rsidRPr="000C0878" w14:paraId="7E13EA9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F022F79" w14:textId="77777777" w:rsidR="0024660A" w:rsidRPr="000C0878" w:rsidRDefault="0024660A" w:rsidP="00895FB2">
            <w:pPr>
              <w:rPr>
                <w:rFonts w:ascii="Calibri" w:hAnsi="Calibri" w:cs="Calibri"/>
              </w:rPr>
            </w:pPr>
            <w:r w:rsidRPr="000C0878">
              <w:rPr>
                <w:rFonts w:ascii="Calibri" w:hAnsi="Calibri" w:cs="Calibri"/>
              </w:rPr>
              <w:t>UTEAK panelinde alınan notlar</w:t>
            </w:r>
          </w:p>
        </w:tc>
        <w:tc>
          <w:tcPr>
            <w:tcW w:w="11353" w:type="dxa"/>
            <w:gridSpan w:val="3"/>
          </w:tcPr>
          <w:p w14:paraId="61E3DFF7" w14:textId="77777777" w:rsidR="0024660A" w:rsidRPr="000C0878" w:rsidRDefault="0024660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1147F6A" w14:textId="77777777" w:rsidR="0040456F" w:rsidRPr="000C0878" w:rsidRDefault="0040456F" w:rsidP="006B2529">
      <w:pPr>
        <w:spacing w:line="276" w:lineRule="auto"/>
        <w:rPr>
          <w:rFonts w:ascii="Calibri" w:hAnsi="Calibri" w:cs="Calibri"/>
          <w:lang w:eastAsia="tr-TR"/>
        </w:rPr>
      </w:pPr>
    </w:p>
    <w:p w14:paraId="6F23BF83" w14:textId="77777777" w:rsidR="0040456F" w:rsidRPr="000C0878" w:rsidRDefault="0040456F" w:rsidP="006B2529">
      <w:pPr>
        <w:spacing w:line="276" w:lineRule="auto"/>
        <w:rPr>
          <w:rFonts w:ascii="Calibri" w:hAnsi="Calibri" w:cs="Calibri"/>
          <w:lang w:eastAsia="tr-TR"/>
        </w:rPr>
      </w:pPr>
    </w:p>
    <w:p w14:paraId="347CFA1B" w14:textId="77777777" w:rsidR="0040456F" w:rsidRPr="000C0878" w:rsidRDefault="0040456F" w:rsidP="006B2529">
      <w:pPr>
        <w:spacing w:line="276" w:lineRule="auto"/>
        <w:rPr>
          <w:rFonts w:ascii="Calibri" w:hAnsi="Calibri" w:cs="Calibri"/>
          <w:lang w:eastAsia="tr-TR"/>
        </w:rPr>
      </w:pPr>
    </w:p>
    <w:p w14:paraId="31887A77" w14:textId="77777777" w:rsidR="006B1A03" w:rsidRPr="000C0878" w:rsidRDefault="006B1A03" w:rsidP="006B2529">
      <w:pPr>
        <w:spacing w:line="276" w:lineRule="auto"/>
        <w:rPr>
          <w:rFonts w:ascii="Calibri" w:hAnsi="Calibri" w:cs="Calibri"/>
          <w:lang w:eastAsia="tr-TR"/>
        </w:rPr>
      </w:pPr>
    </w:p>
    <w:p w14:paraId="307CD4CC" w14:textId="77777777" w:rsidR="006B1A03" w:rsidRPr="000C0878" w:rsidRDefault="006B1A03" w:rsidP="006B2529">
      <w:pPr>
        <w:spacing w:line="276" w:lineRule="auto"/>
        <w:rPr>
          <w:rFonts w:ascii="Calibri" w:hAnsi="Calibri" w:cs="Calibri"/>
          <w:lang w:eastAsia="tr-TR"/>
        </w:rPr>
      </w:pPr>
    </w:p>
    <w:p w14:paraId="5A18DCB3" w14:textId="77777777" w:rsidR="006B1A03" w:rsidRPr="000C0878" w:rsidRDefault="006B1A03" w:rsidP="006B2529">
      <w:pPr>
        <w:spacing w:line="276" w:lineRule="auto"/>
        <w:rPr>
          <w:rFonts w:ascii="Calibri" w:hAnsi="Calibri" w:cs="Calibri"/>
          <w:lang w:eastAsia="tr-TR"/>
        </w:rPr>
      </w:pPr>
    </w:p>
    <w:p w14:paraId="1C8B16DA" w14:textId="77777777" w:rsidR="005858FB" w:rsidRPr="000C0878" w:rsidRDefault="005858FB">
      <w:pPr>
        <w:rPr>
          <w:rFonts w:ascii="Calibri" w:hAnsi="Calibri" w:cs="Calibri"/>
        </w:rPr>
      </w:pPr>
    </w:p>
    <w:p w14:paraId="1EF85DDF" w14:textId="0786C88A" w:rsidR="00D50A6D" w:rsidRDefault="00D50A6D" w:rsidP="00D10C5B">
      <w:pPr>
        <w:pStyle w:val="Balk2"/>
        <w:numPr>
          <w:ilvl w:val="0"/>
          <w:numId w:val="17"/>
        </w:numPr>
        <w:rPr>
          <w:rFonts w:eastAsia="Aptos" w:cs="Calibri"/>
          <w:bCs/>
          <w:u w:color="000000"/>
          <w:bdr w:val="nil"/>
          <w:lang w:eastAsia="tr-TR"/>
        </w:rPr>
      </w:pPr>
      <w:bookmarkStart w:id="210" w:name="_Toc199458636"/>
      <w:bookmarkStart w:id="211" w:name="_Toc219969024"/>
      <w:bookmarkStart w:id="212" w:name="_Toc219969357"/>
      <w:bookmarkStart w:id="213" w:name="_Toc219969543"/>
      <w:r w:rsidRPr="000C0878">
        <w:rPr>
          <w:rFonts w:eastAsia="Aptos" w:cs="Calibri"/>
          <w:bCs/>
          <w:u w:color="000000"/>
          <w:bdr w:val="nil"/>
          <w:lang w:eastAsia="tr-TR"/>
        </w:rPr>
        <w:lastRenderedPageBreak/>
        <w:t>ÖĞRENCİLER</w:t>
      </w:r>
      <w:bookmarkEnd w:id="210"/>
      <w:bookmarkEnd w:id="211"/>
      <w:bookmarkEnd w:id="212"/>
      <w:bookmarkEnd w:id="213"/>
    </w:p>
    <w:p w14:paraId="6356D68A" w14:textId="0E320C55" w:rsidR="00D10C5B" w:rsidRPr="00D10C5B" w:rsidRDefault="00D10C5B" w:rsidP="00D10C5B">
      <w:pPr>
        <w:pStyle w:val="Balk3"/>
        <w:spacing w:before="0" w:line="240" w:lineRule="auto"/>
        <w:rPr>
          <w:rFonts w:eastAsia="Arial" w:cs="Calibri"/>
          <w:u w:color="000000"/>
          <w:bdr w:val="nil"/>
          <w:lang w:eastAsia="tr-TR"/>
        </w:rPr>
      </w:pPr>
      <w:bookmarkStart w:id="214" w:name="_Toc219969025"/>
      <w:bookmarkStart w:id="215" w:name="_Toc219969358"/>
      <w:bookmarkStart w:id="216" w:name="_Toc219969544"/>
      <w:r w:rsidRPr="000C0878">
        <w:rPr>
          <w:rFonts w:eastAsia="Arial" w:cs="Calibri"/>
          <w:u w:color="000000"/>
          <w:bdr w:val="nil"/>
          <w:lang w:eastAsia="tr-TR"/>
        </w:rPr>
        <w:t>3.1. ÖĞRENCİ SAYISI</w:t>
      </w:r>
      <w:bookmarkEnd w:id="214"/>
      <w:bookmarkEnd w:id="215"/>
      <w:bookmarkEnd w:id="216"/>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4100CC" w:rsidRPr="000C0878" w14:paraId="6433D744" w14:textId="77777777" w:rsidTr="004100CC">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27667D90" w14:textId="49C77E99" w:rsidR="004100CC" w:rsidRPr="00D10C5B" w:rsidRDefault="004100CC" w:rsidP="00895FB2">
            <w:pPr>
              <w:pBdr>
                <w:top w:val="nil"/>
                <w:left w:val="nil"/>
                <w:bottom w:val="nil"/>
                <w:right w:val="nil"/>
                <w:between w:val="nil"/>
                <w:bar w:val="nil"/>
              </w:pBdr>
              <w:spacing w:after="0" w:line="240" w:lineRule="auto"/>
              <w:rPr>
                <w:rFonts w:ascii="Calibri" w:eastAsia="Arial" w:hAnsi="Calibri" w:cs="Calibri"/>
                <w:b/>
                <w:bCs/>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21EBBDD4" w14:textId="77777777" w:rsidR="004100CC" w:rsidRPr="000C0878" w:rsidRDefault="004100CC" w:rsidP="00895FB2">
            <w:pPr>
              <w:pStyle w:val="Balk3"/>
              <w:spacing w:before="0" w:after="0" w:line="240" w:lineRule="auto"/>
              <w:rPr>
                <w:rFonts w:eastAsia="Arial" w:cs="Calibri"/>
                <w:sz w:val="24"/>
                <w:szCs w:val="24"/>
                <w:u w:color="000000"/>
                <w:bdr w:val="nil"/>
                <w:lang w:eastAsia="tr-TR"/>
              </w:rPr>
            </w:pPr>
            <w:bookmarkStart w:id="217" w:name="_Toc219969026"/>
            <w:bookmarkStart w:id="218" w:name="_Toc219969359"/>
            <w:bookmarkStart w:id="219" w:name="_Toc219969545"/>
            <w:r w:rsidRPr="000C0878">
              <w:rPr>
                <w:rFonts w:eastAsia="Arial" w:cs="Calibri"/>
                <w:sz w:val="24"/>
                <w:szCs w:val="24"/>
                <w:u w:color="000000"/>
                <w:bdr w:val="nil"/>
                <w:lang w:eastAsia="tr-TR"/>
              </w:rPr>
              <w:t>Açıklama</w:t>
            </w:r>
            <w:bookmarkEnd w:id="217"/>
            <w:bookmarkEnd w:id="218"/>
            <w:bookmarkEnd w:id="219"/>
          </w:p>
          <w:p w14:paraId="6BDE308D" w14:textId="77777777" w:rsidR="004100CC" w:rsidRPr="000C0878" w:rsidRDefault="004100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5F97673" w14:textId="77777777" w:rsidR="004100CC" w:rsidRPr="000C0878" w:rsidRDefault="004100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0E4202E8" w14:textId="77777777" w:rsidR="004100CC" w:rsidRPr="000C0878" w:rsidRDefault="004100CC" w:rsidP="00895FB2">
            <w:pPr>
              <w:pStyle w:val="Balk3"/>
              <w:spacing w:before="0" w:after="0" w:line="240" w:lineRule="auto"/>
              <w:rPr>
                <w:rFonts w:eastAsia="Arial" w:cs="Calibri"/>
                <w:sz w:val="24"/>
                <w:szCs w:val="24"/>
                <w:u w:color="000000"/>
                <w:bdr w:val="nil"/>
                <w:lang w:eastAsia="tr-TR"/>
              </w:rPr>
            </w:pPr>
            <w:bookmarkStart w:id="220" w:name="_Toc219969027"/>
            <w:bookmarkStart w:id="221" w:name="_Toc219969360"/>
            <w:bookmarkStart w:id="222" w:name="_Toc219969546"/>
            <w:r w:rsidRPr="000C0878">
              <w:rPr>
                <w:rFonts w:eastAsia="Arial" w:cs="Calibri"/>
                <w:sz w:val="24"/>
                <w:szCs w:val="24"/>
                <w:u w:color="000000"/>
                <w:bdr w:val="nil"/>
                <w:lang w:eastAsia="tr-TR"/>
              </w:rPr>
              <w:t>Kanıt Belge</w:t>
            </w:r>
            <w:bookmarkEnd w:id="220"/>
            <w:bookmarkEnd w:id="221"/>
            <w:bookmarkEnd w:id="222"/>
          </w:p>
          <w:p w14:paraId="15762BB1" w14:textId="77777777" w:rsidR="004100CC" w:rsidRPr="000C0878" w:rsidRDefault="004100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176DB9F" w14:textId="77777777" w:rsidR="004100CC" w:rsidRPr="000C0878" w:rsidRDefault="004100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77D4570C" w14:textId="77777777" w:rsidR="004100CC" w:rsidRPr="000C0878" w:rsidRDefault="004100CC"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81C63F8" w14:textId="77777777" w:rsidR="004100CC" w:rsidRPr="000C0878" w:rsidRDefault="004100CC" w:rsidP="00895FB2">
            <w:pPr>
              <w:pStyle w:val="Balk3"/>
              <w:spacing w:before="0" w:after="0" w:line="240" w:lineRule="auto"/>
              <w:ind w:left="360"/>
              <w:rPr>
                <w:rFonts w:eastAsia="Arial" w:cs="Calibri"/>
                <w:sz w:val="24"/>
                <w:szCs w:val="24"/>
                <w:u w:color="000000"/>
                <w:bdr w:val="nil"/>
                <w:lang w:eastAsia="tr-TR"/>
              </w:rPr>
            </w:pPr>
          </w:p>
        </w:tc>
      </w:tr>
      <w:tr w:rsidR="00D10C5B" w:rsidRPr="000C0878" w14:paraId="75F842A5" w14:textId="77777777" w:rsidTr="004100CC">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ABA9A92" w14:textId="5C4340E8" w:rsidR="00D10C5B" w:rsidRPr="00853E0E" w:rsidRDefault="00D10C5B" w:rsidP="00895FB2">
            <w:pPr>
              <w:pBdr>
                <w:top w:val="nil"/>
                <w:left w:val="nil"/>
                <w:bottom w:val="nil"/>
                <w:right w:val="nil"/>
                <w:between w:val="nil"/>
                <w:bar w:val="nil"/>
              </w:pBdr>
              <w:spacing w:after="0" w:line="240" w:lineRule="auto"/>
              <w:rPr>
                <w:rFonts w:ascii="Calibri" w:hAnsi="Calibri" w:cs="Calibri"/>
              </w:rPr>
            </w:pPr>
            <w:r w:rsidRPr="00853E0E">
              <w:rPr>
                <w:rFonts w:ascii="Calibri" w:hAnsi="Calibri" w:cs="Calibri"/>
              </w:rPr>
              <w:t>Eğitim programının özellikleri ile mevcut insan gücü, iş yükü ve fiziksel altyapı göz önüne alınarak nitelikli eğitim verilebilecek en uygun öğrenci sayısı hesaplanmış ve talep edilmiştir.</w:t>
            </w:r>
          </w:p>
        </w:tc>
        <w:tc>
          <w:tcPr>
            <w:tcW w:w="1128" w:type="dxa"/>
            <w:tcBorders>
              <w:top w:val="single" w:sz="4" w:space="0" w:color="auto"/>
              <w:left w:val="single" w:sz="4" w:space="0" w:color="auto"/>
              <w:bottom w:val="single" w:sz="4" w:space="0" w:color="auto"/>
              <w:right w:val="single" w:sz="4" w:space="0" w:color="auto"/>
            </w:tcBorders>
          </w:tcPr>
          <w:p w14:paraId="33C882FF"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2E562DB4"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B242DA7" w14:textId="77777777" w:rsidR="00D10C5B" w:rsidRPr="000C0878" w:rsidRDefault="00D10C5B" w:rsidP="00895FB2">
            <w:pPr>
              <w:spacing w:after="0" w:line="240" w:lineRule="auto"/>
              <w:rPr>
                <w:rFonts w:ascii="Calibri" w:hAnsi="Calibri" w:cs="Calibri"/>
                <w:b/>
                <w:bCs/>
                <w:color w:val="000000" w:themeColor="text1"/>
                <w:sz w:val="24"/>
                <w:szCs w:val="24"/>
              </w:rPr>
            </w:pPr>
          </w:p>
        </w:tc>
      </w:tr>
    </w:tbl>
    <w:p w14:paraId="3E0601C1" w14:textId="77777777" w:rsidR="004100CC" w:rsidRPr="000C0878" w:rsidRDefault="004100CC" w:rsidP="004100CC">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4100CC" w:rsidRPr="000C0878" w14:paraId="0BD38A8B" w14:textId="77777777" w:rsidTr="00895FB2">
        <w:trPr>
          <w:trHeight w:val="630"/>
        </w:trPr>
        <w:tc>
          <w:tcPr>
            <w:tcW w:w="15390" w:type="dxa"/>
            <w:shd w:val="clear" w:color="auto" w:fill="FAE2D5"/>
          </w:tcPr>
          <w:p w14:paraId="077E1AB7" w14:textId="6F337A54" w:rsidR="004100CC" w:rsidRPr="00D10C5B" w:rsidRDefault="004100CC"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color w:val="auto"/>
                <w:sz w:val="22"/>
                <w:szCs w:val="22"/>
                <w:u w:color="501549"/>
                <w:lang w:val="tr-TR"/>
              </w:rPr>
              <w:t>fakültenin sahip olduğu eğitim altyapısı ve akademik kadro olanakları/kısıtlılıkları ile eğitim programının gereksinimleri çerçevesinde hesaplanmış en uygun öğrenci sayısı gerekçeleri ile açıklanmalı ve bu değerlendirmeler temelinde talep edilmiş öğrenci sayısı belirtilmelidir. Mevcut öğrenci sayısı sınıflara göre ve öğretim üyesi başına düşen öğrenci sayısı olarak verilmelidir.</w:t>
            </w:r>
          </w:p>
        </w:tc>
      </w:tr>
      <w:tr w:rsidR="004100CC" w:rsidRPr="000C0878" w14:paraId="5B44140F" w14:textId="77777777" w:rsidTr="00895FB2">
        <w:tblPrEx>
          <w:shd w:val="clear" w:color="auto" w:fill="C1F0C7"/>
        </w:tblPrEx>
        <w:trPr>
          <w:trHeight w:val="567"/>
        </w:trPr>
        <w:tc>
          <w:tcPr>
            <w:tcW w:w="15390" w:type="dxa"/>
            <w:shd w:val="clear" w:color="auto" w:fill="C1F0C7"/>
          </w:tcPr>
          <w:p w14:paraId="4D76A27A" w14:textId="70C05A53" w:rsidR="004100CC" w:rsidRPr="00D10C5B" w:rsidRDefault="004100CC"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a) altyapı, kadro ve programın gereksinimleri dikkate alınarak hesaplanmış en uygun öğrenci sayısı, b) talep edilmiş olan öğrenci sayısını gösteren belgeler ve analiz raporları ile c) mevcut öğrenci sayılarının durumu ve son 5 yıl içindeki değişimini gösteren kanıtlar bulunmalıdır.</w:t>
            </w:r>
          </w:p>
        </w:tc>
      </w:tr>
    </w:tbl>
    <w:p w14:paraId="08B4C131" w14:textId="77777777" w:rsidR="004100CC" w:rsidRPr="000C0878" w:rsidRDefault="004100CC" w:rsidP="004100CC">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4100CC" w:rsidRPr="000C0878" w14:paraId="6363D4CB" w14:textId="77777777" w:rsidTr="00D10C5B">
        <w:trPr>
          <w:trHeight w:val="4336"/>
        </w:trPr>
        <w:tc>
          <w:tcPr>
            <w:tcW w:w="8075" w:type="dxa"/>
            <w:tcBorders>
              <w:top w:val="single" w:sz="4" w:space="0" w:color="auto"/>
              <w:left w:val="single" w:sz="4" w:space="0" w:color="auto"/>
              <w:bottom w:val="single" w:sz="4" w:space="0" w:color="auto"/>
              <w:right w:val="single" w:sz="4" w:space="0" w:color="auto"/>
            </w:tcBorders>
            <w:hideMark/>
          </w:tcPr>
          <w:p w14:paraId="19642116" w14:textId="688FCB6F" w:rsidR="004100CC" w:rsidRPr="000C0878" w:rsidRDefault="004100CC"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r w:rsidR="00225772" w:rsidRPr="000C0878">
              <w:rPr>
                <w:rFonts w:ascii="Calibri" w:hAnsi="Calibri" w:cs="Calibri"/>
                <w:i/>
                <w:iCs/>
                <w:color w:val="000000" w:themeColor="text1"/>
              </w:rPr>
              <w:t>)</w:t>
            </w:r>
          </w:p>
          <w:p w14:paraId="753AFCD5" w14:textId="77777777" w:rsidR="00225772" w:rsidRPr="000C0878" w:rsidRDefault="00225772" w:rsidP="0086057E">
            <w:pPr>
              <w:pStyle w:val="ListeParagraf"/>
              <w:numPr>
                <w:ilvl w:val="0"/>
                <w:numId w:val="18"/>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Eğitim programının gerektirdiği nitelikli eğitimi verebilmek için en uygun öğrenci sayısı hangi analizlerle hesaplanmıştır? Öğrenci sayısını kısıtlayan faktörler nelerdir? (</w:t>
            </w:r>
            <w:proofErr w:type="gramStart"/>
            <w:r w:rsidRPr="000C0878">
              <w:rPr>
                <w:rStyle w:val="Gl"/>
                <w:rFonts w:ascii="Calibri" w:hAnsi="Calibri" w:cs="Calibri"/>
                <w:b w:val="0"/>
                <w:bCs w:val="0"/>
                <w:szCs w:val="24"/>
              </w:rPr>
              <w:t>altyapı</w:t>
            </w:r>
            <w:proofErr w:type="gramEnd"/>
            <w:r w:rsidRPr="000C0878">
              <w:rPr>
                <w:rStyle w:val="Gl"/>
                <w:rFonts w:ascii="Calibri" w:hAnsi="Calibri" w:cs="Calibri"/>
                <w:b w:val="0"/>
                <w:bCs w:val="0"/>
                <w:szCs w:val="24"/>
              </w:rPr>
              <w:t xml:space="preserve">, eğitici sayısı, barınma koşulları vb.)  </w:t>
            </w:r>
          </w:p>
          <w:p w14:paraId="730262AC" w14:textId="77777777" w:rsidR="00225772" w:rsidRPr="000C0878" w:rsidRDefault="00225772" w:rsidP="0086057E">
            <w:pPr>
              <w:pStyle w:val="ListeParagraf"/>
              <w:numPr>
                <w:ilvl w:val="0"/>
                <w:numId w:val="18"/>
              </w:numPr>
              <w:spacing w:before="240" w:after="0" w:line="276" w:lineRule="auto"/>
              <w:jc w:val="both"/>
              <w:rPr>
                <w:rFonts w:ascii="Calibri" w:hAnsi="Calibri" w:cs="Calibri"/>
                <w:b/>
                <w:bCs/>
                <w:szCs w:val="24"/>
              </w:rPr>
            </w:pPr>
            <w:r w:rsidRPr="000C0878">
              <w:rPr>
                <w:rStyle w:val="Gl"/>
                <w:rFonts w:ascii="Calibri" w:hAnsi="Calibri" w:cs="Calibri"/>
                <w:b w:val="0"/>
                <w:bCs w:val="0"/>
                <w:szCs w:val="24"/>
              </w:rPr>
              <w:t>Son beş yılda talep edilen ve mevcut öğrenci sayıları nedir? Son beş yıl içinde öğrenci sayılarında ne tür değişimler gözlenmiştir (artış, azalma, kontenjan değişikliği, yatay ve dikey geçişler vb.)? Bu değişim nasıl yorumlanmaktadır?</w:t>
            </w:r>
          </w:p>
          <w:p w14:paraId="3D9064E2" w14:textId="77777777" w:rsidR="00225772" w:rsidRPr="000C0878" w:rsidRDefault="00225772" w:rsidP="0086057E">
            <w:pPr>
              <w:pStyle w:val="ListeParagraf"/>
              <w:numPr>
                <w:ilvl w:val="0"/>
                <w:numId w:val="18"/>
              </w:numPr>
              <w:spacing w:before="240" w:after="0" w:line="276" w:lineRule="auto"/>
              <w:jc w:val="both"/>
              <w:rPr>
                <w:rFonts w:ascii="Calibri" w:hAnsi="Calibri" w:cs="Calibri"/>
                <w:b/>
                <w:bCs/>
                <w:szCs w:val="24"/>
              </w:rPr>
            </w:pPr>
            <w:r w:rsidRPr="000C0878">
              <w:rPr>
                <w:rStyle w:val="Gl"/>
                <w:rFonts w:ascii="Calibri" w:hAnsi="Calibri" w:cs="Calibri"/>
                <w:b w:val="0"/>
                <w:bCs w:val="0"/>
                <w:szCs w:val="24"/>
              </w:rPr>
              <w:t>Öğretim üyesi başına düşen öğrenci sayısı nedir ve bu nasıl yorumlanmaktadır?</w:t>
            </w:r>
          </w:p>
          <w:p w14:paraId="677B0A71" w14:textId="77777777" w:rsidR="00225772" w:rsidRPr="000C0878" w:rsidRDefault="00225772" w:rsidP="0086057E">
            <w:pPr>
              <w:pStyle w:val="ListeParagraf"/>
              <w:numPr>
                <w:ilvl w:val="0"/>
                <w:numId w:val="18"/>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Öğrenci sayısının eğitim kalitesine etkileri nasıl izlenmekte ve yönetilmektedir?</w:t>
            </w:r>
          </w:p>
          <w:p w14:paraId="606F9880" w14:textId="37A2A259" w:rsidR="004100CC" w:rsidRPr="000C0878" w:rsidRDefault="004100CC" w:rsidP="0022577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343A4B5B" w14:textId="6FCEA509" w:rsidR="004100CC" w:rsidRPr="000C0878" w:rsidRDefault="004100CC"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1193CB45" w14:textId="77777777" w:rsidR="00225772" w:rsidRPr="000C0878" w:rsidRDefault="00225772" w:rsidP="0086057E">
            <w:pPr>
              <w:pStyle w:val="ListeParagraf"/>
              <w:numPr>
                <w:ilvl w:val="0"/>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Kontenjan talep yazıları (Rektörlüğe/Yükseköğretim Kuruluna gönderilen)</w:t>
            </w:r>
          </w:p>
          <w:p w14:paraId="6DE9D454" w14:textId="77777777" w:rsidR="00225772" w:rsidRPr="000C0878" w:rsidRDefault="00225772" w:rsidP="0086057E">
            <w:pPr>
              <w:pStyle w:val="ListeParagraf"/>
              <w:numPr>
                <w:ilvl w:val="0"/>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Aşağıdaki alanlar dikkate alınarak hazırlanan son beş yıla ait öğrenci sayısı talep analiz raporları</w:t>
            </w:r>
          </w:p>
          <w:p w14:paraId="3E83988C" w14:textId="77777777" w:rsidR="00225772" w:rsidRPr="000C0878" w:rsidRDefault="00225772" w:rsidP="0086057E">
            <w:pPr>
              <w:pStyle w:val="ListeParagraf"/>
              <w:numPr>
                <w:ilvl w:val="1"/>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Altyapı kapasite raporları: derslik, laboratuvar, klinik vb. alanların kişi başına düşen kullanım oranları</w:t>
            </w:r>
          </w:p>
          <w:p w14:paraId="597FFA6A" w14:textId="77777777" w:rsidR="00225772" w:rsidRPr="000C0878" w:rsidRDefault="00225772" w:rsidP="0086057E">
            <w:pPr>
              <w:pStyle w:val="ListeParagraf"/>
              <w:numPr>
                <w:ilvl w:val="1"/>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Eğitim materyalleri (maket, mikroskop vb.)</w:t>
            </w:r>
          </w:p>
          <w:p w14:paraId="1DB6A042" w14:textId="77777777" w:rsidR="00225772" w:rsidRPr="000C0878" w:rsidRDefault="00225772" w:rsidP="0086057E">
            <w:pPr>
              <w:pStyle w:val="ListeParagraf"/>
              <w:numPr>
                <w:ilvl w:val="1"/>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Akademik kadro ve çalışanlar</w:t>
            </w:r>
          </w:p>
          <w:p w14:paraId="022EBF19" w14:textId="77777777" w:rsidR="00225772" w:rsidRPr="000C0878" w:rsidRDefault="00225772" w:rsidP="0086057E">
            <w:pPr>
              <w:pStyle w:val="ListeParagraf"/>
              <w:numPr>
                <w:ilvl w:val="0"/>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Son beş yıla ait sınıf bazında öğrenci sayılarını ve değişimlerini gösteren tablolar</w:t>
            </w:r>
          </w:p>
          <w:p w14:paraId="5665E19F" w14:textId="77777777" w:rsidR="00225772" w:rsidRPr="000C0878" w:rsidRDefault="00225772" w:rsidP="0086057E">
            <w:pPr>
              <w:pStyle w:val="ListeParagraf"/>
              <w:numPr>
                <w:ilvl w:val="0"/>
                <w:numId w:val="19"/>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Fakülte Kurulu kararları veya öğrenci sayısına dair politika belgeleri</w:t>
            </w:r>
          </w:p>
          <w:p w14:paraId="608181F7" w14:textId="6F7C60A0" w:rsidR="004100CC" w:rsidRPr="000C0878" w:rsidRDefault="004100CC" w:rsidP="00225772">
            <w:pPr>
              <w:pStyle w:val="ListeParagraf"/>
              <w:spacing w:after="0" w:line="276" w:lineRule="auto"/>
              <w:ind w:left="360"/>
              <w:rPr>
                <w:rFonts w:ascii="Calibri" w:hAnsi="Calibri" w:cs="Calibri"/>
                <w:b/>
                <w:bCs/>
                <w:color w:val="000000" w:themeColor="text1"/>
              </w:rPr>
            </w:pPr>
          </w:p>
        </w:tc>
      </w:tr>
    </w:tbl>
    <w:p w14:paraId="5112993D" w14:textId="2712126C" w:rsidR="004100CC" w:rsidRPr="000C0878" w:rsidRDefault="004100CC" w:rsidP="004100CC">
      <w:pPr>
        <w:spacing w:after="0" w:line="240" w:lineRule="auto"/>
        <w:rPr>
          <w:rFonts w:ascii="Calibri" w:hAnsi="Calibri" w:cs="Calibri"/>
          <w:lang w:eastAsia="tr-TR"/>
        </w:rPr>
      </w:pPr>
      <w:r w:rsidRPr="000C0878">
        <w:rPr>
          <w:rFonts w:ascii="Calibri" w:hAnsi="Calibri" w:cs="Calibri"/>
          <w:lang w:eastAsia="tr-TR"/>
        </w:rPr>
        <w:br w:type="page"/>
      </w:r>
    </w:p>
    <w:p w14:paraId="518D976B" w14:textId="6741B261" w:rsidR="004100CC" w:rsidRPr="00D10C5B" w:rsidRDefault="00D10C5B" w:rsidP="00D10C5B">
      <w:pPr>
        <w:spacing w:after="0" w:line="240" w:lineRule="auto"/>
        <w:jc w:val="center"/>
        <w:rPr>
          <w:rFonts w:ascii="Calibri" w:hAnsi="Calibri" w:cs="Calibri"/>
          <w:sz w:val="28"/>
          <w:szCs w:val="28"/>
          <w:lang w:eastAsia="tr-TR"/>
        </w:rPr>
      </w:pPr>
      <w:r>
        <w:rPr>
          <w:rFonts w:ascii="Calibri" w:eastAsia="Arial" w:hAnsi="Calibri" w:cs="Calibri"/>
          <w:b/>
          <w:sz w:val="28"/>
          <w:szCs w:val="28"/>
          <w:u w:color="000000"/>
          <w:bdr w:val="nil"/>
          <w:lang w:eastAsia="tr-TR"/>
        </w:rPr>
        <w:lastRenderedPageBreak/>
        <w:t>3.1.</w:t>
      </w:r>
      <w:r w:rsidR="00225772" w:rsidRPr="00D10C5B">
        <w:rPr>
          <w:rFonts w:ascii="Calibri" w:eastAsia="Arial" w:hAnsi="Calibri" w:cs="Calibri"/>
          <w:b/>
          <w:sz w:val="28"/>
          <w:szCs w:val="28"/>
          <w:u w:color="000000"/>
          <w:bdr w:val="nil"/>
          <w:lang w:eastAsia="tr-TR"/>
        </w:rPr>
        <w:t>ÖĞRENCİ SAYISI</w:t>
      </w:r>
    </w:p>
    <w:p w14:paraId="3FF6D10B" w14:textId="77777777" w:rsidR="004100CC" w:rsidRPr="000C0878" w:rsidRDefault="004100CC" w:rsidP="004100CC">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4100CC" w:rsidRPr="000C0878" w14:paraId="745F968F"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7ABE5F6B" w14:textId="77777777" w:rsidR="004100CC" w:rsidRPr="000C0878" w:rsidRDefault="004100CC" w:rsidP="00895FB2">
            <w:pPr>
              <w:pStyle w:val="Balk3"/>
              <w:spacing w:before="0" w:after="0" w:line="240" w:lineRule="auto"/>
              <w:jc w:val="center"/>
              <w:rPr>
                <w:rFonts w:eastAsia="Arial" w:cs="Calibri"/>
                <w:b/>
                <w:bCs w:val="0"/>
                <w:sz w:val="24"/>
                <w:szCs w:val="24"/>
                <w:u w:color="000000"/>
                <w:bdr w:val="nil"/>
                <w:lang w:eastAsia="tr-TR"/>
              </w:rPr>
            </w:pPr>
            <w:bookmarkStart w:id="223" w:name="_Toc219969028"/>
            <w:bookmarkStart w:id="224" w:name="_Toc219969361"/>
            <w:bookmarkStart w:id="225" w:name="_Toc219969547"/>
            <w:r w:rsidRPr="000C0878">
              <w:rPr>
                <w:rFonts w:cs="Calibri"/>
                <w:b/>
                <w:bCs w:val="0"/>
                <w:sz w:val="24"/>
                <w:szCs w:val="24"/>
              </w:rPr>
              <w:t>ÖDR Değerlendirmesi</w:t>
            </w:r>
            <w:bookmarkEnd w:id="223"/>
            <w:bookmarkEnd w:id="224"/>
            <w:bookmarkEnd w:id="225"/>
          </w:p>
        </w:tc>
      </w:tr>
      <w:tr w:rsidR="004100CC" w:rsidRPr="000C0878" w14:paraId="5527F61E"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21FF48C" w14:textId="77777777" w:rsidR="004100CC" w:rsidRPr="000C0878" w:rsidRDefault="004100CC"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EF5576D" w14:textId="77777777" w:rsidR="004100CC" w:rsidRPr="000C0878" w:rsidRDefault="004100C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4100CC" w:rsidRPr="000C0878" w14:paraId="3EB05F8A"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7919D11C" w14:textId="77777777" w:rsidR="004100C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22815643"/>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b w:val="0"/>
                    <w:bCs w:val="0"/>
                    <w:color w:val="000000" w:themeColor="text1"/>
                    <w:lang w:val="en-US"/>
                  </w:rPr>
                  <w:t>☐</w:t>
                </w:r>
              </w:sdtContent>
            </w:sdt>
            <w:r w:rsidR="004100CC" w:rsidRPr="000C0878">
              <w:rPr>
                <w:rFonts w:ascii="Calibri" w:hAnsi="Calibri" w:cs="Calibri"/>
                <w:b w:val="0"/>
                <w:bCs w:val="0"/>
                <w:color w:val="000000" w:themeColor="text1"/>
              </w:rPr>
              <w:t xml:space="preserve">  Açıklama ve kanıt belgeler yeterli (1)</w:t>
            </w:r>
          </w:p>
        </w:tc>
        <w:tc>
          <w:tcPr>
            <w:tcW w:w="4181" w:type="dxa"/>
            <w:gridSpan w:val="2"/>
            <w:hideMark/>
          </w:tcPr>
          <w:p w14:paraId="6E7814CF" w14:textId="0797CAF3"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17189332"/>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FC329EF" w14:textId="77777777"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21052418"/>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Minör Revizyon (3)</w:t>
            </w:r>
          </w:p>
        </w:tc>
        <w:tc>
          <w:tcPr>
            <w:tcW w:w="3723" w:type="dxa"/>
            <w:hideMark/>
          </w:tcPr>
          <w:p w14:paraId="4D2C7C7B" w14:textId="77777777"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05324073"/>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Majör Revizyon (4)</w:t>
            </w:r>
          </w:p>
        </w:tc>
      </w:tr>
      <w:tr w:rsidR="004100CC" w:rsidRPr="000C0878" w14:paraId="7266E556"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F4DF758" w14:textId="77777777" w:rsidR="004100CC" w:rsidRPr="000C0878" w:rsidRDefault="004100CC"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3D16A603"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8EBA007"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100CC" w:rsidRPr="000C0878" w14:paraId="2A783AD1"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079084E" w14:textId="77777777" w:rsidR="004100CC" w:rsidRPr="000C0878" w:rsidRDefault="004100CC"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E40801C"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B7FA20A"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100CC" w:rsidRPr="000C0878" w14:paraId="6EAE78D5"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1752DF4" w14:textId="77777777" w:rsidR="004100CC" w:rsidRPr="000C0878" w:rsidRDefault="004100CC"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6770D529"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100CC" w:rsidRPr="000C0878" w14:paraId="4333CE12"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365E75A5" w14:textId="77777777" w:rsidR="004100CC" w:rsidRPr="000C0878" w:rsidRDefault="004100CC"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60D414EE"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357559B0" w14:textId="77777777" w:rsidR="004100CC" w:rsidRPr="000C0878" w:rsidRDefault="004100CC" w:rsidP="004100CC">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4100CC" w:rsidRPr="000C0878" w14:paraId="4C176CB7"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1FE83E9" w14:textId="77777777" w:rsidR="004100CC" w:rsidRPr="000C0878" w:rsidRDefault="004100CC"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4100CC" w:rsidRPr="000C0878" w14:paraId="2E255D8D"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39B2980D" w14:textId="77777777" w:rsidR="004100CC" w:rsidRPr="000C0878" w:rsidRDefault="004100CC"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37FEFF6" w14:textId="77777777" w:rsidR="004100CC" w:rsidRPr="000C0878" w:rsidRDefault="004100C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4100CC" w:rsidRPr="000C0878" w14:paraId="7E8E0FD4"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A82B200" w14:textId="77777777" w:rsidR="004100C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77505702"/>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b w:val="0"/>
                    <w:bCs w:val="0"/>
                    <w:color w:val="000000" w:themeColor="text1"/>
                  </w:rPr>
                  <w:t>☐</w:t>
                </w:r>
              </w:sdtContent>
            </w:sdt>
            <w:r w:rsidR="004100CC" w:rsidRPr="000C0878">
              <w:rPr>
                <w:rFonts w:ascii="Calibri" w:hAnsi="Calibri" w:cs="Calibri"/>
                <w:b w:val="0"/>
                <w:bCs w:val="0"/>
                <w:color w:val="000000" w:themeColor="text1"/>
              </w:rPr>
              <w:t xml:space="preserve"> Standart Karşılanıyor</w:t>
            </w:r>
          </w:p>
        </w:tc>
        <w:tc>
          <w:tcPr>
            <w:tcW w:w="4184" w:type="dxa"/>
            <w:hideMark/>
          </w:tcPr>
          <w:p w14:paraId="32F3AAA7" w14:textId="77777777"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35159163"/>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lang w:val="en-US"/>
                  </w:rPr>
                  <w:t>☐</w:t>
                </w:r>
              </w:sdtContent>
            </w:sdt>
            <w:r w:rsidR="004100CC" w:rsidRPr="000C0878">
              <w:rPr>
                <w:rFonts w:ascii="Calibri" w:hAnsi="Calibri" w:cs="Calibri"/>
                <w:color w:val="000000" w:themeColor="text1"/>
              </w:rPr>
              <w:t xml:space="preserve"> Standart Karşılanmıyor</w:t>
            </w:r>
          </w:p>
        </w:tc>
        <w:tc>
          <w:tcPr>
            <w:tcW w:w="3443" w:type="dxa"/>
            <w:hideMark/>
          </w:tcPr>
          <w:p w14:paraId="48E69DC9" w14:textId="77777777"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575431675"/>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Standart Karşılanıyor</w:t>
            </w:r>
          </w:p>
        </w:tc>
        <w:tc>
          <w:tcPr>
            <w:tcW w:w="3725" w:type="dxa"/>
            <w:hideMark/>
          </w:tcPr>
          <w:p w14:paraId="52400F0C" w14:textId="77777777" w:rsidR="004100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56618547"/>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Standart Karşılanmıyor</w:t>
            </w:r>
          </w:p>
        </w:tc>
      </w:tr>
      <w:tr w:rsidR="004100CC" w:rsidRPr="000C0878" w14:paraId="5F6C481F"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B023B5E" w14:textId="77777777" w:rsidR="004100CC" w:rsidRPr="000C0878" w:rsidRDefault="004100CC"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0FAC48A9"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100CC" w:rsidRPr="000C0878" w14:paraId="252AF24A"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817A719" w14:textId="77777777" w:rsidR="004100CC" w:rsidRPr="000C0878" w:rsidRDefault="004100CC"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E72621F"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100CC" w:rsidRPr="000C0878" w14:paraId="77A4C026"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B9DCF1B" w14:textId="77777777" w:rsidR="004100CC" w:rsidRPr="000C0878" w:rsidRDefault="004100CC"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701F30EC"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66C59BC" w14:textId="77777777" w:rsidR="004100CC" w:rsidRPr="000C0878" w:rsidRDefault="004100CC" w:rsidP="004100CC">
      <w:pPr>
        <w:rPr>
          <w:rFonts w:ascii="Calibri" w:eastAsia="Times New Roman" w:hAnsi="Calibri" w:cs="Calibri"/>
        </w:rPr>
      </w:pPr>
    </w:p>
    <w:p w14:paraId="05BB3261" w14:textId="77777777" w:rsidR="004100CC" w:rsidRPr="000C0878" w:rsidRDefault="004100CC" w:rsidP="004100CC">
      <w:pPr>
        <w:rPr>
          <w:rFonts w:ascii="Calibri" w:eastAsia="Times New Roman" w:hAnsi="Calibri" w:cs="Calibri"/>
        </w:rPr>
      </w:pPr>
    </w:p>
    <w:p w14:paraId="798865BD" w14:textId="77777777" w:rsidR="004100CC" w:rsidRPr="000C0878" w:rsidRDefault="004100CC" w:rsidP="004100CC">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4100CC" w:rsidRPr="000C0878" w14:paraId="11B7ED0F"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0B3EDD6" w14:textId="77777777" w:rsidR="004100CC" w:rsidRPr="000C0878" w:rsidRDefault="004100CC"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4100CC" w:rsidRPr="000C0878" w14:paraId="7479C3A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80E0269" w14:textId="77777777" w:rsidR="004100CC" w:rsidRPr="000C0878" w:rsidRDefault="004100CC"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C7F50B2" w14:textId="77777777" w:rsidR="004100CC" w:rsidRPr="000C0878" w:rsidRDefault="004100CC"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2B479707"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100CC" w:rsidRPr="000C0878" w14:paraId="1A59F8A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7E52DA64" w14:textId="77777777" w:rsidR="004100CC" w:rsidRPr="000C0878" w:rsidRDefault="004100CC"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4B91258A"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4100CC" w:rsidRPr="000C0878" w14:paraId="262343F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8A5BAA6" w14:textId="77777777" w:rsidR="004100CC"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2038540147"/>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b w:val="0"/>
                    <w:bCs w:val="0"/>
                    <w:color w:val="000000" w:themeColor="text1"/>
                    <w:lang w:val="en-US"/>
                  </w:rPr>
                  <w:t>☐</w:t>
                </w:r>
              </w:sdtContent>
            </w:sdt>
            <w:r w:rsidR="004100CC" w:rsidRPr="000C0878">
              <w:rPr>
                <w:rFonts w:ascii="Calibri" w:hAnsi="Calibri" w:cs="Calibri"/>
                <w:b w:val="0"/>
                <w:bCs w:val="0"/>
                <w:color w:val="000000" w:themeColor="text1"/>
              </w:rPr>
              <w:t xml:space="preserve">  Gelişme (1)</w:t>
            </w:r>
          </w:p>
        </w:tc>
        <w:tc>
          <w:tcPr>
            <w:tcW w:w="3775" w:type="dxa"/>
          </w:tcPr>
          <w:p w14:paraId="58F635D0" w14:textId="77777777" w:rsidR="004100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937497846"/>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Değişiklik yok (2)</w:t>
            </w:r>
          </w:p>
        </w:tc>
        <w:tc>
          <w:tcPr>
            <w:tcW w:w="3706" w:type="dxa"/>
          </w:tcPr>
          <w:p w14:paraId="787B5FA6" w14:textId="053F8287" w:rsidR="004100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53799727"/>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4100CC" w:rsidRPr="000C0878">
              <w:rPr>
                <w:rFonts w:ascii="Calibri" w:hAnsi="Calibri" w:cs="Calibri"/>
                <w:color w:val="000000" w:themeColor="text1"/>
              </w:rPr>
              <w:t xml:space="preserve"> Gerileme (3)</w:t>
            </w:r>
          </w:p>
        </w:tc>
        <w:tc>
          <w:tcPr>
            <w:tcW w:w="3872" w:type="dxa"/>
          </w:tcPr>
          <w:p w14:paraId="30116382" w14:textId="77777777" w:rsidR="004100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102025122"/>
                <w14:checkbox>
                  <w14:checked w14:val="0"/>
                  <w14:checkedState w14:val="2612" w14:font="MS Gothic"/>
                  <w14:uncheckedState w14:val="2610" w14:font="MS Gothic"/>
                </w14:checkbox>
              </w:sdtPr>
              <w:sdtContent>
                <w:r w:rsidR="004100CC" w:rsidRPr="000C0878">
                  <w:rPr>
                    <w:rFonts w:ascii="Segoe UI Symbol" w:eastAsia="MS Gothic" w:hAnsi="Segoe UI Symbol" w:cs="Segoe UI Symbol"/>
                    <w:color w:val="000000" w:themeColor="text1"/>
                  </w:rPr>
                  <w:t>☐</w:t>
                </w:r>
              </w:sdtContent>
            </w:sdt>
            <w:r w:rsidR="004100CC" w:rsidRPr="000C0878">
              <w:rPr>
                <w:rFonts w:ascii="Calibri" w:hAnsi="Calibri" w:cs="Calibri"/>
                <w:color w:val="000000" w:themeColor="text1"/>
              </w:rPr>
              <w:t xml:space="preserve"> Gerileme (4)</w:t>
            </w:r>
          </w:p>
        </w:tc>
      </w:tr>
      <w:tr w:rsidR="004100CC" w:rsidRPr="000C0878" w14:paraId="421C2A0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1F387D1" w14:textId="77777777" w:rsidR="004100CC" w:rsidRPr="000C0878" w:rsidRDefault="004100CC"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6AE2707" w14:textId="77777777" w:rsidR="004100CC" w:rsidRPr="000C0878" w:rsidRDefault="004100CC"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4100CC" w:rsidRPr="000C0878" w14:paraId="3727353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D8563BA" w14:textId="77777777" w:rsidR="004100CC" w:rsidRPr="000C0878" w:rsidRDefault="004100CC"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114FA2DA"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100CC" w:rsidRPr="000C0878" w14:paraId="3C454DB5"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631B61A" w14:textId="77777777" w:rsidR="004100CC" w:rsidRPr="000C0878" w:rsidRDefault="004100CC"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6C2400F3" w14:textId="77777777" w:rsidR="004100CC" w:rsidRPr="000C0878" w:rsidRDefault="004100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100CC" w:rsidRPr="000C0878" w14:paraId="41E7840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9C2F417" w14:textId="77777777" w:rsidR="004100CC" w:rsidRPr="000C0878" w:rsidRDefault="004100CC" w:rsidP="00895FB2">
            <w:pPr>
              <w:rPr>
                <w:rFonts w:ascii="Calibri" w:hAnsi="Calibri" w:cs="Calibri"/>
              </w:rPr>
            </w:pPr>
            <w:r w:rsidRPr="000C0878">
              <w:rPr>
                <w:rFonts w:ascii="Calibri" w:hAnsi="Calibri" w:cs="Calibri"/>
              </w:rPr>
              <w:t>UTEAK panelinde alınan notlar</w:t>
            </w:r>
          </w:p>
        </w:tc>
        <w:tc>
          <w:tcPr>
            <w:tcW w:w="11353" w:type="dxa"/>
            <w:gridSpan w:val="3"/>
          </w:tcPr>
          <w:p w14:paraId="571B004E" w14:textId="77777777" w:rsidR="004100CC" w:rsidRPr="000C0878" w:rsidRDefault="004100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9C0FC9F" w14:textId="77777777" w:rsidR="004100CC" w:rsidRPr="000C0878" w:rsidRDefault="004100CC" w:rsidP="004100CC">
      <w:pPr>
        <w:rPr>
          <w:rFonts w:ascii="Calibri" w:hAnsi="Calibri" w:cs="Calibri"/>
          <w:lang w:eastAsia="tr-TR"/>
        </w:rPr>
      </w:pPr>
    </w:p>
    <w:p w14:paraId="2BA8582C" w14:textId="77777777" w:rsidR="004100CC" w:rsidRPr="000C0878" w:rsidRDefault="004100CC" w:rsidP="004100CC">
      <w:pPr>
        <w:rPr>
          <w:rFonts w:ascii="Calibri" w:hAnsi="Calibri" w:cs="Calibri"/>
          <w:lang w:eastAsia="tr-TR"/>
        </w:rPr>
      </w:pPr>
    </w:p>
    <w:p w14:paraId="444FB2A3" w14:textId="77777777" w:rsidR="00762AAB" w:rsidRPr="000C0878" w:rsidRDefault="00762AAB" w:rsidP="004100CC">
      <w:pPr>
        <w:rPr>
          <w:rFonts w:ascii="Calibri" w:hAnsi="Calibri" w:cs="Calibri"/>
          <w:lang w:eastAsia="tr-TR"/>
        </w:rPr>
      </w:pPr>
    </w:p>
    <w:p w14:paraId="49931B91" w14:textId="77777777" w:rsidR="00762AAB" w:rsidRPr="000C0878" w:rsidRDefault="00762AAB" w:rsidP="004100CC">
      <w:pPr>
        <w:rPr>
          <w:rFonts w:ascii="Calibri" w:hAnsi="Calibri" w:cs="Calibri"/>
          <w:lang w:eastAsia="tr-TR"/>
        </w:rPr>
      </w:pPr>
    </w:p>
    <w:p w14:paraId="02DE2855" w14:textId="77777777" w:rsidR="00220741" w:rsidRPr="000C0878" w:rsidRDefault="00220741" w:rsidP="00225772">
      <w:pPr>
        <w:pStyle w:val="Balk3"/>
        <w:spacing w:line="276" w:lineRule="auto"/>
        <w:rPr>
          <w:rFonts w:cs="Calibri"/>
        </w:rPr>
      </w:pPr>
    </w:p>
    <w:p w14:paraId="307C39CD" w14:textId="6FD61485" w:rsidR="00225772" w:rsidRPr="000C0878" w:rsidRDefault="00225772" w:rsidP="00225772">
      <w:pPr>
        <w:pStyle w:val="Balk3"/>
        <w:spacing w:line="276" w:lineRule="auto"/>
        <w:rPr>
          <w:rFonts w:cs="Calibri"/>
        </w:rPr>
      </w:pPr>
      <w:bookmarkStart w:id="226" w:name="_Toc219969029"/>
      <w:bookmarkStart w:id="227" w:name="_Toc219969362"/>
      <w:bookmarkStart w:id="228" w:name="_Toc219969548"/>
      <w:r w:rsidRPr="000C0878">
        <w:rPr>
          <w:rFonts w:cs="Calibri"/>
        </w:rPr>
        <w:t>3.2. ÖĞRENCİ GÖREV VE SORUMLULUKLARI</w:t>
      </w:r>
      <w:bookmarkEnd w:id="226"/>
      <w:bookmarkEnd w:id="227"/>
      <w:bookmarkEnd w:id="228"/>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225772" w:rsidRPr="000C0878" w14:paraId="114D0D0D"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4CACA93" w14:textId="3FC60F99" w:rsidR="00225772" w:rsidRPr="000C0878" w:rsidRDefault="00225772" w:rsidP="00895FB2">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72CA2D82" w14:textId="77777777" w:rsidR="00225772" w:rsidRPr="000C0878" w:rsidRDefault="00225772" w:rsidP="00895FB2">
            <w:pPr>
              <w:pStyle w:val="Balk3"/>
              <w:spacing w:before="0" w:after="0" w:line="240" w:lineRule="auto"/>
              <w:rPr>
                <w:rFonts w:eastAsia="Arial" w:cs="Calibri"/>
                <w:sz w:val="24"/>
                <w:szCs w:val="24"/>
                <w:u w:color="000000"/>
                <w:bdr w:val="nil"/>
                <w:lang w:eastAsia="tr-TR"/>
              </w:rPr>
            </w:pPr>
            <w:bookmarkStart w:id="229" w:name="_Toc219969030"/>
            <w:bookmarkStart w:id="230" w:name="_Toc219969363"/>
            <w:bookmarkStart w:id="231" w:name="_Toc219969549"/>
            <w:r w:rsidRPr="000C0878">
              <w:rPr>
                <w:rFonts w:eastAsia="Arial" w:cs="Calibri"/>
                <w:sz w:val="24"/>
                <w:szCs w:val="24"/>
                <w:u w:color="000000"/>
                <w:bdr w:val="nil"/>
                <w:lang w:eastAsia="tr-TR"/>
              </w:rPr>
              <w:t>Açıklama</w:t>
            </w:r>
            <w:bookmarkEnd w:id="229"/>
            <w:bookmarkEnd w:id="230"/>
            <w:bookmarkEnd w:id="231"/>
          </w:p>
          <w:p w14:paraId="5140D8B3" w14:textId="77777777" w:rsidR="00225772" w:rsidRPr="000C0878" w:rsidRDefault="0022577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FC62A43" w14:textId="77777777" w:rsidR="00225772" w:rsidRPr="000C0878" w:rsidRDefault="0022577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30502103" w14:textId="77777777" w:rsidR="00225772" w:rsidRPr="000C0878" w:rsidRDefault="00225772" w:rsidP="00895FB2">
            <w:pPr>
              <w:pStyle w:val="Balk3"/>
              <w:spacing w:before="0" w:after="0" w:line="240" w:lineRule="auto"/>
              <w:rPr>
                <w:rFonts w:eastAsia="Arial" w:cs="Calibri"/>
                <w:sz w:val="24"/>
                <w:szCs w:val="24"/>
                <w:u w:color="000000"/>
                <w:bdr w:val="nil"/>
                <w:lang w:eastAsia="tr-TR"/>
              </w:rPr>
            </w:pPr>
            <w:bookmarkStart w:id="232" w:name="_Toc219969031"/>
            <w:bookmarkStart w:id="233" w:name="_Toc219969364"/>
            <w:bookmarkStart w:id="234" w:name="_Toc219969550"/>
            <w:r w:rsidRPr="000C0878">
              <w:rPr>
                <w:rFonts w:eastAsia="Arial" w:cs="Calibri"/>
                <w:sz w:val="24"/>
                <w:szCs w:val="24"/>
                <w:u w:color="000000"/>
                <w:bdr w:val="nil"/>
                <w:lang w:eastAsia="tr-TR"/>
              </w:rPr>
              <w:t>Kanıt Belge</w:t>
            </w:r>
            <w:bookmarkEnd w:id="232"/>
            <w:bookmarkEnd w:id="233"/>
            <w:bookmarkEnd w:id="234"/>
          </w:p>
          <w:p w14:paraId="0D0F2D4F" w14:textId="77777777" w:rsidR="00225772" w:rsidRPr="000C0878" w:rsidRDefault="0022577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A49F28A" w14:textId="77777777" w:rsidR="00225772" w:rsidRPr="000C0878" w:rsidRDefault="00225772"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21EA4C83" w14:textId="77777777" w:rsidR="00225772" w:rsidRPr="000C0878" w:rsidRDefault="00225772"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485EFCB" w14:textId="77777777" w:rsidR="00225772" w:rsidRPr="000C0878" w:rsidRDefault="00225772" w:rsidP="00895FB2">
            <w:pPr>
              <w:pStyle w:val="Balk3"/>
              <w:spacing w:before="0" w:after="0" w:line="240" w:lineRule="auto"/>
              <w:ind w:left="360"/>
              <w:rPr>
                <w:rFonts w:eastAsia="Arial" w:cs="Calibri"/>
                <w:sz w:val="24"/>
                <w:szCs w:val="24"/>
                <w:u w:color="000000"/>
                <w:bdr w:val="nil"/>
                <w:lang w:eastAsia="tr-TR"/>
              </w:rPr>
            </w:pPr>
          </w:p>
        </w:tc>
      </w:tr>
      <w:tr w:rsidR="00D10C5B" w:rsidRPr="000C0878" w14:paraId="3268ED7E"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3744A3C0" w14:textId="44C8D9E1" w:rsidR="00D10C5B" w:rsidRPr="00853E0E" w:rsidRDefault="00D10C5B" w:rsidP="00895FB2">
            <w:pPr>
              <w:pBdr>
                <w:top w:val="nil"/>
                <w:left w:val="nil"/>
                <w:bottom w:val="nil"/>
                <w:right w:val="nil"/>
                <w:between w:val="nil"/>
                <w:bar w:val="nil"/>
              </w:pBdr>
              <w:spacing w:after="0" w:line="240" w:lineRule="auto"/>
              <w:rPr>
                <w:rFonts w:ascii="Calibri" w:hAnsi="Calibri" w:cs="Calibri"/>
                <w:u w:color="0F4761"/>
              </w:rPr>
            </w:pPr>
            <w:r w:rsidRPr="00853E0E">
              <w:rPr>
                <w:rFonts w:ascii="Calibri" w:hAnsi="Calibri" w:cs="Calibri"/>
                <w:u w:color="0F4761"/>
              </w:rPr>
              <w:t xml:space="preserve">Öğrencilerin eğitim programının her evresi ve bileşeninde görev ve sorumlulukları, öğrenciden beklenen davranışlar ile kabul edilemez durumlar tanımlanmış ve yayınlanmıştır.  </w:t>
            </w:r>
          </w:p>
        </w:tc>
        <w:tc>
          <w:tcPr>
            <w:tcW w:w="1128" w:type="dxa"/>
            <w:tcBorders>
              <w:top w:val="single" w:sz="4" w:space="0" w:color="auto"/>
              <w:left w:val="single" w:sz="4" w:space="0" w:color="auto"/>
              <w:bottom w:val="single" w:sz="4" w:space="0" w:color="auto"/>
              <w:right w:val="single" w:sz="4" w:space="0" w:color="auto"/>
            </w:tcBorders>
          </w:tcPr>
          <w:p w14:paraId="5F4ADFCE"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5678C09F"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718264FB" w14:textId="77777777" w:rsidR="00D10C5B" w:rsidRPr="000C0878" w:rsidRDefault="00D10C5B" w:rsidP="00895FB2">
            <w:pPr>
              <w:spacing w:after="0" w:line="240" w:lineRule="auto"/>
              <w:rPr>
                <w:rFonts w:ascii="Calibri" w:hAnsi="Calibri" w:cs="Calibri"/>
                <w:b/>
                <w:bCs/>
                <w:color w:val="000000" w:themeColor="text1"/>
                <w:sz w:val="24"/>
                <w:szCs w:val="24"/>
              </w:rPr>
            </w:pPr>
          </w:p>
        </w:tc>
      </w:tr>
    </w:tbl>
    <w:p w14:paraId="53FA5814" w14:textId="77777777" w:rsidR="00225772" w:rsidRPr="000C0878" w:rsidRDefault="00225772" w:rsidP="00225772">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225772" w:rsidRPr="000C0878" w14:paraId="379DA74E" w14:textId="77777777" w:rsidTr="00895FB2">
        <w:trPr>
          <w:trHeight w:val="630"/>
        </w:trPr>
        <w:tc>
          <w:tcPr>
            <w:tcW w:w="15390" w:type="dxa"/>
            <w:shd w:val="clear" w:color="auto" w:fill="FAE2D5"/>
          </w:tcPr>
          <w:p w14:paraId="4611E57C" w14:textId="48A82D84" w:rsidR="00225772" w:rsidRPr="00D10C5B" w:rsidRDefault="00225772"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color w:val="auto"/>
                <w:sz w:val="22"/>
                <w:szCs w:val="22"/>
                <w:u w:color="275317"/>
                <w:lang w:val="tr-TR"/>
              </w:rPr>
              <w:t xml:space="preserve">eğitim programının tüm evreleri (klinik öncesi, klinik ve </w:t>
            </w:r>
            <w:proofErr w:type="spellStart"/>
            <w:r w:rsidRPr="00D10C5B">
              <w:rPr>
                <w:rFonts w:ascii="Calibri" w:hAnsi="Calibri" w:cs="Calibri"/>
                <w:color w:val="auto"/>
                <w:sz w:val="22"/>
                <w:szCs w:val="22"/>
                <w:u w:color="275317"/>
                <w:lang w:val="tr-TR"/>
              </w:rPr>
              <w:t>intörnlük</w:t>
            </w:r>
            <w:proofErr w:type="spellEnd"/>
            <w:r w:rsidRPr="00D10C5B">
              <w:rPr>
                <w:rFonts w:ascii="Calibri" w:hAnsi="Calibri" w:cs="Calibri"/>
                <w:color w:val="auto"/>
                <w:sz w:val="22"/>
                <w:szCs w:val="22"/>
                <w:u w:color="275317"/>
                <w:lang w:val="tr-TR"/>
              </w:rPr>
              <w:t>) ve bileşenleri (</w:t>
            </w:r>
            <w:proofErr w:type="spellStart"/>
            <w:r w:rsidRPr="00D10C5B">
              <w:rPr>
                <w:rFonts w:ascii="Calibri" w:hAnsi="Calibri" w:cs="Calibri"/>
                <w:color w:val="auto"/>
                <w:sz w:val="22"/>
                <w:szCs w:val="22"/>
                <w:u w:color="275317"/>
                <w:lang w:val="tr-TR"/>
              </w:rPr>
              <w:t>örn</w:t>
            </w:r>
            <w:proofErr w:type="spellEnd"/>
            <w:r w:rsidRPr="00D10C5B">
              <w:rPr>
                <w:rFonts w:ascii="Calibri" w:hAnsi="Calibri" w:cs="Calibri"/>
                <w:color w:val="auto"/>
                <w:sz w:val="22"/>
                <w:szCs w:val="22"/>
                <w:u w:color="275317"/>
                <w:lang w:val="tr-TR"/>
              </w:rPr>
              <w:t xml:space="preserve">. Toplum temelli eğitim-öğretim uygulamaları) için öğrencilerin görev ve sorumluluklarının, beklenen ve kabul edilemez davranışların tanımlandığı ve </w:t>
            </w:r>
            <w:r w:rsidRPr="00D10C5B">
              <w:rPr>
                <w:rFonts w:ascii="Calibri" w:hAnsi="Calibri" w:cs="Calibri"/>
                <w:color w:val="auto"/>
                <w:sz w:val="22"/>
                <w:szCs w:val="22"/>
                <w:u w:color="501549"/>
                <w:lang w:val="tr-TR"/>
              </w:rPr>
              <w:t>bunların tüm öğrencilerin ve akademik kadronun erişebileceği şekilde nasıl paylaşıldığı açıklanmalıdır.</w:t>
            </w:r>
          </w:p>
        </w:tc>
      </w:tr>
      <w:tr w:rsidR="00225772" w:rsidRPr="000C0878" w14:paraId="3E39A048" w14:textId="77777777" w:rsidTr="00895FB2">
        <w:tblPrEx>
          <w:shd w:val="clear" w:color="auto" w:fill="C1F0C7"/>
        </w:tblPrEx>
        <w:trPr>
          <w:trHeight w:val="567"/>
        </w:trPr>
        <w:tc>
          <w:tcPr>
            <w:tcW w:w="15390" w:type="dxa"/>
            <w:shd w:val="clear" w:color="auto" w:fill="C1F0C7"/>
          </w:tcPr>
          <w:p w14:paraId="36282C56" w14:textId="40755FAF" w:rsidR="00225772" w:rsidRPr="00D10C5B" w:rsidRDefault="00225772"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 xml:space="preserve">eğitim programının tüm evreleri (klinik öncesi, klinik ve </w:t>
            </w:r>
            <w:proofErr w:type="spellStart"/>
            <w:proofErr w:type="gramStart"/>
            <w:r w:rsidRPr="00D10C5B">
              <w:rPr>
                <w:rFonts w:ascii="Calibri" w:hAnsi="Calibri" w:cs="Calibri"/>
                <w:color w:val="auto"/>
                <w:sz w:val="22"/>
                <w:szCs w:val="22"/>
                <w:u w:color="275317"/>
                <w:lang w:val="tr-TR"/>
              </w:rPr>
              <w:t>intörnlük</w:t>
            </w:r>
            <w:proofErr w:type="spellEnd"/>
            <w:r w:rsidRPr="00D10C5B">
              <w:rPr>
                <w:rFonts w:ascii="Calibri" w:hAnsi="Calibri" w:cs="Calibri"/>
                <w:color w:val="auto"/>
                <w:sz w:val="22"/>
                <w:szCs w:val="22"/>
                <w:u w:color="275317"/>
                <w:lang w:val="tr-TR"/>
              </w:rPr>
              <w:t xml:space="preserve"> )</w:t>
            </w:r>
            <w:proofErr w:type="gramEnd"/>
            <w:r w:rsidRPr="00D10C5B">
              <w:rPr>
                <w:rFonts w:ascii="Calibri" w:hAnsi="Calibri" w:cs="Calibri"/>
                <w:color w:val="auto"/>
                <w:sz w:val="22"/>
                <w:szCs w:val="22"/>
                <w:u w:color="275317"/>
                <w:lang w:val="tr-TR"/>
              </w:rPr>
              <w:t xml:space="preserve"> ve bileşenleri (</w:t>
            </w:r>
            <w:proofErr w:type="spellStart"/>
            <w:r w:rsidRPr="00D10C5B">
              <w:rPr>
                <w:rFonts w:ascii="Calibri" w:hAnsi="Calibri" w:cs="Calibri"/>
                <w:color w:val="auto"/>
                <w:sz w:val="22"/>
                <w:szCs w:val="22"/>
                <w:u w:color="275317"/>
                <w:lang w:val="tr-TR"/>
              </w:rPr>
              <w:t>örn</w:t>
            </w:r>
            <w:proofErr w:type="spellEnd"/>
            <w:r w:rsidRPr="00D10C5B">
              <w:rPr>
                <w:rFonts w:ascii="Calibri" w:hAnsi="Calibri" w:cs="Calibri"/>
                <w:color w:val="auto"/>
                <w:sz w:val="22"/>
                <w:szCs w:val="22"/>
                <w:u w:color="275317"/>
                <w:lang w:val="tr-TR"/>
              </w:rPr>
              <w:t xml:space="preserve">. Toplum temelli eğitim-öğretim uygulamaları) için öğrencilerin görev ve sorumluluklarının, beklenen ve kabul edilemez davranışların tanımlandığı ve </w:t>
            </w:r>
            <w:r w:rsidRPr="00D10C5B">
              <w:rPr>
                <w:rFonts w:ascii="Calibri" w:hAnsi="Calibri" w:cs="Calibri"/>
                <w:color w:val="auto"/>
                <w:sz w:val="22"/>
                <w:szCs w:val="22"/>
                <w:u w:color="501549"/>
                <w:lang w:val="tr-TR"/>
              </w:rPr>
              <w:t>bunların tüm öğrencilerin ve akademik kadronun erişebileceği şekilde paylaşıldığı kanıtlanmalıdır.</w:t>
            </w:r>
          </w:p>
        </w:tc>
      </w:tr>
    </w:tbl>
    <w:p w14:paraId="43C6B71C" w14:textId="77777777" w:rsidR="00225772" w:rsidRPr="000C0878" w:rsidRDefault="00225772" w:rsidP="00225772">
      <w:pPr>
        <w:spacing w:line="276" w:lineRule="auto"/>
        <w:rPr>
          <w:rFonts w:ascii="Calibri" w:hAnsi="Calibri" w:cs="Calibri"/>
          <w:lang w:eastAsia="tr-TR"/>
        </w:rPr>
      </w:pPr>
    </w:p>
    <w:p w14:paraId="189ECDCA" w14:textId="77777777" w:rsidR="00220741" w:rsidRPr="000C0878" w:rsidRDefault="00220741" w:rsidP="00225772">
      <w:pPr>
        <w:spacing w:line="276" w:lineRule="auto"/>
        <w:rPr>
          <w:rFonts w:ascii="Calibri" w:hAnsi="Calibri" w:cs="Calibri"/>
          <w:lang w:eastAsia="tr-TR"/>
        </w:rPr>
      </w:pPr>
    </w:p>
    <w:p w14:paraId="6222D9C1" w14:textId="77777777" w:rsidR="00220741" w:rsidRPr="000C0878" w:rsidRDefault="00220741" w:rsidP="00225772">
      <w:pPr>
        <w:spacing w:line="276" w:lineRule="auto"/>
        <w:rPr>
          <w:rFonts w:ascii="Calibri" w:hAnsi="Calibri" w:cs="Calibri"/>
          <w:lang w:eastAsia="tr-TR"/>
        </w:rPr>
      </w:pPr>
    </w:p>
    <w:p w14:paraId="5B5E321D" w14:textId="77777777" w:rsidR="00220741" w:rsidRPr="000C0878" w:rsidRDefault="00220741" w:rsidP="00225772">
      <w:pPr>
        <w:spacing w:line="276" w:lineRule="auto"/>
        <w:rPr>
          <w:rFonts w:ascii="Calibri" w:hAnsi="Calibri" w:cs="Calibri"/>
          <w:lang w:eastAsia="tr-TR"/>
        </w:rPr>
      </w:pPr>
    </w:p>
    <w:p w14:paraId="149715B0" w14:textId="77777777" w:rsidR="00220741" w:rsidRPr="000C0878" w:rsidRDefault="00220741" w:rsidP="00225772">
      <w:pPr>
        <w:spacing w:line="276" w:lineRule="auto"/>
        <w:rPr>
          <w:rFonts w:ascii="Calibri" w:hAnsi="Calibri" w:cs="Calibri"/>
          <w:lang w:eastAsia="tr-TR"/>
        </w:rPr>
      </w:pPr>
    </w:p>
    <w:p w14:paraId="250D5A82" w14:textId="77777777" w:rsidR="00220741" w:rsidRPr="000C0878" w:rsidRDefault="00220741" w:rsidP="00225772">
      <w:pPr>
        <w:spacing w:line="276" w:lineRule="auto"/>
        <w:rPr>
          <w:rFonts w:ascii="Calibri" w:hAnsi="Calibri" w:cs="Calibri"/>
          <w:lang w:eastAsia="tr-TR"/>
        </w:rPr>
      </w:pPr>
    </w:p>
    <w:p w14:paraId="5AE70506" w14:textId="77777777" w:rsidR="00220741" w:rsidRPr="000C0878" w:rsidRDefault="00220741" w:rsidP="00225772">
      <w:pPr>
        <w:spacing w:line="276" w:lineRule="auto"/>
        <w:rPr>
          <w:rFonts w:ascii="Calibri" w:hAnsi="Calibri" w:cs="Calibri"/>
          <w:lang w:eastAsia="tr-TR"/>
        </w:rPr>
      </w:pPr>
    </w:p>
    <w:p w14:paraId="22E81B42" w14:textId="77777777" w:rsidR="00220741" w:rsidRPr="000C0878" w:rsidRDefault="00220741" w:rsidP="00225772">
      <w:pPr>
        <w:spacing w:line="276" w:lineRule="auto"/>
        <w:rPr>
          <w:rFonts w:ascii="Calibri" w:hAnsi="Calibri" w:cs="Calibri"/>
          <w:lang w:eastAsia="tr-TR"/>
        </w:rPr>
      </w:pPr>
    </w:p>
    <w:p w14:paraId="37A9ADA3" w14:textId="77777777" w:rsidR="00220741" w:rsidRPr="000C0878" w:rsidRDefault="00220741" w:rsidP="00225772">
      <w:pPr>
        <w:spacing w:line="276" w:lineRule="auto"/>
        <w:rPr>
          <w:rFonts w:ascii="Calibri" w:hAnsi="Calibri" w:cs="Calibri"/>
          <w:lang w:eastAsia="tr-TR"/>
        </w:rPr>
      </w:pPr>
    </w:p>
    <w:p w14:paraId="0D68BB80" w14:textId="77777777" w:rsidR="00220741" w:rsidRPr="000C0878" w:rsidRDefault="00220741" w:rsidP="00225772">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225772" w:rsidRPr="000C0878" w14:paraId="6D1C7C92" w14:textId="77777777" w:rsidTr="00220741">
        <w:trPr>
          <w:trHeight w:val="699"/>
        </w:trPr>
        <w:tc>
          <w:tcPr>
            <w:tcW w:w="8075" w:type="dxa"/>
            <w:tcBorders>
              <w:top w:val="single" w:sz="4" w:space="0" w:color="auto"/>
              <w:left w:val="single" w:sz="4" w:space="0" w:color="auto"/>
              <w:bottom w:val="single" w:sz="4" w:space="0" w:color="auto"/>
              <w:right w:val="single" w:sz="4" w:space="0" w:color="auto"/>
            </w:tcBorders>
            <w:hideMark/>
          </w:tcPr>
          <w:p w14:paraId="396B758E" w14:textId="77777777" w:rsidR="00225772" w:rsidRPr="000C0878" w:rsidRDefault="00225772"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E4614D0" w14:textId="77777777" w:rsidR="00220741" w:rsidRPr="000C0878" w:rsidRDefault="00220741" w:rsidP="0086057E">
            <w:pPr>
              <w:pStyle w:val="ListeParagraf"/>
              <w:numPr>
                <w:ilvl w:val="0"/>
                <w:numId w:val="35"/>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Eğitim programının her evresi (klinik öncesi, klinik ve </w:t>
            </w:r>
            <w:proofErr w:type="spellStart"/>
            <w:r w:rsidRPr="000C0878">
              <w:rPr>
                <w:rStyle w:val="Gl"/>
                <w:rFonts w:ascii="Calibri" w:hAnsi="Calibri" w:cs="Calibri"/>
                <w:b w:val="0"/>
                <w:bCs w:val="0"/>
                <w:szCs w:val="24"/>
              </w:rPr>
              <w:t>intörnlük</w:t>
            </w:r>
            <w:proofErr w:type="spellEnd"/>
            <w:r w:rsidRPr="000C0878">
              <w:rPr>
                <w:rStyle w:val="Gl"/>
                <w:rFonts w:ascii="Calibri" w:hAnsi="Calibri" w:cs="Calibri"/>
                <w:b w:val="0"/>
                <w:bCs w:val="0"/>
                <w:szCs w:val="24"/>
              </w:rPr>
              <w:t>) için öğrencilerin görev ve sorumluluklarının tanımlanma süreci nasıl yürütülmüştür?</w:t>
            </w:r>
          </w:p>
          <w:p w14:paraId="519937F1" w14:textId="77777777" w:rsidR="00220741" w:rsidRPr="000C0878" w:rsidRDefault="00220741" w:rsidP="0086057E">
            <w:pPr>
              <w:pStyle w:val="ListeParagraf"/>
              <w:numPr>
                <w:ilvl w:val="0"/>
                <w:numId w:val="35"/>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Eğitim programının her evresi ve farklı eğitim etkinlikleri için (PDÖ, hasta başı vb.) öğrencilerden beklenen görev ve sorumluluklar nelerdir?</w:t>
            </w:r>
          </w:p>
          <w:p w14:paraId="7E040438" w14:textId="77777777" w:rsidR="00220741" w:rsidRPr="000C0878" w:rsidRDefault="00220741" w:rsidP="0086057E">
            <w:pPr>
              <w:pStyle w:val="ListeParagraf"/>
              <w:numPr>
                <w:ilvl w:val="0"/>
                <w:numId w:val="35"/>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Öğrencilerden beklenen ve kabul edilemez davranışlar nelerdir? Bu davranışların tanımlanma süreci nasıl yürütülmüştür? </w:t>
            </w:r>
          </w:p>
          <w:p w14:paraId="7B22D938" w14:textId="77777777" w:rsidR="00220741" w:rsidRPr="000C0878" w:rsidRDefault="00220741" w:rsidP="0086057E">
            <w:pPr>
              <w:pStyle w:val="ListeParagraf"/>
              <w:numPr>
                <w:ilvl w:val="0"/>
                <w:numId w:val="35"/>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Öğrencilerin beklenen görev, sorumluluk ve davranışları ile ilgili farkındalıklarını artırmak amacıyla hangi yöntemler veya uygulamalar kullanılmaktadır?</w:t>
            </w:r>
          </w:p>
          <w:p w14:paraId="02F4235F" w14:textId="77777777" w:rsidR="00220741" w:rsidRPr="000C0878" w:rsidRDefault="00220741" w:rsidP="0086057E">
            <w:pPr>
              <w:pStyle w:val="ListeParagraf"/>
              <w:numPr>
                <w:ilvl w:val="0"/>
                <w:numId w:val="35"/>
              </w:numPr>
              <w:spacing w:before="240" w:after="0"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Bu görev, sorumluluk ve davranışlar öğrenciler, akademik kadro ve sağlık hizmet ekibi ile nasıl (uyum programı, rehberler, öğrenci bilgilendirme sistemleri, sağlık hizmet ekibinin bilgilendirilmesi vb.) paylaşılmaktadır? </w:t>
            </w:r>
          </w:p>
          <w:p w14:paraId="6AFDA7E2" w14:textId="77777777" w:rsidR="00220741" w:rsidRPr="000C0878" w:rsidRDefault="00220741" w:rsidP="0086057E">
            <w:pPr>
              <w:pStyle w:val="ListeParagraf"/>
              <w:numPr>
                <w:ilvl w:val="0"/>
                <w:numId w:val="35"/>
              </w:numPr>
              <w:spacing w:before="240" w:after="0" w:line="276" w:lineRule="auto"/>
              <w:jc w:val="both"/>
              <w:rPr>
                <w:rFonts w:ascii="Calibri" w:hAnsi="Calibri" w:cs="Calibri"/>
                <w:b/>
                <w:bCs/>
                <w:szCs w:val="24"/>
              </w:rPr>
            </w:pPr>
            <w:r w:rsidRPr="000C0878">
              <w:rPr>
                <w:rStyle w:val="Gl"/>
                <w:rFonts w:ascii="Calibri" w:hAnsi="Calibri" w:cs="Calibri"/>
                <w:b w:val="0"/>
                <w:bCs w:val="0"/>
                <w:szCs w:val="24"/>
              </w:rPr>
              <w:t>Tanımlanan kuralların ihlâli durumunda izlenen süreçler ve geribildirim mekanizmaları nelerdir?</w:t>
            </w:r>
          </w:p>
          <w:p w14:paraId="1F054195" w14:textId="77777777" w:rsidR="00225772" w:rsidRPr="000C0878" w:rsidRDefault="00225772"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27B1C38D" w14:textId="77777777" w:rsidR="00225772" w:rsidRPr="000C0878" w:rsidRDefault="00225772"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7C2BB3AF"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Fonts w:ascii="Calibri" w:hAnsi="Calibri" w:cs="Calibri"/>
                <w:szCs w:val="24"/>
              </w:rPr>
              <w:t xml:space="preserve">Görev, sorumluluklar ve davranış kurallarını içeren </w:t>
            </w:r>
            <w:r w:rsidRPr="000C0878">
              <w:rPr>
                <w:rStyle w:val="Gl"/>
                <w:rFonts w:ascii="Calibri" w:hAnsi="Calibri" w:cs="Calibri"/>
                <w:b w:val="0"/>
                <w:bCs w:val="0"/>
                <w:szCs w:val="24"/>
              </w:rPr>
              <w:t>öğrenci rehberleri ya da kılavuzlarının</w:t>
            </w:r>
            <w:r w:rsidRPr="000C0878">
              <w:rPr>
                <w:rFonts w:ascii="Calibri" w:hAnsi="Calibri" w:cs="Calibri"/>
                <w:szCs w:val="24"/>
              </w:rPr>
              <w:t xml:space="preserve"> güncel versiyonu</w:t>
            </w:r>
          </w:p>
          <w:p w14:paraId="33993D1B"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 xml:space="preserve">Öğrenci </w:t>
            </w:r>
            <w:r w:rsidRPr="000C0878">
              <w:rPr>
                <w:rFonts w:ascii="Calibri" w:hAnsi="Calibri" w:cs="Calibri"/>
                <w:szCs w:val="24"/>
              </w:rPr>
              <w:t xml:space="preserve">görev, sorumluluk ve davranış kurallarını içeren </w:t>
            </w:r>
            <w:r w:rsidRPr="000C0878">
              <w:rPr>
                <w:rStyle w:val="Gl"/>
                <w:rFonts w:ascii="Calibri" w:hAnsi="Calibri" w:cs="Calibri"/>
                <w:b w:val="0"/>
                <w:bCs w:val="0"/>
                <w:szCs w:val="24"/>
              </w:rPr>
              <w:t>rehberler ya da kılavuzların hazırlanmasında izlenen süreçlere ait toplantı ve çalışma tutanakları veya belgeleri</w:t>
            </w:r>
          </w:p>
          <w:p w14:paraId="18CA0A74"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Fonts w:ascii="Calibri" w:hAnsi="Calibri" w:cs="Calibri"/>
                <w:szCs w:val="24"/>
              </w:rPr>
              <w:t>Görev ve sorumlulukların belirlendiğine ve paylaşıldığına dair</w:t>
            </w:r>
            <w:r w:rsidRPr="000C0878">
              <w:rPr>
                <w:rStyle w:val="Gl"/>
                <w:rFonts w:ascii="Calibri" w:hAnsi="Calibri" w:cs="Calibri"/>
                <w:b w:val="0"/>
                <w:bCs w:val="0"/>
                <w:szCs w:val="24"/>
              </w:rPr>
              <w:t xml:space="preserve"> iç yazışmalar veya toplantı tutanakları</w:t>
            </w:r>
          </w:p>
          <w:p w14:paraId="19FFCF39"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Fakülte web sitesindeki ilgili sayfa bağlantıları veya ekran görüntüleri</w:t>
            </w:r>
          </w:p>
          <w:p w14:paraId="05BD7156"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Fonts w:ascii="Calibri" w:hAnsi="Calibri" w:cs="Calibri"/>
                <w:szCs w:val="24"/>
              </w:rPr>
              <w:t xml:space="preserve">Öğrenciye verilen sorumluluklar ve görev listelerini içeren preklinik, </w:t>
            </w:r>
            <w:r w:rsidRPr="000C0878">
              <w:rPr>
                <w:rStyle w:val="Gl"/>
                <w:rFonts w:ascii="Calibri" w:hAnsi="Calibri" w:cs="Calibri"/>
                <w:b w:val="0"/>
                <w:bCs w:val="0"/>
                <w:szCs w:val="24"/>
              </w:rPr>
              <w:t xml:space="preserve">klinik ve </w:t>
            </w:r>
            <w:proofErr w:type="spellStart"/>
            <w:r w:rsidRPr="000C0878">
              <w:rPr>
                <w:rStyle w:val="Gl"/>
                <w:rFonts w:ascii="Calibri" w:hAnsi="Calibri" w:cs="Calibri"/>
                <w:b w:val="0"/>
                <w:bCs w:val="0"/>
                <w:szCs w:val="24"/>
              </w:rPr>
              <w:t>intörnlük</w:t>
            </w:r>
            <w:proofErr w:type="spellEnd"/>
            <w:r w:rsidRPr="000C0878">
              <w:rPr>
                <w:rStyle w:val="Gl"/>
                <w:rFonts w:ascii="Calibri" w:hAnsi="Calibri" w:cs="Calibri"/>
                <w:b w:val="0"/>
                <w:bCs w:val="0"/>
                <w:szCs w:val="24"/>
              </w:rPr>
              <w:t xml:space="preserve"> uygulamaları için görev tanımı belgeleri</w:t>
            </w:r>
          </w:p>
          <w:p w14:paraId="4FB1A97D"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Uyum programları ya da farklı eğitim evre veya uygulamalarına y</w:t>
            </w:r>
            <w:r w:rsidRPr="000C0878">
              <w:rPr>
                <w:rFonts w:ascii="Calibri" w:hAnsi="Calibri" w:cs="Calibri"/>
                <w:szCs w:val="24"/>
              </w:rPr>
              <w:t>eni başlayan öğrencilere yapılan bilgilendirme faaliyetleri ile ilgili program belgeleri</w:t>
            </w:r>
          </w:p>
          <w:p w14:paraId="6DBFF18E" w14:textId="77777777" w:rsidR="00220741" w:rsidRPr="000C0878" w:rsidRDefault="00220741" w:rsidP="0086057E">
            <w:pPr>
              <w:pStyle w:val="ListeParagraf"/>
              <w:numPr>
                <w:ilvl w:val="0"/>
                <w:numId w:val="36"/>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Disiplin yönergesi veya etik kurallar belgeleri</w:t>
            </w:r>
          </w:p>
          <w:p w14:paraId="1467CC7C" w14:textId="77777777" w:rsidR="00225772" w:rsidRPr="000C0878" w:rsidRDefault="00225772" w:rsidP="00895FB2">
            <w:pPr>
              <w:pStyle w:val="ListeParagraf"/>
              <w:spacing w:after="0" w:line="276" w:lineRule="auto"/>
              <w:ind w:left="360"/>
              <w:rPr>
                <w:rFonts w:ascii="Calibri" w:hAnsi="Calibri" w:cs="Calibri"/>
                <w:b/>
                <w:bCs/>
                <w:color w:val="000000" w:themeColor="text1"/>
              </w:rPr>
            </w:pPr>
          </w:p>
        </w:tc>
      </w:tr>
    </w:tbl>
    <w:p w14:paraId="78E3F0D6" w14:textId="77777777" w:rsidR="00225772" w:rsidRPr="000C0878" w:rsidRDefault="00225772" w:rsidP="00225772">
      <w:pPr>
        <w:spacing w:after="0" w:line="240" w:lineRule="auto"/>
        <w:rPr>
          <w:rFonts w:ascii="Calibri" w:hAnsi="Calibri" w:cs="Calibri"/>
          <w:lang w:eastAsia="tr-TR"/>
        </w:rPr>
      </w:pPr>
      <w:r w:rsidRPr="000C0878">
        <w:rPr>
          <w:rFonts w:ascii="Calibri" w:hAnsi="Calibri" w:cs="Calibri"/>
          <w:lang w:eastAsia="tr-TR"/>
        </w:rPr>
        <w:br w:type="page"/>
      </w:r>
    </w:p>
    <w:p w14:paraId="5B9B2F10" w14:textId="77777777" w:rsidR="00225772" w:rsidRPr="000C0878" w:rsidRDefault="00225772" w:rsidP="00225772">
      <w:pPr>
        <w:spacing w:after="0" w:line="240" w:lineRule="auto"/>
        <w:rPr>
          <w:rFonts w:ascii="Calibri" w:hAnsi="Calibri" w:cs="Calibri"/>
          <w:lang w:eastAsia="tr-TR"/>
        </w:rPr>
      </w:pPr>
    </w:p>
    <w:p w14:paraId="6B695340" w14:textId="0D92A543" w:rsidR="00225772" w:rsidRPr="00D10C5B" w:rsidRDefault="00D10C5B" w:rsidP="00D10C5B">
      <w:pPr>
        <w:spacing w:after="0" w:line="240" w:lineRule="auto"/>
        <w:jc w:val="center"/>
        <w:rPr>
          <w:rFonts w:ascii="Calibri" w:hAnsi="Calibri" w:cs="Calibri"/>
          <w:sz w:val="28"/>
          <w:szCs w:val="28"/>
          <w:lang w:eastAsia="tr-TR"/>
        </w:rPr>
      </w:pPr>
      <w:r>
        <w:rPr>
          <w:rFonts w:ascii="Calibri" w:eastAsia="Arial" w:hAnsi="Calibri" w:cs="Calibri"/>
          <w:b/>
          <w:sz w:val="28"/>
          <w:szCs w:val="28"/>
          <w:u w:color="000000"/>
          <w:bdr w:val="nil"/>
          <w:lang w:eastAsia="tr-TR"/>
        </w:rPr>
        <w:t>3.2.</w:t>
      </w:r>
      <w:r w:rsidR="00225772" w:rsidRPr="00D10C5B">
        <w:rPr>
          <w:rFonts w:ascii="Calibri" w:eastAsia="Arial" w:hAnsi="Calibri" w:cs="Calibri"/>
          <w:b/>
          <w:sz w:val="28"/>
          <w:szCs w:val="28"/>
          <w:u w:color="000000"/>
          <w:bdr w:val="nil"/>
          <w:lang w:eastAsia="tr-TR"/>
        </w:rPr>
        <w:t>ÖĞRENCİ GÖREV VE SORUMLULUKLARI</w:t>
      </w:r>
    </w:p>
    <w:p w14:paraId="42ABA14E" w14:textId="77777777" w:rsidR="00225772" w:rsidRPr="000C0878" w:rsidRDefault="00225772" w:rsidP="00225772">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225772" w:rsidRPr="000C0878" w14:paraId="45DB923A"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4D580C45" w14:textId="77777777" w:rsidR="00225772" w:rsidRPr="000C0878" w:rsidRDefault="00225772" w:rsidP="00895FB2">
            <w:pPr>
              <w:pStyle w:val="Balk3"/>
              <w:spacing w:before="0" w:after="0" w:line="240" w:lineRule="auto"/>
              <w:jc w:val="center"/>
              <w:rPr>
                <w:rFonts w:eastAsia="Arial" w:cs="Calibri"/>
                <w:b/>
                <w:bCs w:val="0"/>
                <w:sz w:val="24"/>
                <w:szCs w:val="24"/>
                <w:u w:color="000000"/>
                <w:bdr w:val="nil"/>
                <w:lang w:eastAsia="tr-TR"/>
              </w:rPr>
            </w:pPr>
            <w:bookmarkStart w:id="235" w:name="_Toc219969032"/>
            <w:bookmarkStart w:id="236" w:name="_Toc219969365"/>
            <w:bookmarkStart w:id="237" w:name="_Toc219969551"/>
            <w:r w:rsidRPr="000C0878">
              <w:rPr>
                <w:rFonts w:cs="Calibri"/>
                <w:b/>
                <w:bCs w:val="0"/>
                <w:sz w:val="24"/>
                <w:szCs w:val="24"/>
              </w:rPr>
              <w:t>ÖDR Değerlendirmesi</w:t>
            </w:r>
            <w:bookmarkEnd w:id="235"/>
            <w:bookmarkEnd w:id="236"/>
            <w:bookmarkEnd w:id="237"/>
          </w:p>
        </w:tc>
      </w:tr>
      <w:tr w:rsidR="00225772" w:rsidRPr="000C0878" w14:paraId="26EE7A88"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38588C6" w14:textId="77777777" w:rsidR="00225772" w:rsidRPr="000C0878" w:rsidRDefault="00225772"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04DCD545" w14:textId="77777777" w:rsidR="00225772" w:rsidRPr="000C0878" w:rsidRDefault="0022577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225772" w:rsidRPr="000C0878" w14:paraId="726DDDF9"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25DF6B4E" w14:textId="77777777" w:rsidR="0022577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182267031"/>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b w:val="0"/>
                    <w:bCs w:val="0"/>
                    <w:color w:val="000000" w:themeColor="text1"/>
                    <w:lang w:val="en-US"/>
                  </w:rPr>
                  <w:t>☐</w:t>
                </w:r>
              </w:sdtContent>
            </w:sdt>
            <w:r w:rsidR="00225772" w:rsidRPr="000C0878">
              <w:rPr>
                <w:rFonts w:ascii="Calibri" w:hAnsi="Calibri" w:cs="Calibri"/>
                <w:b w:val="0"/>
                <w:bCs w:val="0"/>
                <w:color w:val="000000" w:themeColor="text1"/>
              </w:rPr>
              <w:t xml:space="preserve">  Açıklama ve kanıt belgeler yeterli (1)</w:t>
            </w:r>
          </w:p>
        </w:tc>
        <w:tc>
          <w:tcPr>
            <w:tcW w:w="4181" w:type="dxa"/>
            <w:gridSpan w:val="2"/>
            <w:hideMark/>
          </w:tcPr>
          <w:p w14:paraId="07245626" w14:textId="707F22D2"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17555787"/>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180995DF" w14:textId="77777777"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82413312"/>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Minör Revizyon (3)</w:t>
            </w:r>
          </w:p>
        </w:tc>
        <w:tc>
          <w:tcPr>
            <w:tcW w:w="3723" w:type="dxa"/>
            <w:hideMark/>
          </w:tcPr>
          <w:p w14:paraId="42C749FA" w14:textId="77777777"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82572157"/>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Majör Revizyon (4)</w:t>
            </w:r>
          </w:p>
        </w:tc>
      </w:tr>
      <w:tr w:rsidR="00225772" w:rsidRPr="000C0878" w14:paraId="6C9D6863"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BE997B5" w14:textId="77777777" w:rsidR="00225772" w:rsidRPr="000C0878" w:rsidRDefault="00225772"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4B6DFD81"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55A3165A"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5772" w:rsidRPr="000C0878" w14:paraId="1231AC18"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DBA9B2B" w14:textId="77777777" w:rsidR="00225772" w:rsidRPr="000C0878" w:rsidRDefault="00225772"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2ADFAE8B"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237CFF4"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5772" w:rsidRPr="000C0878" w14:paraId="07AF7E8C"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6A3D024" w14:textId="77777777" w:rsidR="00225772" w:rsidRPr="000C0878" w:rsidRDefault="00225772"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2574AA21"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5772" w:rsidRPr="000C0878" w14:paraId="5854B773"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72966A11" w14:textId="77777777" w:rsidR="00225772" w:rsidRPr="000C0878" w:rsidRDefault="00225772"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0F700AA3"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50EA55F" w14:textId="77777777" w:rsidR="00225772" w:rsidRPr="000C0878" w:rsidRDefault="00225772" w:rsidP="00225772">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225772" w:rsidRPr="000C0878" w14:paraId="1D1B52A5"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DEB0B3F" w14:textId="77777777" w:rsidR="00225772" w:rsidRPr="000C0878" w:rsidRDefault="00225772"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225772" w:rsidRPr="000C0878" w14:paraId="3E16445D"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3C3E46DA" w14:textId="77777777" w:rsidR="00225772" w:rsidRPr="000C0878" w:rsidRDefault="00225772"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3C30FAE7" w14:textId="77777777" w:rsidR="00225772" w:rsidRPr="000C0878" w:rsidRDefault="00225772"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225772" w:rsidRPr="000C0878" w14:paraId="2B884E3C"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77497275" w14:textId="77777777" w:rsidR="00225772"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985432882"/>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b w:val="0"/>
                    <w:bCs w:val="0"/>
                    <w:color w:val="000000" w:themeColor="text1"/>
                  </w:rPr>
                  <w:t>☐</w:t>
                </w:r>
              </w:sdtContent>
            </w:sdt>
            <w:r w:rsidR="00225772" w:rsidRPr="000C0878">
              <w:rPr>
                <w:rFonts w:ascii="Calibri" w:hAnsi="Calibri" w:cs="Calibri"/>
                <w:b w:val="0"/>
                <w:bCs w:val="0"/>
                <w:color w:val="000000" w:themeColor="text1"/>
              </w:rPr>
              <w:t xml:space="preserve"> Standart Karşılanıyor</w:t>
            </w:r>
          </w:p>
        </w:tc>
        <w:tc>
          <w:tcPr>
            <w:tcW w:w="4184" w:type="dxa"/>
            <w:hideMark/>
          </w:tcPr>
          <w:p w14:paraId="57B8E811" w14:textId="77777777"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21568798"/>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lang w:val="en-US"/>
                  </w:rPr>
                  <w:t>☐</w:t>
                </w:r>
              </w:sdtContent>
            </w:sdt>
            <w:r w:rsidR="00225772" w:rsidRPr="000C0878">
              <w:rPr>
                <w:rFonts w:ascii="Calibri" w:hAnsi="Calibri" w:cs="Calibri"/>
                <w:color w:val="000000" w:themeColor="text1"/>
              </w:rPr>
              <w:t xml:space="preserve"> Standart Karşılanmıyor</w:t>
            </w:r>
          </w:p>
        </w:tc>
        <w:tc>
          <w:tcPr>
            <w:tcW w:w="3443" w:type="dxa"/>
            <w:hideMark/>
          </w:tcPr>
          <w:p w14:paraId="6BABADDD" w14:textId="77777777"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18812996"/>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Standart Karşılanıyor</w:t>
            </w:r>
          </w:p>
        </w:tc>
        <w:tc>
          <w:tcPr>
            <w:tcW w:w="3725" w:type="dxa"/>
            <w:hideMark/>
          </w:tcPr>
          <w:p w14:paraId="3439E162" w14:textId="77777777" w:rsidR="00225772"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84922633"/>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Standart Karşılanmıyor</w:t>
            </w:r>
          </w:p>
        </w:tc>
      </w:tr>
      <w:tr w:rsidR="00225772" w:rsidRPr="000C0878" w14:paraId="590278E5"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72E2146" w14:textId="77777777" w:rsidR="00225772" w:rsidRPr="000C0878" w:rsidRDefault="00225772"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FBF4D3A"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5772" w:rsidRPr="000C0878" w14:paraId="4A80C958"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EE4C654" w14:textId="77777777" w:rsidR="00225772" w:rsidRPr="000C0878" w:rsidRDefault="00225772"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399955E3"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5772" w:rsidRPr="000C0878" w14:paraId="6F61E34B"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9B913AE" w14:textId="77777777" w:rsidR="00225772" w:rsidRPr="000C0878" w:rsidRDefault="00225772"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5C34C477"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9599AD3" w14:textId="77777777" w:rsidR="00225772" w:rsidRPr="000C0878" w:rsidRDefault="00225772" w:rsidP="00225772">
      <w:pPr>
        <w:rPr>
          <w:rFonts w:ascii="Calibri" w:eastAsia="Times New Roman" w:hAnsi="Calibri" w:cs="Calibri"/>
        </w:rPr>
      </w:pPr>
    </w:p>
    <w:p w14:paraId="1D955DC2" w14:textId="77777777" w:rsidR="00225772" w:rsidRPr="000C0878" w:rsidRDefault="00225772" w:rsidP="00225772">
      <w:pPr>
        <w:rPr>
          <w:rFonts w:ascii="Calibri" w:eastAsia="Times New Roman" w:hAnsi="Calibri" w:cs="Calibri"/>
        </w:rPr>
      </w:pPr>
    </w:p>
    <w:p w14:paraId="063A8B6F" w14:textId="77777777" w:rsidR="00225772" w:rsidRPr="000C0878" w:rsidRDefault="00225772" w:rsidP="00225772">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225772" w:rsidRPr="000C0878" w14:paraId="22777D98"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F03DE65" w14:textId="77777777" w:rsidR="00225772" w:rsidRPr="000C0878" w:rsidRDefault="00225772"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225772" w:rsidRPr="000C0878" w14:paraId="77A5F6D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D19ECD6" w14:textId="77777777" w:rsidR="00225772" w:rsidRPr="000C0878" w:rsidRDefault="00225772"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469FA58F" w14:textId="77777777" w:rsidR="00225772" w:rsidRPr="000C0878" w:rsidRDefault="00225772"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759F344A"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5772" w:rsidRPr="000C0878" w14:paraId="74482B1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4FA7430" w14:textId="77777777" w:rsidR="00225772" w:rsidRPr="000C0878" w:rsidRDefault="00225772"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07481B33"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225772" w:rsidRPr="000C0878" w14:paraId="55BF7CF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FAB3BED" w14:textId="77777777" w:rsidR="00225772"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405540558"/>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b w:val="0"/>
                    <w:bCs w:val="0"/>
                    <w:color w:val="000000" w:themeColor="text1"/>
                    <w:lang w:val="en-US"/>
                  </w:rPr>
                  <w:t>☐</w:t>
                </w:r>
              </w:sdtContent>
            </w:sdt>
            <w:r w:rsidR="00225772" w:rsidRPr="000C0878">
              <w:rPr>
                <w:rFonts w:ascii="Calibri" w:hAnsi="Calibri" w:cs="Calibri"/>
                <w:b w:val="0"/>
                <w:bCs w:val="0"/>
                <w:color w:val="000000" w:themeColor="text1"/>
              </w:rPr>
              <w:t xml:space="preserve">  Gelişme (1)</w:t>
            </w:r>
          </w:p>
        </w:tc>
        <w:tc>
          <w:tcPr>
            <w:tcW w:w="3775" w:type="dxa"/>
          </w:tcPr>
          <w:p w14:paraId="3726A9B9" w14:textId="77777777" w:rsidR="0022577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89467755"/>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Değişiklik yok (2)</w:t>
            </w:r>
          </w:p>
        </w:tc>
        <w:tc>
          <w:tcPr>
            <w:tcW w:w="3706" w:type="dxa"/>
          </w:tcPr>
          <w:p w14:paraId="6149E1A4" w14:textId="21E91E9D" w:rsidR="0022577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97135156"/>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225772" w:rsidRPr="000C0878">
              <w:rPr>
                <w:rFonts w:ascii="Calibri" w:hAnsi="Calibri" w:cs="Calibri"/>
                <w:color w:val="000000" w:themeColor="text1"/>
              </w:rPr>
              <w:t xml:space="preserve"> Gerileme (3)</w:t>
            </w:r>
          </w:p>
        </w:tc>
        <w:tc>
          <w:tcPr>
            <w:tcW w:w="3872" w:type="dxa"/>
          </w:tcPr>
          <w:p w14:paraId="6A623CB3" w14:textId="77777777" w:rsidR="00225772"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76749596"/>
                <w14:checkbox>
                  <w14:checked w14:val="0"/>
                  <w14:checkedState w14:val="2612" w14:font="MS Gothic"/>
                  <w14:uncheckedState w14:val="2610" w14:font="MS Gothic"/>
                </w14:checkbox>
              </w:sdtPr>
              <w:sdtContent>
                <w:r w:rsidR="00225772" w:rsidRPr="000C0878">
                  <w:rPr>
                    <w:rFonts w:ascii="Segoe UI Symbol" w:eastAsia="MS Gothic" w:hAnsi="Segoe UI Symbol" w:cs="Segoe UI Symbol"/>
                    <w:color w:val="000000" w:themeColor="text1"/>
                  </w:rPr>
                  <w:t>☐</w:t>
                </w:r>
              </w:sdtContent>
            </w:sdt>
            <w:r w:rsidR="00225772" w:rsidRPr="000C0878">
              <w:rPr>
                <w:rFonts w:ascii="Calibri" w:hAnsi="Calibri" w:cs="Calibri"/>
                <w:color w:val="000000" w:themeColor="text1"/>
              </w:rPr>
              <w:t xml:space="preserve"> Gerileme (4)</w:t>
            </w:r>
          </w:p>
        </w:tc>
      </w:tr>
      <w:tr w:rsidR="00225772" w:rsidRPr="000C0878" w14:paraId="55B7431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E2AC735" w14:textId="77777777" w:rsidR="00225772" w:rsidRPr="000C0878" w:rsidRDefault="00225772"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3A29192A" w14:textId="77777777" w:rsidR="00225772" w:rsidRPr="000C0878" w:rsidRDefault="00225772"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225772" w:rsidRPr="000C0878" w14:paraId="42857E7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295933B" w14:textId="77777777" w:rsidR="00225772" w:rsidRPr="000C0878" w:rsidRDefault="00225772"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F3E4261"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5772" w:rsidRPr="000C0878" w14:paraId="2835D15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652A056" w14:textId="77777777" w:rsidR="00225772" w:rsidRPr="000C0878" w:rsidRDefault="00225772"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ADDC0AE" w14:textId="77777777" w:rsidR="00225772" w:rsidRPr="000C0878" w:rsidRDefault="00225772"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5772" w:rsidRPr="000C0878" w14:paraId="76B0D0E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3ABDEE0" w14:textId="77777777" w:rsidR="00225772" w:rsidRPr="000C0878" w:rsidRDefault="00225772" w:rsidP="00895FB2">
            <w:pPr>
              <w:rPr>
                <w:rFonts w:ascii="Calibri" w:hAnsi="Calibri" w:cs="Calibri"/>
              </w:rPr>
            </w:pPr>
            <w:r w:rsidRPr="000C0878">
              <w:rPr>
                <w:rFonts w:ascii="Calibri" w:hAnsi="Calibri" w:cs="Calibri"/>
              </w:rPr>
              <w:t>UTEAK panelinde alınan notlar</w:t>
            </w:r>
          </w:p>
        </w:tc>
        <w:tc>
          <w:tcPr>
            <w:tcW w:w="11353" w:type="dxa"/>
            <w:gridSpan w:val="3"/>
          </w:tcPr>
          <w:p w14:paraId="63921808" w14:textId="77777777" w:rsidR="00225772" w:rsidRPr="000C0878" w:rsidRDefault="00225772"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7F2BB8C" w14:textId="77777777" w:rsidR="004100CC" w:rsidRPr="000C0878" w:rsidRDefault="004100CC" w:rsidP="00D50A6D">
      <w:pPr>
        <w:rPr>
          <w:rFonts w:ascii="Calibri" w:hAnsi="Calibri" w:cs="Calibri"/>
          <w:lang w:eastAsia="tr-TR"/>
        </w:rPr>
      </w:pPr>
    </w:p>
    <w:p w14:paraId="54C0D3E2" w14:textId="77777777" w:rsidR="00225772" w:rsidRPr="000C0878" w:rsidRDefault="00225772" w:rsidP="00D50A6D">
      <w:pPr>
        <w:rPr>
          <w:rFonts w:ascii="Calibri" w:hAnsi="Calibri" w:cs="Calibri"/>
          <w:lang w:eastAsia="tr-TR"/>
        </w:rPr>
      </w:pPr>
    </w:p>
    <w:p w14:paraId="40D8DA32" w14:textId="77777777" w:rsidR="00225772" w:rsidRPr="000C0878" w:rsidRDefault="00225772" w:rsidP="00D50A6D">
      <w:pPr>
        <w:rPr>
          <w:rFonts w:ascii="Calibri" w:hAnsi="Calibri" w:cs="Calibri"/>
          <w:lang w:eastAsia="tr-TR"/>
        </w:rPr>
      </w:pPr>
    </w:p>
    <w:p w14:paraId="1D0CD8B0" w14:textId="77777777" w:rsidR="00225772" w:rsidRPr="000C0878" w:rsidRDefault="00225772" w:rsidP="00D50A6D">
      <w:pPr>
        <w:rPr>
          <w:rFonts w:ascii="Calibri" w:hAnsi="Calibri" w:cs="Calibri"/>
          <w:lang w:eastAsia="tr-TR"/>
        </w:rPr>
      </w:pPr>
    </w:p>
    <w:p w14:paraId="27E7514A" w14:textId="77777777" w:rsidR="00991EE1" w:rsidRPr="000C0878" w:rsidRDefault="00991EE1" w:rsidP="006B2529">
      <w:pPr>
        <w:spacing w:line="276" w:lineRule="auto"/>
        <w:rPr>
          <w:rFonts w:ascii="Calibri" w:hAnsi="Calibri" w:cs="Calibri"/>
        </w:rPr>
      </w:pPr>
    </w:p>
    <w:p w14:paraId="75778907" w14:textId="77777777" w:rsidR="00991EE1" w:rsidRPr="000C0878" w:rsidRDefault="00991EE1" w:rsidP="006B2529">
      <w:pPr>
        <w:spacing w:line="276" w:lineRule="auto"/>
        <w:rPr>
          <w:rFonts w:ascii="Calibri" w:hAnsi="Calibri" w:cs="Calibri"/>
        </w:rPr>
      </w:pPr>
    </w:p>
    <w:p w14:paraId="09D0B498" w14:textId="77777777" w:rsidR="00857053" w:rsidRPr="000C0878" w:rsidRDefault="00857053" w:rsidP="006B2529">
      <w:pPr>
        <w:spacing w:line="276" w:lineRule="auto"/>
        <w:rPr>
          <w:rFonts w:ascii="Calibri" w:hAnsi="Calibri" w:cs="Calibri"/>
        </w:rPr>
      </w:pPr>
    </w:p>
    <w:p w14:paraId="36CA476C" w14:textId="069CDC07" w:rsidR="00857053" w:rsidRPr="000C0878" w:rsidRDefault="00857053" w:rsidP="00857053">
      <w:pPr>
        <w:pStyle w:val="Balk3"/>
        <w:spacing w:line="276" w:lineRule="auto"/>
        <w:rPr>
          <w:rFonts w:cs="Calibri"/>
        </w:rPr>
      </w:pPr>
      <w:bookmarkStart w:id="238" w:name="_Toc219969033"/>
      <w:bookmarkStart w:id="239" w:name="_Toc219969366"/>
      <w:bookmarkStart w:id="240" w:name="_Toc219969552"/>
      <w:r w:rsidRPr="000C0878">
        <w:rPr>
          <w:rFonts w:cs="Calibri"/>
        </w:rPr>
        <w:t>3.3. ÖĞRENCİLERLE İLETİŞİM</w:t>
      </w:r>
      <w:bookmarkEnd w:id="238"/>
      <w:bookmarkEnd w:id="239"/>
      <w:bookmarkEnd w:id="240"/>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857053" w:rsidRPr="000C0878" w14:paraId="255DD93A"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922C4DE" w14:textId="62D3D008" w:rsidR="00857053" w:rsidRPr="000C0878" w:rsidRDefault="00857053" w:rsidP="00895FB2">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15E728D5" w14:textId="77777777" w:rsidR="00857053" w:rsidRPr="000C0878" w:rsidRDefault="00857053" w:rsidP="00895FB2">
            <w:pPr>
              <w:pStyle w:val="Balk3"/>
              <w:spacing w:before="0" w:after="0" w:line="240" w:lineRule="auto"/>
              <w:rPr>
                <w:rFonts w:eastAsia="Arial" w:cs="Calibri"/>
                <w:sz w:val="24"/>
                <w:szCs w:val="24"/>
                <w:u w:color="000000"/>
                <w:bdr w:val="nil"/>
                <w:lang w:eastAsia="tr-TR"/>
              </w:rPr>
            </w:pPr>
            <w:bookmarkStart w:id="241" w:name="_Toc219969034"/>
            <w:bookmarkStart w:id="242" w:name="_Toc219969367"/>
            <w:bookmarkStart w:id="243" w:name="_Toc219969553"/>
            <w:r w:rsidRPr="000C0878">
              <w:rPr>
                <w:rFonts w:eastAsia="Arial" w:cs="Calibri"/>
                <w:sz w:val="24"/>
                <w:szCs w:val="24"/>
                <w:u w:color="000000"/>
                <w:bdr w:val="nil"/>
                <w:lang w:eastAsia="tr-TR"/>
              </w:rPr>
              <w:t>Açıklama</w:t>
            </w:r>
            <w:bookmarkEnd w:id="241"/>
            <w:bookmarkEnd w:id="242"/>
            <w:bookmarkEnd w:id="243"/>
          </w:p>
          <w:p w14:paraId="60161EFC" w14:textId="77777777" w:rsidR="00857053" w:rsidRPr="000C0878" w:rsidRDefault="0085705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BAF9ECF" w14:textId="77777777" w:rsidR="00857053" w:rsidRPr="000C0878" w:rsidRDefault="0085705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2B6C4F4E" w14:textId="77777777" w:rsidR="00857053" w:rsidRPr="000C0878" w:rsidRDefault="00857053" w:rsidP="00895FB2">
            <w:pPr>
              <w:pStyle w:val="Balk3"/>
              <w:spacing w:before="0" w:after="0" w:line="240" w:lineRule="auto"/>
              <w:rPr>
                <w:rFonts w:eastAsia="Arial" w:cs="Calibri"/>
                <w:sz w:val="24"/>
                <w:szCs w:val="24"/>
                <w:u w:color="000000"/>
                <w:bdr w:val="nil"/>
                <w:lang w:eastAsia="tr-TR"/>
              </w:rPr>
            </w:pPr>
            <w:bookmarkStart w:id="244" w:name="_Toc219969035"/>
            <w:bookmarkStart w:id="245" w:name="_Toc219969368"/>
            <w:bookmarkStart w:id="246" w:name="_Toc219969554"/>
            <w:r w:rsidRPr="000C0878">
              <w:rPr>
                <w:rFonts w:eastAsia="Arial" w:cs="Calibri"/>
                <w:sz w:val="24"/>
                <w:szCs w:val="24"/>
                <w:u w:color="000000"/>
                <w:bdr w:val="nil"/>
                <w:lang w:eastAsia="tr-TR"/>
              </w:rPr>
              <w:t>Kanıt Belge</w:t>
            </w:r>
            <w:bookmarkEnd w:id="244"/>
            <w:bookmarkEnd w:id="245"/>
            <w:bookmarkEnd w:id="246"/>
          </w:p>
          <w:p w14:paraId="752B3096" w14:textId="77777777" w:rsidR="00857053" w:rsidRPr="000C0878" w:rsidRDefault="0085705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4F3CEC0" w14:textId="77777777" w:rsidR="00857053" w:rsidRPr="000C0878" w:rsidRDefault="00857053"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684F50B9" w14:textId="77777777" w:rsidR="00857053" w:rsidRPr="000C0878" w:rsidRDefault="00857053"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45D8B328" w14:textId="77777777" w:rsidR="00857053" w:rsidRPr="000C0878" w:rsidRDefault="00857053" w:rsidP="00895FB2">
            <w:pPr>
              <w:pStyle w:val="Balk3"/>
              <w:spacing w:before="0" w:after="0" w:line="240" w:lineRule="auto"/>
              <w:ind w:left="360"/>
              <w:rPr>
                <w:rFonts w:eastAsia="Arial" w:cs="Calibri"/>
                <w:sz w:val="24"/>
                <w:szCs w:val="24"/>
                <w:u w:color="000000"/>
                <w:bdr w:val="nil"/>
                <w:lang w:eastAsia="tr-TR"/>
              </w:rPr>
            </w:pPr>
          </w:p>
        </w:tc>
      </w:tr>
      <w:tr w:rsidR="00D10C5B" w:rsidRPr="000C0878" w14:paraId="2EF41ECA"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1AD99975" w14:textId="142291B4" w:rsidR="00D10C5B" w:rsidRPr="000C0878" w:rsidRDefault="00D10C5B" w:rsidP="00895FB2">
            <w:pPr>
              <w:pBdr>
                <w:top w:val="nil"/>
                <w:left w:val="nil"/>
                <w:bottom w:val="nil"/>
                <w:right w:val="nil"/>
                <w:between w:val="nil"/>
                <w:bar w:val="nil"/>
              </w:pBdr>
              <w:spacing w:after="0" w:line="240" w:lineRule="auto"/>
              <w:rPr>
                <w:rFonts w:ascii="Calibri" w:hAnsi="Calibri" w:cs="Calibri"/>
                <w:b/>
                <w:bCs/>
                <w:sz w:val="24"/>
                <w:szCs w:val="24"/>
              </w:rPr>
            </w:pPr>
            <w:r w:rsidRPr="00853E0E">
              <w:rPr>
                <w:rFonts w:ascii="Calibri" w:hAnsi="Calibri" w:cs="Calibri"/>
              </w:rPr>
              <w:t>Öğrencilerle düzenli, zamanında ve etkin iletişim kurmak için farklı iletişim araç ve ortamları etkili bir şekilde kullanılmaktadır</w:t>
            </w:r>
            <w:r w:rsidRPr="000C0878">
              <w:rPr>
                <w:rFonts w:ascii="Calibri" w:hAnsi="Calibri" w:cs="Calibri"/>
                <w:b/>
                <w:bCs/>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28E0D34E"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54171AD8"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156DC390" w14:textId="77777777" w:rsidR="00D10C5B" w:rsidRPr="000C0878" w:rsidRDefault="00D10C5B" w:rsidP="00895FB2">
            <w:pPr>
              <w:spacing w:after="0" w:line="240" w:lineRule="auto"/>
              <w:rPr>
                <w:rFonts w:ascii="Calibri" w:hAnsi="Calibri" w:cs="Calibri"/>
                <w:b/>
                <w:bCs/>
                <w:color w:val="000000" w:themeColor="text1"/>
                <w:sz w:val="24"/>
                <w:szCs w:val="24"/>
              </w:rPr>
            </w:pPr>
          </w:p>
        </w:tc>
      </w:tr>
    </w:tbl>
    <w:p w14:paraId="1C635BCA" w14:textId="77777777" w:rsidR="00857053" w:rsidRPr="000C0878" w:rsidRDefault="00857053" w:rsidP="00857053">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857053" w:rsidRPr="000C0878" w14:paraId="68601FD4" w14:textId="77777777" w:rsidTr="00895FB2">
        <w:trPr>
          <w:trHeight w:val="630"/>
        </w:trPr>
        <w:tc>
          <w:tcPr>
            <w:tcW w:w="15390" w:type="dxa"/>
            <w:shd w:val="clear" w:color="auto" w:fill="FAE2D5"/>
          </w:tcPr>
          <w:p w14:paraId="2AC5266E" w14:textId="7E22B829" w:rsidR="00857053" w:rsidRPr="00D10C5B" w:rsidRDefault="00857053"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color w:val="auto"/>
                <w:sz w:val="22"/>
                <w:szCs w:val="22"/>
                <w:u w:color="501549"/>
                <w:lang w:val="tr-TR"/>
              </w:rPr>
              <w:t>danışmanlık ve temsilcilik sistemi dışında fakültenin öğrencilerle iletişim kurmak için benimsediği strateji ve iletişim olanakları açıklanmalıdır.</w:t>
            </w:r>
          </w:p>
        </w:tc>
      </w:tr>
      <w:tr w:rsidR="00857053" w:rsidRPr="000C0878" w14:paraId="261E15A1" w14:textId="77777777" w:rsidTr="00895FB2">
        <w:tblPrEx>
          <w:shd w:val="clear" w:color="auto" w:fill="C1F0C7"/>
        </w:tblPrEx>
        <w:trPr>
          <w:trHeight w:val="567"/>
        </w:trPr>
        <w:tc>
          <w:tcPr>
            <w:tcW w:w="15390" w:type="dxa"/>
            <w:shd w:val="clear" w:color="auto" w:fill="C1F0C7"/>
          </w:tcPr>
          <w:p w14:paraId="4AB1E800" w14:textId="6E1F04D9" w:rsidR="00857053" w:rsidRPr="00D10C5B" w:rsidRDefault="00857053"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fakültenin öğrencilerle iletişim kurmak için genel yaklaşımı, kullanılan iletişim yöntem ve araçları ile iletişim maksatlı belirlenmiş takvim tanımlanmalıdır.</w:t>
            </w:r>
          </w:p>
        </w:tc>
      </w:tr>
    </w:tbl>
    <w:p w14:paraId="762E1FD3" w14:textId="77777777" w:rsidR="00857053" w:rsidRPr="000C0878" w:rsidRDefault="00857053" w:rsidP="00857053">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857053" w:rsidRPr="000C0878" w14:paraId="60DC5A94"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6287E4ED" w14:textId="77777777" w:rsidR="00857053" w:rsidRPr="000C0878" w:rsidRDefault="00857053"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D4612F1" w14:textId="77777777" w:rsidR="00857053" w:rsidRPr="000C0878" w:rsidRDefault="00857053" w:rsidP="0086057E">
            <w:pPr>
              <w:pStyle w:val="ListeParagraf"/>
              <w:numPr>
                <w:ilvl w:val="0"/>
                <w:numId w:val="37"/>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Danışmanlık ve temsilcilik sisteminin dışında, öğrencilerle iletişim kurmak için hangi stratejiler benimsenmiştir?</w:t>
            </w:r>
          </w:p>
          <w:p w14:paraId="7451813D" w14:textId="77777777" w:rsidR="00857053" w:rsidRPr="000C0878" w:rsidRDefault="00857053" w:rsidP="0086057E">
            <w:pPr>
              <w:pStyle w:val="ListeParagraf"/>
              <w:numPr>
                <w:ilvl w:val="0"/>
                <w:numId w:val="37"/>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Öğrencilerle iletişimde kullanılan araç ve ortamlar nelerdir? (</w:t>
            </w:r>
            <w:proofErr w:type="gramStart"/>
            <w:r w:rsidRPr="000C0878">
              <w:rPr>
                <w:rStyle w:val="Gl"/>
                <w:rFonts w:ascii="Calibri" w:hAnsi="Calibri" w:cs="Calibri"/>
                <w:b w:val="0"/>
                <w:bCs w:val="0"/>
                <w:szCs w:val="24"/>
              </w:rPr>
              <w:t>e</w:t>
            </w:r>
            <w:proofErr w:type="gramEnd"/>
            <w:r w:rsidRPr="000C0878">
              <w:rPr>
                <w:rStyle w:val="Gl"/>
                <w:rFonts w:ascii="Calibri" w:hAnsi="Calibri" w:cs="Calibri"/>
                <w:b w:val="0"/>
                <w:bCs w:val="0"/>
                <w:szCs w:val="24"/>
              </w:rPr>
              <w:t>-posta, mobil uygulamalar, öğrenci bilgi sistemleri, yüz yüze toplantılar, sosyal medya vb.)</w:t>
            </w:r>
          </w:p>
          <w:p w14:paraId="75D7EB41" w14:textId="77777777" w:rsidR="00857053" w:rsidRPr="000C0878" w:rsidRDefault="00857053" w:rsidP="0086057E">
            <w:pPr>
              <w:pStyle w:val="ListeParagraf"/>
              <w:numPr>
                <w:ilvl w:val="0"/>
                <w:numId w:val="37"/>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Öğrencilere yönelik iletişim için yıllık veya dönemsel bir takvim oluşturulmuş ise takvim hangi içerikleri kapsar (geribildirim toplantıları, bilgilendirme oturumları, dekan/rektörle buluşmalar vb.)</w:t>
            </w:r>
          </w:p>
          <w:p w14:paraId="7769249B" w14:textId="77777777" w:rsidR="00857053" w:rsidRPr="000C0878" w:rsidRDefault="00857053" w:rsidP="0086057E">
            <w:pPr>
              <w:pStyle w:val="ListeParagraf"/>
              <w:numPr>
                <w:ilvl w:val="0"/>
                <w:numId w:val="37"/>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Acil durumlar ya da olağanüstü koşullarda öğrencilerin kuruma ve kurumun öğrencilere ulaşması için tanımlanan veya kullanılan iletişim yöntemleri nelerdir? </w:t>
            </w:r>
          </w:p>
          <w:p w14:paraId="17AE423A" w14:textId="77777777" w:rsidR="00857053" w:rsidRPr="000C0878" w:rsidRDefault="00857053" w:rsidP="0086057E">
            <w:pPr>
              <w:pStyle w:val="ListeParagraf"/>
              <w:numPr>
                <w:ilvl w:val="0"/>
                <w:numId w:val="37"/>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lastRenderedPageBreak/>
              <w:t>İletişim süreçlerine dair öğrencilerden alınan geribildirimler nasıl değerlendirilmektedir?</w:t>
            </w:r>
          </w:p>
          <w:p w14:paraId="67174B6B" w14:textId="77777777" w:rsidR="00857053" w:rsidRPr="000C0878" w:rsidRDefault="00857053"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03B53C3D" w14:textId="77777777" w:rsidR="00857053" w:rsidRPr="000C0878" w:rsidRDefault="00857053"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lastRenderedPageBreak/>
              <w:t>Ek belge ve kanıt örnekleri</w:t>
            </w:r>
            <w:r w:rsidRPr="005B79AC">
              <w:rPr>
                <w:rFonts w:ascii="Calibri" w:hAnsi="Calibri" w:cs="Calibri"/>
                <w:color w:val="000000"/>
              </w:rPr>
              <w:t xml:space="preserve"> (ÖDR değerlendirmesinde rapor ekinde yeri saptanmalı ve gerekirse UTEAK panellerinde sunulmalıdır) </w:t>
            </w:r>
          </w:p>
          <w:p w14:paraId="1E8AC134" w14:textId="77777777" w:rsidR="00857053" w:rsidRPr="000C0878" w:rsidRDefault="00857053" w:rsidP="0086057E">
            <w:pPr>
              <w:pStyle w:val="ListeParagraf"/>
              <w:numPr>
                <w:ilvl w:val="0"/>
                <w:numId w:val="38"/>
              </w:numPr>
              <w:spacing w:before="240" w:after="100" w:afterAutospacing="1" w:line="276" w:lineRule="auto"/>
              <w:jc w:val="both"/>
              <w:rPr>
                <w:rFonts w:ascii="Calibri" w:hAnsi="Calibri" w:cs="Calibri"/>
                <w:szCs w:val="24"/>
              </w:rPr>
            </w:pPr>
            <w:r w:rsidRPr="000C0878">
              <w:rPr>
                <w:rFonts w:ascii="Calibri" w:hAnsi="Calibri" w:cs="Calibri"/>
                <w:szCs w:val="24"/>
              </w:rPr>
              <w:t xml:space="preserve">Planlı toplantılar, bilgilendirme oturumları, duyuru tarihlerini içeren </w:t>
            </w:r>
            <w:r w:rsidRPr="000C0878">
              <w:rPr>
                <w:rStyle w:val="Gl"/>
                <w:rFonts w:ascii="Calibri" w:hAnsi="Calibri" w:cs="Calibri"/>
                <w:b w:val="0"/>
                <w:bCs w:val="0"/>
                <w:szCs w:val="24"/>
              </w:rPr>
              <w:t>öğrencilerle iletişim takvimi</w:t>
            </w:r>
          </w:p>
          <w:p w14:paraId="4C22B60A" w14:textId="77777777" w:rsidR="00857053" w:rsidRPr="000C0878" w:rsidRDefault="00857053" w:rsidP="0086057E">
            <w:pPr>
              <w:pStyle w:val="ListeParagraf"/>
              <w:numPr>
                <w:ilvl w:val="0"/>
                <w:numId w:val="38"/>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E-posta, SMS, mobil uygulama veya öğrenci bilgi sistemi vb. üzerinden yapılan duyurulara örnekler</w:t>
            </w:r>
          </w:p>
          <w:p w14:paraId="6AAE88C7" w14:textId="77777777" w:rsidR="00857053" w:rsidRPr="000C0878" w:rsidRDefault="00857053" w:rsidP="0086057E">
            <w:pPr>
              <w:pStyle w:val="ListeParagraf"/>
              <w:numPr>
                <w:ilvl w:val="0"/>
                <w:numId w:val="38"/>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 xml:space="preserve">Sosyal medya hesaplarında </w:t>
            </w:r>
            <w:r w:rsidRPr="000C0878">
              <w:rPr>
                <w:rFonts w:ascii="Calibri" w:hAnsi="Calibri" w:cs="Calibri"/>
                <w:szCs w:val="24"/>
              </w:rPr>
              <w:t>eğitimle ilgili bilgilendirmeleri içeren</w:t>
            </w:r>
            <w:r w:rsidRPr="000C0878">
              <w:rPr>
                <w:rStyle w:val="Gl"/>
                <w:rFonts w:ascii="Calibri" w:hAnsi="Calibri" w:cs="Calibri"/>
                <w:b w:val="0"/>
                <w:bCs w:val="0"/>
                <w:szCs w:val="24"/>
              </w:rPr>
              <w:t xml:space="preserve"> ekran görüntüleri</w:t>
            </w:r>
            <w:r w:rsidRPr="000C0878">
              <w:rPr>
                <w:rFonts w:ascii="Calibri" w:hAnsi="Calibri" w:cs="Calibri"/>
                <w:szCs w:val="24"/>
              </w:rPr>
              <w:t xml:space="preserve"> </w:t>
            </w:r>
          </w:p>
          <w:p w14:paraId="44C230C1" w14:textId="77777777" w:rsidR="00857053" w:rsidRPr="000C0878" w:rsidRDefault="00857053" w:rsidP="0086057E">
            <w:pPr>
              <w:pStyle w:val="ListeParagraf"/>
              <w:numPr>
                <w:ilvl w:val="0"/>
                <w:numId w:val="38"/>
              </w:numPr>
              <w:spacing w:before="240" w:after="100" w:afterAutospacing="1" w:line="276" w:lineRule="auto"/>
              <w:jc w:val="both"/>
              <w:rPr>
                <w:rFonts w:ascii="Calibri" w:hAnsi="Calibri" w:cs="Calibri"/>
                <w:szCs w:val="24"/>
              </w:rPr>
            </w:pPr>
            <w:r w:rsidRPr="000C0878">
              <w:rPr>
                <w:rFonts w:ascii="Calibri" w:hAnsi="Calibri" w:cs="Calibri"/>
                <w:szCs w:val="24"/>
              </w:rPr>
              <w:t>Öğrenci buluşmaları, bilgilendirme toplantılarına ait</w:t>
            </w:r>
            <w:r w:rsidRPr="000C0878">
              <w:rPr>
                <w:rStyle w:val="Gl"/>
                <w:rFonts w:ascii="Calibri" w:hAnsi="Calibri" w:cs="Calibri"/>
                <w:b w:val="0"/>
                <w:bCs w:val="0"/>
                <w:szCs w:val="24"/>
              </w:rPr>
              <w:t xml:space="preserve"> tutanaklar ve/veya katılım listeleri</w:t>
            </w:r>
          </w:p>
          <w:p w14:paraId="68D53C9E" w14:textId="77777777" w:rsidR="00857053" w:rsidRPr="000C0878" w:rsidRDefault="00857053" w:rsidP="0086057E">
            <w:pPr>
              <w:pStyle w:val="ListeParagraf"/>
              <w:numPr>
                <w:ilvl w:val="0"/>
                <w:numId w:val="38"/>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Geribildirim formları, memnuniyet anket sonuçları veya değerlendirme raporları</w:t>
            </w:r>
          </w:p>
          <w:p w14:paraId="578377CD" w14:textId="77777777" w:rsidR="00857053" w:rsidRPr="000C0878" w:rsidRDefault="00857053" w:rsidP="0086057E">
            <w:pPr>
              <w:pStyle w:val="ListeParagraf"/>
              <w:numPr>
                <w:ilvl w:val="0"/>
                <w:numId w:val="38"/>
              </w:numPr>
              <w:spacing w:before="240" w:after="100" w:afterAutospacing="1" w:line="360" w:lineRule="auto"/>
              <w:jc w:val="both"/>
              <w:rPr>
                <w:rFonts w:ascii="Calibri" w:hAnsi="Calibri" w:cs="Calibri"/>
                <w:szCs w:val="24"/>
              </w:rPr>
            </w:pPr>
            <w:r w:rsidRPr="000C0878">
              <w:rPr>
                <w:rStyle w:val="Gl"/>
                <w:rFonts w:ascii="Calibri" w:hAnsi="Calibri" w:cs="Calibri"/>
                <w:b w:val="0"/>
                <w:bCs w:val="0"/>
                <w:szCs w:val="24"/>
              </w:rPr>
              <w:lastRenderedPageBreak/>
              <w:t>Öğrencilerle paylaşılan bilgilendirme metinleri veya duyuru örnekleri</w:t>
            </w:r>
          </w:p>
          <w:p w14:paraId="0A224C78" w14:textId="77777777" w:rsidR="00857053" w:rsidRPr="000C0878" w:rsidRDefault="00857053" w:rsidP="00857053">
            <w:pPr>
              <w:spacing w:before="240" w:after="100" w:afterAutospacing="1" w:line="276" w:lineRule="auto"/>
              <w:jc w:val="both"/>
              <w:rPr>
                <w:rFonts w:ascii="Calibri" w:hAnsi="Calibri" w:cs="Calibri"/>
                <w:b/>
                <w:bCs/>
                <w:color w:val="000000" w:themeColor="text1"/>
              </w:rPr>
            </w:pPr>
          </w:p>
        </w:tc>
      </w:tr>
    </w:tbl>
    <w:p w14:paraId="008BC872" w14:textId="77777777" w:rsidR="00857053" w:rsidRPr="000C0878" w:rsidRDefault="00857053" w:rsidP="00857053">
      <w:pPr>
        <w:spacing w:after="0" w:line="240" w:lineRule="auto"/>
        <w:rPr>
          <w:rFonts w:ascii="Calibri" w:hAnsi="Calibri" w:cs="Calibri"/>
          <w:lang w:eastAsia="tr-TR"/>
        </w:rPr>
      </w:pPr>
      <w:r w:rsidRPr="000C0878">
        <w:rPr>
          <w:rFonts w:ascii="Calibri" w:hAnsi="Calibri" w:cs="Calibri"/>
          <w:lang w:eastAsia="tr-TR"/>
        </w:rPr>
        <w:lastRenderedPageBreak/>
        <w:br w:type="page"/>
      </w:r>
    </w:p>
    <w:p w14:paraId="0D956761" w14:textId="77777777" w:rsidR="00857053" w:rsidRPr="000C0878" w:rsidRDefault="00857053" w:rsidP="00857053">
      <w:pPr>
        <w:spacing w:after="0" w:line="240" w:lineRule="auto"/>
        <w:rPr>
          <w:rFonts w:ascii="Calibri" w:hAnsi="Calibri" w:cs="Calibri"/>
          <w:lang w:eastAsia="tr-TR"/>
        </w:rPr>
      </w:pPr>
    </w:p>
    <w:p w14:paraId="37AB9CED" w14:textId="1E76C627" w:rsidR="00857053" w:rsidRPr="00D10C5B" w:rsidRDefault="00D10C5B" w:rsidP="00D10C5B">
      <w:pPr>
        <w:spacing w:after="0" w:line="240" w:lineRule="auto"/>
        <w:jc w:val="center"/>
        <w:rPr>
          <w:rFonts w:ascii="Calibri" w:hAnsi="Calibri" w:cs="Calibri"/>
          <w:sz w:val="28"/>
          <w:szCs w:val="28"/>
          <w:lang w:eastAsia="tr-TR"/>
        </w:rPr>
      </w:pPr>
      <w:r>
        <w:rPr>
          <w:rFonts w:ascii="Calibri" w:eastAsia="Arial" w:hAnsi="Calibri" w:cs="Calibri"/>
          <w:b/>
          <w:sz w:val="28"/>
          <w:szCs w:val="28"/>
          <w:u w:color="000000"/>
          <w:bdr w:val="nil"/>
          <w:lang w:eastAsia="tr-TR"/>
        </w:rPr>
        <w:t>3.3.</w:t>
      </w:r>
      <w:r w:rsidR="00857053" w:rsidRPr="00D10C5B">
        <w:rPr>
          <w:rFonts w:ascii="Calibri" w:eastAsia="Arial" w:hAnsi="Calibri" w:cs="Calibri"/>
          <w:b/>
          <w:sz w:val="28"/>
          <w:szCs w:val="28"/>
          <w:u w:color="000000"/>
          <w:bdr w:val="nil"/>
          <w:lang w:eastAsia="tr-TR"/>
        </w:rPr>
        <w:t>ÖĞRENCİLERLE İLETİŞİM</w:t>
      </w:r>
    </w:p>
    <w:p w14:paraId="4DB00747" w14:textId="77777777" w:rsidR="00857053" w:rsidRPr="000C0878" w:rsidRDefault="00857053" w:rsidP="00857053">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857053" w:rsidRPr="000C0878" w14:paraId="1BAD6B43"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75140269" w14:textId="77777777" w:rsidR="00857053" w:rsidRPr="000C0878" w:rsidRDefault="00857053" w:rsidP="00895FB2">
            <w:pPr>
              <w:pStyle w:val="Balk3"/>
              <w:spacing w:before="0" w:after="0" w:line="240" w:lineRule="auto"/>
              <w:jc w:val="center"/>
              <w:rPr>
                <w:rFonts w:eastAsia="Arial" w:cs="Calibri"/>
                <w:b/>
                <w:bCs w:val="0"/>
                <w:sz w:val="24"/>
                <w:szCs w:val="24"/>
                <w:u w:color="000000"/>
                <w:bdr w:val="nil"/>
                <w:lang w:eastAsia="tr-TR"/>
              </w:rPr>
            </w:pPr>
            <w:bookmarkStart w:id="247" w:name="_Toc219969036"/>
            <w:bookmarkStart w:id="248" w:name="_Toc219969369"/>
            <w:bookmarkStart w:id="249" w:name="_Toc219969555"/>
            <w:r w:rsidRPr="000C0878">
              <w:rPr>
                <w:rFonts w:cs="Calibri"/>
                <w:b/>
                <w:bCs w:val="0"/>
                <w:sz w:val="24"/>
                <w:szCs w:val="24"/>
              </w:rPr>
              <w:t>ÖDR Değerlendirmesi</w:t>
            </w:r>
            <w:bookmarkEnd w:id="247"/>
            <w:bookmarkEnd w:id="248"/>
            <w:bookmarkEnd w:id="249"/>
          </w:p>
        </w:tc>
      </w:tr>
      <w:tr w:rsidR="00857053" w:rsidRPr="000C0878" w14:paraId="22891F39"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6F89938" w14:textId="77777777" w:rsidR="00857053" w:rsidRPr="000C0878" w:rsidRDefault="00857053"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A1AD5CE" w14:textId="77777777" w:rsidR="00857053" w:rsidRPr="000C0878" w:rsidRDefault="0085705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857053" w:rsidRPr="000C0878" w14:paraId="5502596D"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017F89F4" w14:textId="77777777" w:rsidR="0085705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07833162"/>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b w:val="0"/>
                    <w:bCs w:val="0"/>
                    <w:color w:val="000000" w:themeColor="text1"/>
                    <w:lang w:val="en-US"/>
                  </w:rPr>
                  <w:t>☐</w:t>
                </w:r>
              </w:sdtContent>
            </w:sdt>
            <w:r w:rsidR="00857053" w:rsidRPr="000C0878">
              <w:rPr>
                <w:rFonts w:ascii="Calibri" w:hAnsi="Calibri" w:cs="Calibri"/>
                <w:b w:val="0"/>
                <w:bCs w:val="0"/>
                <w:color w:val="000000" w:themeColor="text1"/>
              </w:rPr>
              <w:t xml:space="preserve">  Açıklama ve kanıt belgeler yeterli (1)</w:t>
            </w:r>
          </w:p>
        </w:tc>
        <w:tc>
          <w:tcPr>
            <w:tcW w:w="4181" w:type="dxa"/>
            <w:gridSpan w:val="2"/>
            <w:hideMark/>
          </w:tcPr>
          <w:p w14:paraId="14DC0A9E" w14:textId="79D8DB1B"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60435771"/>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589012FC" w14:textId="77777777"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27842821"/>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Minör Revizyon (3)</w:t>
            </w:r>
          </w:p>
        </w:tc>
        <w:tc>
          <w:tcPr>
            <w:tcW w:w="3723" w:type="dxa"/>
            <w:hideMark/>
          </w:tcPr>
          <w:p w14:paraId="2A352CBF" w14:textId="77777777"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19598980"/>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Majör Revizyon (4)</w:t>
            </w:r>
          </w:p>
        </w:tc>
      </w:tr>
      <w:tr w:rsidR="00857053" w:rsidRPr="000C0878" w14:paraId="1DA83B28"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62D93B9" w14:textId="77777777" w:rsidR="00857053" w:rsidRPr="000C0878" w:rsidRDefault="00857053"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2D88F3FA"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7A049A81"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57053" w:rsidRPr="000C0878" w14:paraId="700866E7"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9F21D69" w14:textId="77777777" w:rsidR="00857053" w:rsidRPr="000C0878" w:rsidRDefault="00857053"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385F219B"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49916B1"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57053" w:rsidRPr="000C0878" w14:paraId="5972B9E5"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D60AD9F" w14:textId="77777777" w:rsidR="00857053" w:rsidRPr="000C0878" w:rsidRDefault="00857053"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50F1706C"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57053" w:rsidRPr="000C0878" w14:paraId="48F22334"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1527E27" w14:textId="77777777" w:rsidR="00857053" w:rsidRPr="000C0878" w:rsidRDefault="00857053"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74BE7096"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C3D4D59" w14:textId="77777777" w:rsidR="00857053" w:rsidRPr="000C0878" w:rsidRDefault="00857053" w:rsidP="00857053">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857053" w:rsidRPr="000C0878" w14:paraId="217036B1"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6CCFF70" w14:textId="77777777" w:rsidR="00857053" w:rsidRPr="000C0878" w:rsidRDefault="00857053"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857053" w:rsidRPr="000C0878" w14:paraId="48EF0717"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68EEF752" w14:textId="77777777" w:rsidR="00857053" w:rsidRPr="000C0878" w:rsidRDefault="00857053"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3292E885" w14:textId="77777777" w:rsidR="00857053" w:rsidRPr="000C0878" w:rsidRDefault="00857053"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857053" w:rsidRPr="000C0878" w14:paraId="5D65AA5B"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14EFCFDB" w14:textId="77777777" w:rsidR="00857053"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57093942"/>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b w:val="0"/>
                    <w:bCs w:val="0"/>
                    <w:color w:val="000000" w:themeColor="text1"/>
                  </w:rPr>
                  <w:t>☐</w:t>
                </w:r>
              </w:sdtContent>
            </w:sdt>
            <w:r w:rsidR="00857053" w:rsidRPr="000C0878">
              <w:rPr>
                <w:rFonts w:ascii="Calibri" w:hAnsi="Calibri" w:cs="Calibri"/>
                <w:b w:val="0"/>
                <w:bCs w:val="0"/>
                <w:color w:val="000000" w:themeColor="text1"/>
              </w:rPr>
              <w:t xml:space="preserve"> Standart Karşılanıyor</w:t>
            </w:r>
          </w:p>
        </w:tc>
        <w:tc>
          <w:tcPr>
            <w:tcW w:w="4184" w:type="dxa"/>
            <w:hideMark/>
          </w:tcPr>
          <w:p w14:paraId="4F05B782" w14:textId="77777777"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69575768"/>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lang w:val="en-US"/>
                  </w:rPr>
                  <w:t>☐</w:t>
                </w:r>
              </w:sdtContent>
            </w:sdt>
            <w:r w:rsidR="00857053" w:rsidRPr="000C0878">
              <w:rPr>
                <w:rFonts w:ascii="Calibri" w:hAnsi="Calibri" w:cs="Calibri"/>
                <w:color w:val="000000" w:themeColor="text1"/>
              </w:rPr>
              <w:t xml:space="preserve"> Standart Karşılanmıyor</w:t>
            </w:r>
          </w:p>
        </w:tc>
        <w:tc>
          <w:tcPr>
            <w:tcW w:w="3443" w:type="dxa"/>
            <w:hideMark/>
          </w:tcPr>
          <w:p w14:paraId="295DE3D9" w14:textId="77777777"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937462"/>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Standart Karşılanıyor</w:t>
            </w:r>
          </w:p>
        </w:tc>
        <w:tc>
          <w:tcPr>
            <w:tcW w:w="3725" w:type="dxa"/>
            <w:hideMark/>
          </w:tcPr>
          <w:p w14:paraId="11FACBB5" w14:textId="77777777" w:rsidR="00857053"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05323454"/>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Standart Karşılanmıyor</w:t>
            </w:r>
          </w:p>
        </w:tc>
      </w:tr>
      <w:tr w:rsidR="00857053" w:rsidRPr="000C0878" w14:paraId="7405100A"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0454977" w14:textId="77777777" w:rsidR="00857053" w:rsidRPr="000C0878" w:rsidRDefault="00857053"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1D201CFE"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57053" w:rsidRPr="000C0878" w14:paraId="1E51D19E"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14552B0" w14:textId="77777777" w:rsidR="00857053" w:rsidRPr="000C0878" w:rsidRDefault="00857053"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5B81D193"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57053" w:rsidRPr="000C0878" w14:paraId="38801535"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3E357D7" w14:textId="77777777" w:rsidR="00857053" w:rsidRPr="000C0878" w:rsidRDefault="00857053"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3ADAADA"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4BA6BF2" w14:textId="77777777" w:rsidR="00857053" w:rsidRPr="000C0878" w:rsidRDefault="00857053" w:rsidP="00857053">
      <w:pPr>
        <w:rPr>
          <w:rFonts w:ascii="Calibri" w:eastAsia="Times New Roman" w:hAnsi="Calibri" w:cs="Calibri"/>
        </w:rPr>
      </w:pPr>
    </w:p>
    <w:p w14:paraId="1ECBE6A7" w14:textId="77777777" w:rsidR="00857053" w:rsidRPr="000C0878" w:rsidRDefault="00857053" w:rsidP="00857053">
      <w:pPr>
        <w:rPr>
          <w:rFonts w:ascii="Calibri" w:eastAsia="Times New Roman" w:hAnsi="Calibri" w:cs="Calibri"/>
        </w:rPr>
      </w:pPr>
    </w:p>
    <w:p w14:paraId="0F5C4FF1" w14:textId="77777777" w:rsidR="00857053" w:rsidRPr="000C0878" w:rsidRDefault="00857053" w:rsidP="00857053">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857053" w:rsidRPr="000C0878" w14:paraId="5FC2878D"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37377A9" w14:textId="77777777" w:rsidR="00857053" w:rsidRPr="000C0878" w:rsidRDefault="00857053"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857053" w:rsidRPr="000C0878" w14:paraId="1E1B33E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4D72169" w14:textId="77777777" w:rsidR="00857053" w:rsidRPr="000C0878" w:rsidRDefault="00857053"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0C299649" w14:textId="77777777" w:rsidR="00857053" w:rsidRPr="000C0878" w:rsidRDefault="00857053"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2771988"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57053" w:rsidRPr="000C0878" w14:paraId="7CA5982E"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14A3C372" w14:textId="77777777" w:rsidR="00857053" w:rsidRPr="000C0878" w:rsidRDefault="00857053"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98DB6AA"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857053" w:rsidRPr="000C0878" w14:paraId="683EAE8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7CC29A6" w14:textId="77777777" w:rsidR="00857053"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2861147"/>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b w:val="0"/>
                    <w:bCs w:val="0"/>
                    <w:color w:val="000000" w:themeColor="text1"/>
                    <w:lang w:val="en-US"/>
                  </w:rPr>
                  <w:t>☐</w:t>
                </w:r>
              </w:sdtContent>
            </w:sdt>
            <w:r w:rsidR="00857053" w:rsidRPr="000C0878">
              <w:rPr>
                <w:rFonts w:ascii="Calibri" w:hAnsi="Calibri" w:cs="Calibri"/>
                <w:b w:val="0"/>
                <w:bCs w:val="0"/>
                <w:color w:val="000000" w:themeColor="text1"/>
              </w:rPr>
              <w:t xml:space="preserve">  Gelişme (1)</w:t>
            </w:r>
          </w:p>
        </w:tc>
        <w:tc>
          <w:tcPr>
            <w:tcW w:w="3775" w:type="dxa"/>
          </w:tcPr>
          <w:p w14:paraId="6E66B8C4" w14:textId="77777777" w:rsidR="0085705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899606"/>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Değişiklik yok (2)</w:t>
            </w:r>
          </w:p>
        </w:tc>
        <w:tc>
          <w:tcPr>
            <w:tcW w:w="3706" w:type="dxa"/>
          </w:tcPr>
          <w:p w14:paraId="75CB33F5" w14:textId="74D1F63C" w:rsidR="0085705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405728574"/>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857053" w:rsidRPr="000C0878">
              <w:rPr>
                <w:rFonts w:ascii="Calibri" w:hAnsi="Calibri" w:cs="Calibri"/>
                <w:color w:val="000000" w:themeColor="text1"/>
              </w:rPr>
              <w:t xml:space="preserve"> Gerileme (3)</w:t>
            </w:r>
          </w:p>
        </w:tc>
        <w:tc>
          <w:tcPr>
            <w:tcW w:w="3872" w:type="dxa"/>
          </w:tcPr>
          <w:p w14:paraId="0F95287B" w14:textId="77777777" w:rsidR="00857053"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654142749"/>
                <w14:checkbox>
                  <w14:checked w14:val="0"/>
                  <w14:checkedState w14:val="2612" w14:font="MS Gothic"/>
                  <w14:uncheckedState w14:val="2610" w14:font="MS Gothic"/>
                </w14:checkbox>
              </w:sdtPr>
              <w:sdtContent>
                <w:r w:rsidR="00857053" w:rsidRPr="000C0878">
                  <w:rPr>
                    <w:rFonts w:ascii="Segoe UI Symbol" w:eastAsia="MS Gothic" w:hAnsi="Segoe UI Symbol" w:cs="Segoe UI Symbol"/>
                    <w:color w:val="000000" w:themeColor="text1"/>
                  </w:rPr>
                  <w:t>☐</w:t>
                </w:r>
              </w:sdtContent>
            </w:sdt>
            <w:r w:rsidR="00857053" w:rsidRPr="000C0878">
              <w:rPr>
                <w:rFonts w:ascii="Calibri" w:hAnsi="Calibri" w:cs="Calibri"/>
                <w:color w:val="000000" w:themeColor="text1"/>
              </w:rPr>
              <w:t xml:space="preserve"> Gerileme (4)</w:t>
            </w:r>
          </w:p>
        </w:tc>
      </w:tr>
      <w:tr w:rsidR="00857053" w:rsidRPr="000C0878" w14:paraId="3F6BC22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7B97111" w14:textId="77777777" w:rsidR="00857053" w:rsidRPr="000C0878" w:rsidRDefault="00857053"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303369BA" w14:textId="77777777" w:rsidR="00857053" w:rsidRPr="000C0878" w:rsidRDefault="00857053"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857053" w:rsidRPr="000C0878" w14:paraId="3A337F3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4048493" w14:textId="77777777" w:rsidR="00857053" w:rsidRPr="000C0878" w:rsidRDefault="00857053"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5C5EC189"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57053" w:rsidRPr="000C0878" w14:paraId="790F164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4A3F74F" w14:textId="77777777" w:rsidR="00857053" w:rsidRPr="000C0878" w:rsidRDefault="00857053"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0153707D" w14:textId="77777777" w:rsidR="00857053" w:rsidRPr="000C0878" w:rsidRDefault="00857053"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57053" w:rsidRPr="000C0878" w14:paraId="2328B2A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2D62B02" w14:textId="77777777" w:rsidR="00857053" w:rsidRPr="000C0878" w:rsidRDefault="00857053" w:rsidP="00895FB2">
            <w:pPr>
              <w:rPr>
                <w:rFonts w:ascii="Calibri" w:hAnsi="Calibri" w:cs="Calibri"/>
              </w:rPr>
            </w:pPr>
            <w:r w:rsidRPr="000C0878">
              <w:rPr>
                <w:rFonts w:ascii="Calibri" w:hAnsi="Calibri" w:cs="Calibri"/>
              </w:rPr>
              <w:t>UTEAK panelinde alınan notlar</w:t>
            </w:r>
          </w:p>
        </w:tc>
        <w:tc>
          <w:tcPr>
            <w:tcW w:w="11353" w:type="dxa"/>
            <w:gridSpan w:val="3"/>
          </w:tcPr>
          <w:p w14:paraId="7D3CDE4A" w14:textId="77777777" w:rsidR="00857053" w:rsidRPr="000C0878" w:rsidRDefault="00857053"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B5B38A3" w14:textId="77777777" w:rsidR="00857053" w:rsidRPr="000C0878" w:rsidRDefault="00857053" w:rsidP="00857053">
      <w:pPr>
        <w:rPr>
          <w:rFonts w:ascii="Calibri" w:hAnsi="Calibri" w:cs="Calibri"/>
          <w:lang w:eastAsia="tr-TR"/>
        </w:rPr>
      </w:pPr>
    </w:p>
    <w:p w14:paraId="4F419759" w14:textId="77777777" w:rsidR="00857053" w:rsidRPr="000C0878" w:rsidRDefault="00857053" w:rsidP="006B2529">
      <w:pPr>
        <w:spacing w:line="276" w:lineRule="auto"/>
        <w:rPr>
          <w:rFonts w:ascii="Calibri" w:hAnsi="Calibri" w:cs="Calibri"/>
        </w:rPr>
      </w:pPr>
    </w:p>
    <w:p w14:paraId="56B057B4" w14:textId="77777777" w:rsidR="00857053" w:rsidRPr="000C0878" w:rsidRDefault="00857053" w:rsidP="006B2529">
      <w:pPr>
        <w:spacing w:line="276" w:lineRule="auto"/>
        <w:rPr>
          <w:rFonts w:ascii="Calibri" w:hAnsi="Calibri" w:cs="Calibri"/>
        </w:rPr>
      </w:pPr>
    </w:p>
    <w:p w14:paraId="2469EA1F" w14:textId="77777777" w:rsidR="00857053" w:rsidRPr="000C0878" w:rsidRDefault="00857053" w:rsidP="006B2529">
      <w:pPr>
        <w:spacing w:line="276" w:lineRule="auto"/>
        <w:rPr>
          <w:rFonts w:ascii="Calibri" w:hAnsi="Calibri" w:cs="Calibri"/>
        </w:rPr>
      </w:pPr>
    </w:p>
    <w:p w14:paraId="06EE8C2C" w14:textId="77777777" w:rsidR="00857053" w:rsidRPr="000C0878" w:rsidRDefault="00857053" w:rsidP="006B2529">
      <w:pPr>
        <w:spacing w:line="276" w:lineRule="auto"/>
        <w:rPr>
          <w:rFonts w:ascii="Calibri" w:hAnsi="Calibri" w:cs="Calibri"/>
        </w:rPr>
      </w:pPr>
    </w:p>
    <w:p w14:paraId="47563CD4" w14:textId="77777777" w:rsidR="00857053" w:rsidRPr="000C0878" w:rsidRDefault="00857053" w:rsidP="006B2529">
      <w:pPr>
        <w:spacing w:line="276" w:lineRule="auto"/>
        <w:rPr>
          <w:rFonts w:ascii="Calibri" w:hAnsi="Calibri" w:cs="Calibri"/>
        </w:rPr>
      </w:pPr>
    </w:p>
    <w:p w14:paraId="72E7BA60" w14:textId="6004089D" w:rsidR="00E95C29" w:rsidRPr="000C0878" w:rsidRDefault="00E95C29" w:rsidP="00E95C29">
      <w:pPr>
        <w:pStyle w:val="Balk3"/>
        <w:spacing w:line="276" w:lineRule="auto"/>
        <w:rPr>
          <w:rFonts w:cs="Calibri"/>
        </w:rPr>
      </w:pPr>
      <w:bookmarkStart w:id="250" w:name="_Toc219969037"/>
      <w:bookmarkStart w:id="251" w:name="_Toc219969370"/>
      <w:bookmarkStart w:id="252" w:name="_Toc219969556"/>
      <w:r w:rsidRPr="000C0878">
        <w:rPr>
          <w:rFonts w:cs="Calibri"/>
        </w:rPr>
        <w:lastRenderedPageBreak/>
        <w:t>3.4. ÖĞRENCİ DANIŞMANLIĞI</w:t>
      </w:r>
      <w:bookmarkEnd w:id="250"/>
      <w:bookmarkEnd w:id="251"/>
      <w:bookmarkEnd w:id="252"/>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E95C29" w:rsidRPr="000C0878" w14:paraId="418C4CC3"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294497E" w14:textId="77777777" w:rsidR="00E95C29" w:rsidRPr="000C0878" w:rsidRDefault="00E95C29" w:rsidP="00E95C29">
            <w:pPr>
              <w:pStyle w:val="Gvde"/>
              <w:spacing w:after="120" w:line="276" w:lineRule="auto"/>
              <w:jc w:val="both"/>
              <w:rPr>
                <w:rFonts w:ascii="Calibri" w:hAnsi="Calibri" w:cs="Calibri"/>
                <w:b/>
                <w:bCs/>
                <w:lang w:val="tr-TR"/>
              </w:rPr>
            </w:pPr>
            <w:r w:rsidRPr="000C0878">
              <w:rPr>
                <w:rFonts w:ascii="Calibri" w:hAnsi="Calibri" w:cs="Calibri"/>
                <w:b/>
                <w:bCs/>
                <w:lang w:val="tr-TR"/>
              </w:rPr>
              <w:t>Öğrencilere yönelik akademik, psikolojik ve sosyal danışmanlık sistemi kullanılmaktadır.</w:t>
            </w:r>
          </w:p>
          <w:p w14:paraId="3EE5E3D8" w14:textId="5E8D020B" w:rsidR="00E95C29" w:rsidRPr="000C0878" w:rsidRDefault="00E95C29" w:rsidP="00895FB2">
            <w:pPr>
              <w:pStyle w:val="Gvde"/>
              <w:spacing w:after="120" w:line="276" w:lineRule="auto"/>
              <w:jc w:val="both"/>
              <w:rPr>
                <w:rFonts w:ascii="Calibri" w:hAnsi="Calibri" w:cs="Calibri"/>
                <w:b/>
                <w:bCs/>
                <w:lang w:val="tr-TR"/>
              </w:rPr>
            </w:pPr>
          </w:p>
        </w:tc>
        <w:tc>
          <w:tcPr>
            <w:tcW w:w="1128" w:type="dxa"/>
            <w:tcBorders>
              <w:top w:val="single" w:sz="4" w:space="0" w:color="auto"/>
              <w:left w:val="single" w:sz="4" w:space="0" w:color="auto"/>
              <w:bottom w:val="single" w:sz="4" w:space="0" w:color="auto"/>
              <w:right w:val="single" w:sz="4" w:space="0" w:color="auto"/>
            </w:tcBorders>
          </w:tcPr>
          <w:p w14:paraId="1462BB4D" w14:textId="77777777" w:rsidR="00E95C29" w:rsidRPr="000C0878" w:rsidRDefault="00E95C29" w:rsidP="00895FB2">
            <w:pPr>
              <w:pStyle w:val="Balk3"/>
              <w:spacing w:before="0" w:after="0" w:line="240" w:lineRule="auto"/>
              <w:rPr>
                <w:rFonts w:eastAsia="Arial" w:cs="Calibri"/>
                <w:sz w:val="24"/>
                <w:szCs w:val="24"/>
                <w:u w:color="000000"/>
                <w:bdr w:val="nil"/>
                <w:lang w:eastAsia="tr-TR"/>
              </w:rPr>
            </w:pPr>
            <w:bookmarkStart w:id="253" w:name="_Toc219969038"/>
            <w:bookmarkStart w:id="254" w:name="_Toc219969371"/>
            <w:bookmarkStart w:id="255" w:name="_Toc219969557"/>
            <w:r w:rsidRPr="000C0878">
              <w:rPr>
                <w:rFonts w:eastAsia="Arial" w:cs="Calibri"/>
                <w:sz w:val="24"/>
                <w:szCs w:val="24"/>
                <w:u w:color="000000"/>
                <w:bdr w:val="nil"/>
                <w:lang w:eastAsia="tr-TR"/>
              </w:rPr>
              <w:t>Açıklama</w:t>
            </w:r>
            <w:bookmarkEnd w:id="253"/>
            <w:bookmarkEnd w:id="254"/>
            <w:bookmarkEnd w:id="255"/>
          </w:p>
          <w:p w14:paraId="2AB826AE" w14:textId="77777777" w:rsidR="00E95C29" w:rsidRPr="000C0878" w:rsidRDefault="00E95C2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5B0B368" w14:textId="77777777" w:rsidR="00E95C29" w:rsidRPr="000C0878" w:rsidRDefault="00E95C2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16DF8097" w14:textId="77777777" w:rsidR="00E95C29" w:rsidRPr="000C0878" w:rsidRDefault="00E95C29" w:rsidP="00895FB2">
            <w:pPr>
              <w:pStyle w:val="Balk3"/>
              <w:spacing w:before="0" w:after="0" w:line="240" w:lineRule="auto"/>
              <w:rPr>
                <w:rFonts w:eastAsia="Arial" w:cs="Calibri"/>
                <w:sz w:val="24"/>
                <w:szCs w:val="24"/>
                <w:u w:color="000000"/>
                <w:bdr w:val="nil"/>
                <w:lang w:eastAsia="tr-TR"/>
              </w:rPr>
            </w:pPr>
            <w:bookmarkStart w:id="256" w:name="_Toc219969039"/>
            <w:bookmarkStart w:id="257" w:name="_Toc219969372"/>
            <w:bookmarkStart w:id="258" w:name="_Toc219969558"/>
            <w:r w:rsidRPr="000C0878">
              <w:rPr>
                <w:rFonts w:eastAsia="Arial" w:cs="Calibri"/>
                <w:sz w:val="24"/>
                <w:szCs w:val="24"/>
                <w:u w:color="000000"/>
                <w:bdr w:val="nil"/>
                <w:lang w:eastAsia="tr-TR"/>
              </w:rPr>
              <w:t>Kanıt Belge</w:t>
            </w:r>
            <w:bookmarkEnd w:id="256"/>
            <w:bookmarkEnd w:id="257"/>
            <w:bookmarkEnd w:id="258"/>
          </w:p>
          <w:p w14:paraId="1754D23C" w14:textId="77777777" w:rsidR="00E95C29" w:rsidRPr="000C0878" w:rsidRDefault="00E95C2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C12162C" w14:textId="77777777" w:rsidR="00E95C29" w:rsidRPr="000C0878" w:rsidRDefault="00E95C2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4CE96FAC" w14:textId="77777777" w:rsidR="00E95C29" w:rsidRPr="000C0878" w:rsidRDefault="00E95C29"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26E0396" w14:textId="77777777" w:rsidR="00E95C29" w:rsidRPr="000C0878" w:rsidRDefault="00E95C29" w:rsidP="00895FB2">
            <w:pPr>
              <w:pStyle w:val="Balk3"/>
              <w:spacing w:before="0" w:after="0" w:line="240" w:lineRule="auto"/>
              <w:ind w:left="360"/>
              <w:rPr>
                <w:rFonts w:eastAsia="Arial" w:cs="Calibri"/>
                <w:sz w:val="24"/>
                <w:szCs w:val="24"/>
                <w:u w:color="000000"/>
                <w:bdr w:val="nil"/>
                <w:lang w:eastAsia="tr-TR"/>
              </w:rPr>
            </w:pPr>
          </w:p>
        </w:tc>
      </w:tr>
      <w:tr w:rsidR="00E95C29" w:rsidRPr="000C0878" w14:paraId="50F91CDF" w14:textId="77777777" w:rsidTr="00E9751B">
        <w:trPr>
          <w:trHeight w:val="957"/>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E69A251" w14:textId="135603E9" w:rsidR="00E95C29" w:rsidRPr="000C0878" w:rsidRDefault="00E95C29"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Fakülte, öğrencilerine ihtiyaçları ile uyumlu, erişilebilir ve güvenli akademik, sosyal ve psikolojik destek sağlamaktadır. </w:t>
            </w:r>
          </w:p>
        </w:tc>
        <w:tc>
          <w:tcPr>
            <w:tcW w:w="1128" w:type="dxa"/>
            <w:tcBorders>
              <w:top w:val="single" w:sz="4" w:space="0" w:color="auto"/>
              <w:left w:val="single" w:sz="4" w:space="0" w:color="auto"/>
              <w:bottom w:val="single" w:sz="4" w:space="0" w:color="auto"/>
              <w:right w:val="single" w:sz="4" w:space="0" w:color="auto"/>
            </w:tcBorders>
          </w:tcPr>
          <w:p w14:paraId="7584D038"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334E989"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FEFE38B" w14:textId="77777777" w:rsidR="00E95C29" w:rsidRPr="000C0878" w:rsidRDefault="00E95C29" w:rsidP="00895FB2">
            <w:pPr>
              <w:rPr>
                <w:rFonts w:ascii="Calibri" w:hAnsi="Calibri" w:cs="Calibri"/>
                <w:lang w:eastAsia="tr-TR"/>
              </w:rPr>
            </w:pPr>
          </w:p>
        </w:tc>
      </w:tr>
      <w:tr w:rsidR="00E95C29" w:rsidRPr="000C0878" w14:paraId="6DE7D55D" w14:textId="77777777" w:rsidTr="00E9751B">
        <w:trPr>
          <w:trHeight w:val="12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FD56B87" w14:textId="2232BCD3" w:rsidR="00E95C29" w:rsidRPr="000C0878" w:rsidRDefault="00E9751B"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Danışmanlık sistemi kurumsal olarak oluşturulmuş; işlerliği ve sürekliliği sağlanmış, desteğe ihtiyacı olan öğrencileri belirleme, kişisel danışmanlık ve hızlı desteği kapsamaktadır.</w:t>
            </w:r>
          </w:p>
        </w:tc>
        <w:tc>
          <w:tcPr>
            <w:tcW w:w="1128" w:type="dxa"/>
            <w:tcBorders>
              <w:top w:val="single" w:sz="4" w:space="0" w:color="auto"/>
              <w:left w:val="single" w:sz="4" w:space="0" w:color="auto"/>
              <w:bottom w:val="single" w:sz="4" w:space="0" w:color="auto"/>
              <w:right w:val="single" w:sz="4" w:space="0" w:color="auto"/>
            </w:tcBorders>
          </w:tcPr>
          <w:p w14:paraId="398B160D"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7D9BBE1"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7096155" w14:textId="77777777" w:rsidR="00E95C29" w:rsidRPr="000C0878" w:rsidRDefault="00E95C29" w:rsidP="00895FB2">
            <w:pPr>
              <w:rPr>
                <w:rFonts w:ascii="Calibri" w:hAnsi="Calibri" w:cs="Calibri"/>
                <w:lang w:eastAsia="tr-TR"/>
              </w:rPr>
            </w:pPr>
          </w:p>
        </w:tc>
      </w:tr>
      <w:tr w:rsidR="00E95C29" w:rsidRPr="000C0878" w14:paraId="2296402F" w14:textId="77777777" w:rsidTr="00E9751B">
        <w:trPr>
          <w:trHeight w:val="741"/>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1F148AB" w14:textId="21701E45" w:rsidR="00E95C29" w:rsidRPr="000C0878" w:rsidRDefault="00E9751B"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Tüm danışmanlık süreçlerinde gizliliğin sağlanmasına yönelik düzenlemeler bulunmaktadır. </w:t>
            </w:r>
          </w:p>
        </w:tc>
        <w:tc>
          <w:tcPr>
            <w:tcW w:w="1128" w:type="dxa"/>
            <w:tcBorders>
              <w:top w:val="single" w:sz="4" w:space="0" w:color="auto"/>
              <w:left w:val="single" w:sz="4" w:space="0" w:color="auto"/>
              <w:bottom w:val="single" w:sz="4" w:space="0" w:color="auto"/>
              <w:right w:val="single" w:sz="4" w:space="0" w:color="auto"/>
            </w:tcBorders>
          </w:tcPr>
          <w:p w14:paraId="507DB9F0"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25302BC"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59C91E8" w14:textId="77777777" w:rsidR="00E95C29" w:rsidRPr="000C0878" w:rsidRDefault="00E95C29" w:rsidP="00895FB2">
            <w:pPr>
              <w:rPr>
                <w:rFonts w:ascii="Calibri" w:hAnsi="Calibri" w:cs="Calibri"/>
                <w:lang w:eastAsia="tr-TR"/>
              </w:rPr>
            </w:pPr>
          </w:p>
        </w:tc>
      </w:tr>
      <w:tr w:rsidR="00E95C29" w:rsidRPr="000C0878" w14:paraId="34D9366D" w14:textId="77777777" w:rsidTr="00E9751B">
        <w:trPr>
          <w:trHeight w:val="955"/>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9291FD1" w14:textId="43F78BEB" w:rsidR="00E95C29" w:rsidRPr="000C0878" w:rsidRDefault="00E9751B"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Danışmanlık sistemi ve işleyişi farklı yollarla duyurulmakta ve öğrenciler tarafından bilinmektedir.</w:t>
            </w:r>
          </w:p>
        </w:tc>
        <w:tc>
          <w:tcPr>
            <w:tcW w:w="1128" w:type="dxa"/>
            <w:tcBorders>
              <w:top w:val="single" w:sz="4" w:space="0" w:color="auto"/>
              <w:left w:val="single" w:sz="4" w:space="0" w:color="auto"/>
              <w:bottom w:val="single" w:sz="4" w:space="0" w:color="auto"/>
              <w:right w:val="single" w:sz="4" w:space="0" w:color="auto"/>
            </w:tcBorders>
          </w:tcPr>
          <w:p w14:paraId="39B67F79"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9452A30" w14:textId="77777777" w:rsidR="00E95C29" w:rsidRPr="000C0878" w:rsidRDefault="00E95C29"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5D70361F" w14:textId="77777777" w:rsidR="00E95C29" w:rsidRPr="000C0878" w:rsidRDefault="00E95C29" w:rsidP="00895FB2">
            <w:pPr>
              <w:rPr>
                <w:rFonts w:ascii="Calibri" w:hAnsi="Calibri" w:cs="Calibri"/>
                <w:lang w:eastAsia="tr-TR"/>
              </w:rPr>
            </w:pPr>
          </w:p>
        </w:tc>
      </w:tr>
      <w:tr w:rsidR="00E9751B" w:rsidRPr="000C0878" w14:paraId="02BCF148" w14:textId="77777777" w:rsidTr="00895FB2">
        <w:trPr>
          <w:trHeight w:val="792"/>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D662F41" w14:textId="62791AE9" w:rsidR="00E9751B" w:rsidRPr="000C0878" w:rsidRDefault="00E9751B"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Danışmanlar için danışmanlık rolüne hazırlayıcı eğitim ve bilgilendirme çalışmaları yapılmaktadır.</w:t>
            </w:r>
          </w:p>
        </w:tc>
        <w:tc>
          <w:tcPr>
            <w:tcW w:w="1128" w:type="dxa"/>
            <w:tcBorders>
              <w:top w:val="single" w:sz="4" w:space="0" w:color="auto"/>
              <w:left w:val="single" w:sz="4" w:space="0" w:color="auto"/>
              <w:bottom w:val="single" w:sz="4" w:space="0" w:color="auto"/>
              <w:right w:val="single" w:sz="4" w:space="0" w:color="auto"/>
            </w:tcBorders>
          </w:tcPr>
          <w:p w14:paraId="042FB326" w14:textId="77777777" w:rsidR="00E9751B" w:rsidRPr="000C0878" w:rsidRDefault="00E9751B"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4F866E3" w14:textId="77777777" w:rsidR="00E9751B" w:rsidRPr="000C0878" w:rsidRDefault="00E9751B"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88FE124" w14:textId="77777777" w:rsidR="00E9751B" w:rsidRPr="000C0878" w:rsidRDefault="00E9751B" w:rsidP="00895FB2">
            <w:pPr>
              <w:rPr>
                <w:rFonts w:ascii="Calibri" w:hAnsi="Calibri" w:cs="Calibri"/>
                <w:lang w:eastAsia="tr-TR"/>
              </w:rPr>
            </w:pPr>
          </w:p>
        </w:tc>
      </w:tr>
    </w:tbl>
    <w:p w14:paraId="0C5701A6" w14:textId="77777777" w:rsidR="00E95C29" w:rsidRPr="000C0878" w:rsidRDefault="00E95C29" w:rsidP="00E95C29">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E95C29" w:rsidRPr="000C0878" w14:paraId="08059275" w14:textId="77777777" w:rsidTr="00895FB2">
        <w:trPr>
          <w:trHeight w:val="630"/>
        </w:trPr>
        <w:tc>
          <w:tcPr>
            <w:tcW w:w="15390" w:type="dxa"/>
            <w:shd w:val="clear" w:color="auto" w:fill="FAE2D5"/>
          </w:tcPr>
          <w:p w14:paraId="712087C5" w14:textId="19530B2A" w:rsidR="00E95C29" w:rsidRPr="00D10C5B" w:rsidRDefault="00E95C29" w:rsidP="00895FB2">
            <w:pPr>
              <w:pStyle w:val="Gvde"/>
              <w:jc w:val="both"/>
              <w:rPr>
                <w:rFonts w:ascii="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E9751B" w:rsidRPr="00D10C5B">
              <w:rPr>
                <w:rFonts w:ascii="Calibri" w:hAnsi="Calibri" w:cs="Calibri"/>
                <w:color w:val="auto"/>
                <w:sz w:val="22"/>
                <w:szCs w:val="22"/>
                <w:u w:color="501549"/>
                <w:lang w:val="tr-TR"/>
              </w:rPr>
              <w:t>fakülte; akademik, psikolojik ve sosyal danışmanlık sisteminin mevzuatını, kapsamını ve uygulamalarını açıklamalıdır. Öğrencilerin ihtiyaçlarını belirlemeye ve danışmanlık sisteminin değerlendirilmesi ve geliştirilmesine yönelik çalışmalar ile sistemin kapsayıcılığı ve öğrencilerin sistemden yararlanmasına dair bilgiler sunulmalıdır. Yönetimin danışmanlık sistemin</w:t>
            </w:r>
            <w:r w:rsidR="00D50237" w:rsidRPr="00D10C5B">
              <w:rPr>
                <w:rFonts w:ascii="Calibri" w:hAnsi="Calibri" w:cs="Calibri"/>
                <w:color w:val="auto"/>
                <w:sz w:val="22"/>
                <w:szCs w:val="22"/>
                <w:u w:color="501549"/>
                <w:lang w:val="tr-TR"/>
              </w:rPr>
              <w:t xml:space="preserve">in </w:t>
            </w:r>
            <w:r w:rsidR="00E9751B" w:rsidRPr="00D10C5B">
              <w:rPr>
                <w:rFonts w:ascii="Calibri" w:hAnsi="Calibri" w:cs="Calibri"/>
                <w:color w:val="auto"/>
                <w:sz w:val="22"/>
                <w:szCs w:val="22"/>
                <w:u w:color="501549"/>
                <w:lang w:val="tr-TR"/>
              </w:rPr>
              <w:t>etkinliğini attırmaya yönelik sağladığı destekler ve varsa iş birlikleri açıklanmalıdır</w:t>
            </w:r>
            <w:r w:rsidRPr="00D10C5B">
              <w:rPr>
                <w:rFonts w:ascii="Calibri" w:hAnsi="Calibri" w:cs="Calibri"/>
                <w:color w:val="auto"/>
                <w:sz w:val="22"/>
                <w:szCs w:val="22"/>
                <w:u w:color="501549"/>
                <w:lang w:val="tr-TR"/>
              </w:rPr>
              <w:t>.</w:t>
            </w:r>
          </w:p>
        </w:tc>
      </w:tr>
      <w:tr w:rsidR="00E95C29" w:rsidRPr="000C0878" w14:paraId="4B416706" w14:textId="77777777" w:rsidTr="00895FB2">
        <w:tblPrEx>
          <w:shd w:val="clear" w:color="auto" w:fill="C1F0C7"/>
        </w:tblPrEx>
        <w:trPr>
          <w:trHeight w:val="836"/>
        </w:trPr>
        <w:tc>
          <w:tcPr>
            <w:tcW w:w="15390" w:type="dxa"/>
            <w:shd w:val="clear" w:color="auto" w:fill="C1F0C7"/>
          </w:tcPr>
          <w:p w14:paraId="58D0545D" w14:textId="55F84E46" w:rsidR="00E95C29" w:rsidRPr="00D10C5B" w:rsidRDefault="00E95C29"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E9751B" w:rsidRPr="00D10C5B">
              <w:rPr>
                <w:rFonts w:ascii="Calibri" w:hAnsi="Calibri" w:cs="Calibri"/>
                <w:color w:val="auto"/>
                <w:sz w:val="22"/>
                <w:szCs w:val="22"/>
                <w:u w:color="275317"/>
                <w:lang w:val="tr-TR"/>
              </w:rPr>
              <w:t>fakültenin, akademik, psikolojik ve sosyal danışmanlık sisteminin kullanılmakta olduğunu; a) kurumsal mevzuat ve düzenlemelerle, b) danışmanlığın akademik, psikolojik ve sosyal boyutlardaki kapsamıyla, c) danışmanlık sisteminin işleyişine yönelik verilerle (öğrenci, danışman verileri), d) danışmanlık görevi olan öğretim üyelerine verilen destek ve bilgilendirme çalışmalarının işleyişiyle ve e) danışmanlık sisteminin değerlendirilmesi ve geliştirilmesine yönelik çalışmalara ilişkin bilgi ve belgelerle kanıtlaması gereklidir.</w:t>
            </w:r>
          </w:p>
        </w:tc>
      </w:tr>
    </w:tbl>
    <w:p w14:paraId="271A38F5" w14:textId="77777777" w:rsidR="00E95C29" w:rsidRPr="000C0878" w:rsidRDefault="00E95C29" w:rsidP="00E95C29">
      <w:pPr>
        <w:rPr>
          <w:rFonts w:ascii="Calibri" w:hAnsi="Calibri" w:cs="Calibri"/>
          <w:lang w:eastAsia="tr-TR"/>
        </w:rPr>
      </w:pPr>
    </w:p>
    <w:p w14:paraId="3407D86F" w14:textId="77777777" w:rsidR="00E95C29" w:rsidRPr="000C0878" w:rsidRDefault="00E95C29" w:rsidP="00E95C29">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E95C29" w:rsidRPr="000C0878" w14:paraId="72238C8C" w14:textId="77777777" w:rsidTr="00895FB2">
        <w:trPr>
          <w:trHeight w:val="3676"/>
        </w:trPr>
        <w:tc>
          <w:tcPr>
            <w:tcW w:w="8075" w:type="dxa"/>
            <w:tcBorders>
              <w:top w:val="single" w:sz="4" w:space="0" w:color="auto"/>
              <w:left w:val="single" w:sz="4" w:space="0" w:color="auto"/>
              <w:bottom w:val="single" w:sz="4" w:space="0" w:color="auto"/>
              <w:right w:val="single" w:sz="4" w:space="0" w:color="auto"/>
            </w:tcBorders>
            <w:hideMark/>
          </w:tcPr>
          <w:p w14:paraId="2C06F477" w14:textId="77777777" w:rsidR="00E95C29" w:rsidRPr="000C0878" w:rsidRDefault="00E95C29"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62E7CAAC"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Fakültede akademik, psikolojik ve sosyal danışmanlık hizmetleri hangi sistem/birimler aracılığıyla sunulmaktadır?</w:t>
            </w:r>
          </w:p>
          <w:p w14:paraId="71571102"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sistemi kurumsal olarak nasıl yapılandırılmıştır? Resmi düzenlemeler nelerdir?</w:t>
            </w:r>
          </w:p>
          <w:p w14:paraId="3434627A"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sistemi nasıl işlemektedir? Öğrencilerle görüşme sıklığı, yöntemleri ve içerikleri nelerdir?</w:t>
            </w:r>
          </w:p>
          <w:p w14:paraId="58B2B9C3"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Danışmanlar nasıl belirlenmekte veya atanmakta, öğrencilere nasıl bildirilmektedir?</w:t>
            </w:r>
          </w:p>
          <w:p w14:paraId="5B8D46B4"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Öğrencilerin danışmanlık sisteminden haberdar edilmesine yönelik uygulamalar nelerdir?</w:t>
            </w:r>
          </w:p>
          <w:p w14:paraId="55DE5190"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Psikolojik danışmanlık hizmeti sunan bir birim (Rehberlik ve Psikolojik Danışma Birimi vb.) varsa bu birime öğrencilerin erişimi nasıl sağlanmaktadır?</w:t>
            </w:r>
          </w:p>
          <w:p w14:paraId="4CEBE9E9"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hizmetlerinin gizliliğini sağlamak amacıyla ne tür düzenlemeler ve uygulamalar bulunmaktadır?</w:t>
            </w:r>
          </w:p>
          <w:p w14:paraId="11797F5E"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Danışmanlara verilen eğitim ve bilgilendirme faaliyetleri nelerdir? Hangi sıklıkla yapılır ve içeriği nedir?</w:t>
            </w:r>
          </w:p>
          <w:p w14:paraId="7D17E5F4" w14:textId="77777777" w:rsidR="00E9751B" w:rsidRPr="000C0878" w:rsidRDefault="00E9751B" w:rsidP="0086057E">
            <w:pPr>
              <w:pStyle w:val="ListeParagraf"/>
              <w:numPr>
                <w:ilvl w:val="0"/>
                <w:numId w:val="39"/>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sisteminin etkililiği nasıl değerlendirilmekte ve iyileştirme faaliyetleri nasıl yürütülmektedir?</w:t>
            </w:r>
          </w:p>
          <w:p w14:paraId="1719F58D" w14:textId="77777777" w:rsidR="00E95C29" w:rsidRPr="000C0878" w:rsidRDefault="00E95C29" w:rsidP="00895FB2">
            <w:pPr>
              <w:pStyle w:val="Gvde"/>
              <w:spacing w:line="276" w:lineRule="auto"/>
              <w:ind w:left="360"/>
              <w:jc w:val="both"/>
              <w:rPr>
                <w:rFonts w:ascii="Calibri" w:eastAsia="Calibri" w:hAnsi="Calibri" w:cs="Calibri"/>
                <w:color w:val="auto"/>
                <w:u w:color="275317"/>
                <w:lang w:val="tr-TR"/>
              </w:rPr>
            </w:pPr>
          </w:p>
        </w:tc>
        <w:tc>
          <w:tcPr>
            <w:tcW w:w="7224" w:type="dxa"/>
            <w:tcBorders>
              <w:top w:val="single" w:sz="4" w:space="0" w:color="auto"/>
              <w:left w:val="single" w:sz="4" w:space="0" w:color="auto"/>
              <w:bottom w:val="single" w:sz="4" w:space="0" w:color="auto"/>
              <w:right w:val="single" w:sz="4" w:space="0" w:color="auto"/>
            </w:tcBorders>
            <w:hideMark/>
          </w:tcPr>
          <w:p w14:paraId="59EDD253" w14:textId="77777777" w:rsidR="00E95C29" w:rsidRPr="000C0878" w:rsidRDefault="00E95C29"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3F6C10F7"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yönergesi veya mevzuat belgeleri</w:t>
            </w:r>
          </w:p>
          <w:p w14:paraId="2FD3AA6C"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 atama listeleri ve öğrencilere yapılan duyurular</w:t>
            </w:r>
          </w:p>
          <w:p w14:paraId="663DD124"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faaliyet raporları (görüşme sayıları, katılım istatistikleri vb.)</w:t>
            </w:r>
          </w:p>
          <w:p w14:paraId="6C8D3F19"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sistemine ilişkin memnuniyet anketleri ve analiz raporları</w:t>
            </w:r>
          </w:p>
          <w:p w14:paraId="01BA86F1"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Öğretim üyelerine yönelik danışmanlık eğitimlerine ilişkin programlar, katılımcı listeleri, sunumlar</w:t>
            </w:r>
          </w:p>
          <w:p w14:paraId="6BD76B8B"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Danışmanlar ve öğrenciler için hazırlanan rehber kitapçıklar veya bilgilendirme dokümanları</w:t>
            </w:r>
          </w:p>
          <w:p w14:paraId="4245A2D8"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Psikolojik destek biriminin hizmet tanımı, iletişim bilgileri ve erişim prosedürleri</w:t>
            </w:r>
          </w:p>
          <w:p w14:paraId="0484FFE1"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Gizliliğe dair düzenlemeleri içeren belge örnekleri</w:t>
            </w:r>
          </w:p>
          <w:p w14:paraId="7D59122F"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Öğrencilere yönelik bilgilendirme toplantıları, broşürler veya web sayfası ekran görüntüleri</w:t>
            </w:r>
          </w:p>
          <w:p w14:paraId="5D1B7ECC" w14:textId="77777777" w:rsidR="00E9751B" w:rsidRPr="000C0878" w:rsidRDefault="00E9751B" w:rsidP="0086057E">
            <w:pPr>
              <w:pStyle w:val="ListeParagraf"/>
              <w:numPr>
                <w:ilvl w:val="0"/>
                <w:numId w:val="40"/>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Danışmanlık sisteminin gözden geçirilmesine ilişkin kurul kararları, değerlendirme raporları ve iyileştirme planları</w:t>
            </w:r>
          </w:p>
          <w:p w14:paraId="402A7CEE" w14:textId="77777777" w:rsidR="00E95C29" w:rsidRPr="000C0878" w:rsidRDefault="00E95C29" w:rsidP="00895FB2">
            <w:pPr>
              <w:spacing w:line="276" w:lineRule="auto"/>
              <w:rPr>
                <w:rFonts w:ascii="Calibri" w:hAnsi="Calibri" w:cs="Calibri"/>
                <w:b/>
                <w:bCs/>
                <w:color w:val="000000"/>
              </w:rPr>
            </w:pPr>
          </w:p>
          <w:p w14:paraId="39078FC7" w14:textId="77777777" w:rsidR="00E95C29" w:rsidRPr="000C0878" w:rsidRDefault="00E95C29" w:rsidP="00895FB2">
            <w:pPr>
              <w:pStyle w:val="ListeParagraf"/>
              <w:spacing w:after="0" w:line="276" w:lineRule="auto"/>
              <w:ind w:left="360"/>
              <w:rPr>
                <w:rFonts w:ascii="Calibri" w:hAnsi="Calibri" w:cs="Calibri"/>
                <w:b/>
                <w:bCs/>
                <w:color w:val="000000" w:themeColor="text1"/>
              </w:rPr>
            </w:pPr>
          </w:p>
        </w:tc>
      </w:tr>
    </w:tbl>
    <w:p w14:paraId="58D3CD18" w14:textId="77777777" w:rsidR="00E95C29" w:rsidRPr="000C0878" w:rsidRDefault="00E95C29" w:rsidP="00E95C29">
      <w:pPr>
        <w:rPr>
          <w:rFonts w:ascii="Calibri" w:hAnsi="Calibri" w:cs="Calibri"/>
          <w:lang w:eastAsia="tr-TR"/>
        </w:rPr>
      </w:pPr>
    </w:p>
    <w:p w14:paraId="744FF4B7" w14:textId="77777777" w:rsidR="00E95C29" w:rsidRDefault="00E95C29" w:rsidP="00E95C29">
      <w:pPr>
        <w:rPr>
          <w:rFonts w:ascii="Calibri" w:hAnsi="Calibri" w:cs="Calibri"/>
          <w:lang w:eastAsia="tr-TR"/>
        </w:rPr>
      </w:pPr>
    </w:p>
    <w:p w14:paraId="099CC1F7" w14:textId="77777777" w:rsidR="00D10C5B" w:rsidRPr="000C0878" w:rsidRDefault="00D10C5B" w:rsidP="00E95C29">
      <w:pPr>
        <w:rPr>
          <w:rFonts w:ascii="Calibri" w:hAnsi="Calibri" w:cs="Calibri"/>
          <w:lang w:eastAsia="tr-TR"/>
        </w:rPr>
      </w:pPr>
    </w:p>
    <w:p w14:paraId="3A6C17BA" w14:textId="46C39F77" w:rsidR="00E95C29" w:rsidRPr="000C0878" w:rsidRDefault="00D10C5B" w:rsidP="00D10C5B">
      <w:pPr>
        <w:pStyle w:val="Balk3"/>
        <w:spacing w:line="240" w:lineRule="auto"/>
        <w:jc w:val="center"/>
        <w:rPr>
          <w:rFonts w:cs="Calibri"/>
        </w:rPr>
      </w:pPr>
      <w:bookmarkStart w:id="259" w:name="_Toc219969040"/>
      <w:bookmarkStart w:id="260" w:name="_Toc219969373"/>
      <w:bookmarkStart w:id="261" w:name="_Toc219969559"/>
      <w:r>
        <w:rPr>
          <w:rFonts w:cs="Calibri"/>
        </w:rPr>
        <w:lastRenderedPageBreak/>
        <w:t>3.4.</w:t>
      </w:r>
      <w:r w:rsidR="00E95C29" w:rsidRPr="000C0878">
        <w:rPr>
          <w:rFonts w:cs="Calibri"/>
        </w:rPr>
        <w:t>ÖĞRENCİ DANIŞMANLIĞI</w:t>
      </w:r>
      <w:bookmarkEnd w:id="259"/>
      <w:bookmarkEnd w:id="260"/>
      <w:bookmarkEnd w:id="261"/>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E95C29" w:rsidRPr="000C0878" w14:paraId="586D9ADE"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5FD70F2A" w14:textId="77777777" w:rsidR="00E95C29" w:rsidRPr="000C0878" w:rsidRDefault="00E95C29" w:rsidP="00895FB2">
            <w:pPr>
              <w:pStyle w:val="Balk3"/>
              <w:spacing w:before="0" w:after="0" w:line="240" w:lineRule="auto"/>
              <w:jc w:val="center"/>
              <w:rPr>
                <w:rFonts w:eastAsia="Arial" w:cs="Calibri"/>
                <w:b/>
                <w:bCs w:val="0"/>
                <w:sz w:val="24"/>
                <w:szCs w:val="24"/>
                <w:u w:color="000000"/>
                <w:bdr w:val="nil"/>
                <w:lang w:eastAsia="tr-TR"/>
              </w:rPr>
            </w:pPr>
            <w:bookmarkStart w:id="262" w:name="_Toc219969041"/>
            <w:bookmarkStart w:id="263" w:name="_Toc219969374"/>
            <w:bookmarkStart w:id="264" w:name="_Toc219969560"/>
            <w:r w:rsidRPr="000C0878">
              <w:rPr>
                <w:rFonts w:cs="Calibri"/>
                <w:b/>
                <w:bCs w:val="0"/>
                <w:sz w:val="24"/>
                <w:szCs w:val="24"/>
              </w:rPr>
              <w:t>ÖDR Değerlendirmesi</w:t>
            </w:r>
            <w:bookmarkEnd w:id="262"/>
            <w:bookmarkEnd w:id="263"/>
            <w:bookmarkEnd w:id="264"/>
          </w:p>
        </w:tc>
      </w:tr>
      <w:tr w:rsidR="00E95C29" w:rsidRPr="000C0878" w14:paraId="31C753BE"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FDB23F7" w14:textId="77777777" w:rsidR="00E95C29" w:rsidRPr="000C0878" w:rsidRDefault="00E95C29"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14FFBB76" w14:textId="77777777" w:rsidR="00E95C29" w:rsidRPr="000C0878" w:rsidRDefault="00E95C29"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E95C29" w:rsidRPr="000C0878" w14:paraId="0137407C"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46E46A81" w14:textId="77777777" w:rsidR="00E95C29"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429885776"/>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b w:val="0"/>
                    <w:bCs w:val="0"/>
                    <w:color w:val="000000" w:themeColor="text1"/>
                    <w:lang w:val="en-US"/>
                  </w:rPr>
                  <w:t>☐</w:t>
                </w:r>
              </w:sdtContent>
            </w:sdt>
            <w:r w:rsidR="00E95C29" w:rsidRPr="000C0878">
              <w:rPr>
                <w:rFonts w:ascii="Calibri" w:hAnsi="Calibri" w:cs="Calibri"/>
                <w:b w:val="0"/>
                <w:bCs w:val="0"/>
                <w:color w:val="000000" w:themeColor="text1"/>
              </w:rPr>
              <w:t xml:space="preserve">  Açıklama ve kanıt belgeler yeterli (1)</w:t>
            </w:r>
          </w:p>
        </w:tc>
        <w:tc>
          <w:tcPr>
            <w:tcW w:w="4181" w:type="dxa"/>
            <w:gridSpan w:val="2"/>
            <w:hideMark/>
          </w:tcPr>
          <w:p w14:paraId="43D69F78" w14:textId="18B8352A"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37597688"/>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1BB098CF" w14:textId="77777777"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83213347"/>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Minör Revizyon (3)</w:t>
            </w:r>
          </w:p>
        </w:tc>
        <w:tc>
          <w:tcPr>
            <w:tcW w:w="3723" w:type="dxa"/>
            <w:hideMark/>
          </w:tcPr>
          <w:p w14:paraId="60E30B59" w14:textId="77777777"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16458738"/>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Majör Revizyon (4)</w:t>
            </w:r>
          </w:p>
        </w:tc>
      </w:tr>
      <w:tr w:rsidR="00E95C29" w:rsidRPr="000C0878" w14:paraId="6AB6A812"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FB17EC8" w14:textId="77777777" w:rsidR="00E95C29" w:rsidRPr="000C0878" w:rsidRDefault="00E95C29"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17599F2B"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643BF1C3"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95C29" w:rsidRPr="000C0878" w14:paraId="3CCCC6F4"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C5A9965" w14:textId="77777777" w:rsidR="00E95C29" w:rsidRPr="000C0878" w:rsidRDefault="00E95C29"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3ABBB63F"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E4B60C8"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95C29" w:rsidRPr="000C0878" w14:paraId="08AE7771"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6F94081" w14:textId="77777777" w:rsidR="00E95C29" w:rsidRPr="000C0878" w:rsidRDefault="00E95C29"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732C61BD"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95C29" w:rsidRPr="000C0878" w14:paraId="0C39FAB5"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2828CD32" w14:textId="77777777" w:rsidR="00E95C29" w:rsidRPr="000C0878" w:rsidRDefault="00E95C29"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054B1E8"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753BB09" w14:textId="77777777" w:rsidR="00E95C29" w:rsidRPr="000C0878" w:rsidRDefault="00E95C29" w:rsidP="00E95C29">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E95C29" w:rsidRPr="000C0878" w14:paraId="3F8D3562"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23B1479" w14:textId="77777777" w:rsidR="00E95C29" w:rsidRPr="000C0878" w:rsidRDefault="00E95C29"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E95C29" w:rsidRPr="000C0878" w14:paraId="487B4E66"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745B8C2" w14:textId="77777777" w:rsidR="00E95C29" w:rsidRPr="000C0878" w:rsidRDefault="00E95C29"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38CDC13F" w14:textId="77777777" w:rsidR="00E95C29" w:rsidRPr="000C0878" w:rsidRDefault="00E95C29"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E95C29" w:rsidRPr="000C0878" w14:paraId="3B2F3DD3"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3D7B87F4" w14:textId="77777777" w:rsidR="00E95C29"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405686836"/>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b w:val="0"/>
                    <w:bCs w:val="0"/>
                    <w:color w:val="000000" w:themeColor="text1"/>
                  </w:rPr>
                  <w:t>☐</w:t>
                </w:r>
              </w:sdtContent>
            </w:sdt>
            <w:r w:rsidR="00E95C29" w:rsidRPr="000C0878">
              <w:rPr>
                <w:rFonts w:ascii="Calibri" w:hAnsi="Calibri" w:cs="Calibri"/>
                <w:b w:val="0"/>
                <w:bCs w:val="0"/>
                <w:color w:val="000000" w:themeColor="text1"/>
              </w:rPr>
              <w:t xml:space="preserve"> Standart Karşılanıyor</w:t>
            </w:r>
          </w:p>
        </w:tc>
        <w:tc>
          <w:tcPr>
            <w:tcW w:w="4184" w:type="dxa"/>
            <w:hideMark/>
          </w:tcPr>
          <w:p w14:paraId="471B80DE" w14:textId="77777777"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50936106"/>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lang w:val="en-US"/>
                  </w:rPr>
                  <w:t>☐</w:t>
                </w:r>
              </w:sdtContent>
            </w:sdt>
            <w:r w:rsidR="00E95C29" w:rsidRPr="000C0878">
              <w:rPr>
                <w:rFonts w:ascii="Calibri" w:hAnsi="Calibri" w:cs="Calibri"/>
                <w:color w:val="000000" w:themeColor="text1"/>
              </w:rPr>
              <w:t xml:space="preserve"> Standart Karşılanmıyor</w:t>
            </w:r>
          </w:p>
        </w:tc>
        <w:tc>
          <w:tcPr>
            <w:tcW w:w="3443" w:type="dxa"/>
            <w:hideMark/>
          </w:tcPr>
          <w:p w14:paraId="052BADB4" w14:textId="77777777"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68837172"/>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Standart Karşılanıyor</w:t>
            </w:r>
          </w:p>
        </w:tc>
        <w:tc>
          <w:tcPr>
            <w:tcW w:w="3725" w:type="dxa"/>
            <w:hideMark/>
          </w:tcPr>
          <w:p w14:paraId="77B378D3" w14:textId="77777777" w:rsidR="00E95C2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24693068"/>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Standart Karşılanmıyor</w:t>
            </w:r>
          </w:p>
        </w:tc>
      </w:tr>
      <w:tr w:rsidR="00E95C29" w:rsidRPr="000C0878" w14:paraId="0E2E88BD"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E639535" w14:textId="77777777" w:rsidR="00E95C29" w:rsidRPr="000C0878" w:rsidRDefault="00E95C29"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D5FC5A7"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95C29" w:rsidRPr="000C0878" w14:paraId="78988BE2"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A4071E2" w14:textId="77777777" w:rsidR="00E95C29" w:rsidRPr="000C0878" w:rsidRDefault="00E95C29"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055DBFED"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95C29" w:rsidRPr="000C0878" w14:paraId="2EAC7079"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F3B646D" w14:textId="77777777" w:rsidR="00E95C29" w:rsidRPr="000C0878" w:rsidRDefault="00E95C29"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74885EDE"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8639552" w14:textId="77777777" w:rsidR="00E95C29" w:rsidRPr="000C0878" w:rsidRDefault="00E95C29" w:rsidP="00E95C29">
      <w:pPr>
        <w:rPr>
          <w:rFonts w:ascii="Calibri" w:eastAsia="Times New Roman" w:hAnsi="Calibri" w:cs="Calibri"/>
        </w:rPr>
      </w:pPr>
    </w:p>
    <w:p w14:paraId="0F642995" w14:textId="77777777" w:rsidR="00E95C29" w:rsidRPr="000C0878" w:rsidRDefault="00E95C29" w:rsidP="00E95C29">
      <w:pPr>
        <w:rPr>
          <w:rFonts w:ascii="Calibri" w:eastAsia="Times New Roman" w:hAnsi="Calibri" w:cs="Calibri"/>
        </w:rPr>
      </w:pPr>
    </w:p>
    <w:p w14:paraId="109BF4DA" w14:textId="77777777" w:rsidR="00E95C29" w:rsidRPr="000C0878" w:rsidRDefault="00E95C29" w:rsidP="00E95C29">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E95C29" w:rsidRPr="000C0878" w14:paraId="6ED6418B"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A0CF9C1" w14:textId="77777777" w:rsidR="00E95C29" w:rsidRPr="000C0878" w:rsidRDefault="00E95C29"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E95C29" w:rsidRPr="000C0878" w14:paraId="2B49782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C9D68EF" w14:textId="77777777" w:rsidR="00E95C29" w:rsidRPr="000C0878" w:rsidRDefault="00E95C29"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DCF60FB" w14:textId="77777777" w:rsidR="00E95C29" w:rsidRPr="000C0878" w:rsidRDefault="00E95C29"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07C853F4"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95C29" w:rsidRPr="000C0878" w14:paraId="79E4467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C935911" w14:textId="77777777" w:rsidR="00E95C29" w:rsidRPr="000C0878" w:rsidRDefault="00E95C29"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7BCCC667"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E95C29" w:rsidRPr="000C0878" w14:paraId="18BE61C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570368C" w14:textId="77777777" w:rsidR="00E95C29"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639445093"/>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b w:val="0"/>
                    <w:bCs w:val="0"/>
                    <w:color w:val="000000" w:themeColor="text1"/>
                    <w:lang w:val="en-US"/>
                  </w:rPr>
                  <w:t>☐</w:t>
                </w:r>
              </w:sdtContent>
            </w:sdt>
            <w:r w:rsidR="00E95C29" w:rsidRPr="000C0878">
              <w:rPr>
                <w:rFonts w:ascii="Calibri" w:hAnsi="Calibri" w:cs="Calibri"/>
                <w:b w:val="0"/>
                <w:bCs w:val="0"/>
                <w:color w:val="000000" w:themeColor="text1"/>
              </w:rPr>
              <w:t xml:space="preserve">  Gelişme (1)</w:t>
            </w:r>
          </w:p>
        </w:tc>
        <w:tc>
          <w:tcPr>
            <w:tcW w:w="3775" w:type="dxa"/>
          </w:tcPr>
          <w:p w14:paraId="7CE96150" w14:textId="77777777" w:rsidR="00E95C2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42200045"/>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Değişiklik yok (2)</w:t>
            </w:r>
          </w:p>
        </w:tc>
        <w:tc>
          <w:tcPr>
            <w:tcW w:w="3706" w:type="dxa"/>
          </w:tcPr>
          <w:p w14:paraId="20472CB4" w14:textId="781A017E" w:rsidR="00E95C2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52307270"/>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E95C29" w:rsidRPr="000C0878">
              <w:rPr>
                <w:rFonts w:ascii="Calibri" w:hAnsi="Calibri" w:cs="Calibri"/>
                <w:color w:val="000000" w:themeColor="text1"/>
              </w:rPr>
              <w:t xml:space="preserve"> Gerileme (3)</w:t>
            </w:r>
          </w:p>
        </w:tc>
        <w:tc>
          <w:tcPr>
            <w:tcW w:w="3872" w:type="dxa"/>
          </w:tcPr>
          <w:p w14:paraId="658ACBEE" w14:textId="77777777" w:rsidR="00E95C2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08180366"/>
                <w14:checkbox>
                  <w14:checked w14:val="0"/>
                  <w14:checkedState w14:val="2612" w14:font="MS Gothic"/>
                  <w14:uncheckedState w14:val="2610" w14:font="MS Gothic"/>
                </w14:checkbox>
              </w:sdtPr>
              <w:sdtContent>
                <w:r w:rsidR="00E95C29" w:rsidRPr="000C0878">
                  <w:rPr>
                    <w:rFonts w:ascii="Segoe UI Symbol" w:eastAsia="MS Gothic" w:hAnsi="Segoe UI Symbol" w:cs="Segoe UI Symbol"/>
                    <w:color w:val="000000" w:themeColor="text1"/>
                  </w:rPr>
                  <w:t>☐</w:t>
                </w:r>
              </w:sdtContent>
            </w:sdt>
            <w:r w:rsidR="00E95C29" w:rsidRPr="000C0878">
              <w:rPr>
                <w:rFonts w:ascii="Calibri" w:hAnsi="Calibri" w:cs="Calibri"/>
                <w:color w:val="000000" w:themeColor="text1"/>
              </w:rPr>
              <w:t xml:space="preserve"> Gerileme (4)</w:t>
            </w:r>
          </w:p>
        </w:tc>
      </w:tr>
      <w:tr w:rsidR="00E95C29" w:rsidRPr="000C0878" w14:paraId="494336A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ABA9E02" w14:textId="77777777" w:rsidR="00E95C29" w:rsidRPr="000C0878" w:rsidRDefault="00E95C29"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44C96D5" w14:textId="77777777" w:rsidR="00E95C29" w:rsidRPr="000C0878" w:rsidRDefault="00E95C29"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E95C29" w:rsidRPr="000C0878" w14:paraId="2E14A9A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293A2BE" w14:textId="77777777" w:rsidR="00E95C29" w:rsidRPr="000C0878" w:rsidRDefault="00E95C29"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4D72E36"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95C29" w:rsidRPr="000C0878" w14:paraId="407BFEC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9BC616C" w14:textId="77777777" w:rsidR="00E95C29" w:rsidRPr="000C0878" w:rsidRDefault="00E95C29"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AF26790" w14:textId="77777777" w:rsidR="00E95C29" w:rsidRPr="000C0878" w:rsidRDefault="00E95C2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95C29" w:rsidRPr="000C0878" w14:paraId="0F4FA10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FE97DFE" w14:textId="77777777" w:rsidR="00E95C29" w:rsidRPr="000C0878" w:rsidRDefault="00E95C29" w:rsidP="00895FB2">
            <w:pPr>
              <w:rPr>
                <w:rFonts w:ascii="Calibri" w:hAnsi="Calibri" w:cs="Calibri"/>
              </w:rPr>
            </w:pPr>
            <w:r w:rsidRPr="000C0878">
              <w:rPr>
                <w:rFonts w:ascii="Calibri" w:hAnsi="Calibri" w:cs="Calibri"/>
              </w:rPr>
              <w:t>UTEAK panelinde alınan notlar</w:t>
            </w:r>
          </w:p>
        </w:tc>
        <w:tc>
          <w:tcPr>
            <w:tcW w:w="11353" w:type="dxa"/>
            <w:gridSpan w:val="3"/>
          </w:tcPr>
          <w:p w14:paraId="6B935C7A" w14:textId="77777777" w:rsidR="00E95C29" w:rsidRPr="000C0878" w:rsidRDefault="00E95C2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CE1EC0C" w14:textId="77777777" w:rsidR="00E95C29" w:rsidRPr="000C0878" w:rsidRDefault="00E95C29" w:rsidP="00E95C29">
      <w:pPr>
        <w:spacing w:line="276" w:lineRule="auto"/>
        <w:rPr>
          <w:rFonts w:ascii="Calibri" w:hAnsi="Calibri" w:cs="Calibri"/>
          <w:lang w:eastAsia="tr-TR"/>
        </w:rPr>
      </w:pPr>
    </w:p>
    <w:p w14:paraId="212BDD42" w14:textId="77777777" w:rsidR="00E95C29" w:rsidRPr="000C0878" w:rsidRDefault="00E95C29" w:rsidP="006B2529">
      <w:pPr>
        <w:spacing w:line="276" w:lineRule="auto"/>
        <w:rPr>
          <w:rFonts w:ascii="Calibri" w:hAnsi="Calibri" w:cs="Calibri"/>
        </w:rPr>
      </w:pPr>
    </w:p>
    <w:p w14:paraId="20DA4B56" w14:textId="77777777" w:rsidR="00E95C29" w:rsidRPr="000C0878" w:rsidRDefault="00E95C29" w:rsidP="006B2529">
      <w:pPr>
        <w:spacing w:line="276" w:lineRule="auto"/>
        <w:rPr>
          <w:rFonts w:ascii="Calibri" w:hAnsi="Calibri" w:cs="Calibri"/>
        </w:rPr>
      </w:pPr>
    </w:p>
    <w:p w14:paraId="54FCD0C4" w14:textId="77777777" w:rsidR="00E95C29" w:rsidRPr="000C0878" w:rsidRDefault="00E95C29" w:rsidP="006B2529">
      <w:pPr>
        <w:spacing w:line="276" w:lineRule="auto"/>
        <w:rPr>
          <w:rFonts w:ascii="Calibri" w:hAnsi="Calibri" w:cs="Calibri"/>
        </w:rPr>
      </w:pPr>
    </w:p>
    <w:p w14:paraId="146AB7FB" w14:textId="77777777" w:rsidR="00E95C29" w:rsidRPr="000C0878" w:rsidRDefault="00E95C29" w:rsidP="006B2529">
      <w:pPr>
        <w:spacing w:line="276" w:lineRule="auto"/>
        <w:rPr>
          <w:rFonts w:ascii="Calibri" w:hAnsi="Calibri" w:cs="Calibri"/>
        </w:rPr>
      </w:pPr>
    </w:p>
    <w:p w14:paraId="174119C3" w14:textId="77777777" w:rsidR="00E95C29" w:rsidRPr="000C0878" w:rsidRDefault="00E95C29" w:rsidP="006B2529">
      <w:pPr>
        <w:spacing w:line="276" w:lineRule="auto"/>
        <w:rPr>
          <w:rFonts w:ascii="Calibri" w:hAnsi="Calibri" w:cs="Calibri"/>
        </w:rPr>
      </w:pPr>
    </w:p>
    <w:p w14:paraId="5FDEC3DD" w14:textId="43A1505B" w:rsidR="00813C5D" w:rsidRPr="000C0878" w:rsidRDefault="00813C5D" w:rsidP="00813C5D">
      <w:pPr>
        <w:pStyle w:val="Balk3"/>
        <w:spacing w:line="276" w:lineRule="auto"/>
        <w:rPr>
          <w:rFonts w:cs="Calibri"/>
        </w:rPr>
      </w:pPr>
      <w:bookmarkStart w:id="265" w:name="_Toc219969042"/>
      <w:bookmarkStart w:id="266" w:name="_Toc219969375"/>
      <w:bookmarkStart w:id="267" w:name="_Toc219969561"/>
      <w:r w:rsidRPr="000C0878">
        <w:rPr>
          <w:rFonts w:cs="Calibri"/>
        </w:rPr>
        <w:lastRenderedPageBreak/>
        <w:t>3.5. KARİYER GELİŞİMİ VE ÖĞRENCİ TOPLULUKLARI</w:t>
      </w:r>
      <w:bookmarkEnd w:id="265"/>
      <w:bookmarkEnd w:id="266"/>
      <w:bookmarkEnd w:id="267"/>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9"/>
        <w:gridCol w:w="1128"/>
        <w:gridCol w:w="1076"/>
        <w:gridCol w:w="8640"/>
      </w:tblGrid>
      <w:tr w:rsidR="00813C5D" w:rsidRPr="000C0878" w14:paraId="107924AB"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B079B89" w14:textId="29D30E97" w:rsidR="00813C5D" w:rsidRPr="00D50237" w:rsidRDefault="00813C5D" w:rsidP="00D50237">
            <w:pPr>
              <w:spacing w:before="131" w:line="276" w:lineRule="auto"/>
              <w:ind w:left="107" w:right="106"/>
              <w:jc w:val="both"/>
              <w:rPr>
                <w:b/>
                <w:color w:val="000000"/>
                <w:sz w:val="24"/>
              </w:rPr>
            </w:pPr>
            <w:r w:rsidRPr="000C0878">
              <w:rPr>
                <w:rFonts w:ascii="Calibri" w:hAnsi="Calibri" w:cs="Calibri"/>
                <w:b/>
                <w:bCs/>
              </w:rPr>
              <w:t xml:space="preserve">Tıp Fakültesinde </w:t>
            </w:r>
            <w:r w:rsidR="00D50237" w:rsidRPr="00D50237">
              <w:rPr>
                <w:rFonts w:ascii="Calibri" w:hAnsi="Calibri" w:cs="Calibri"/>
                <w:b/>
                <w:bCs/>
              </w:rPr>
              <w:t>öğrencilerin farklı ilgi, beceri, motivasyon ya da kişisel planları doğrultusunda kariyer gelişimlerini destekleyecek faaliyetler yürütülmekte, öğrenci topluluklarına ve program dışı etkinliklere uygun fiziksel, sosyal ve kültürel altyapı sağlanmaktadır.</w:t>
            </w:r>
          </w:p>
        </w:tc>
        <w:tc>
          <w:tcPr>
            <w:tcW w:w="1128" w:type="dxa"/>
            <w:tcBorders>
              <w:top w:val="single" w:sz="4" w:space="0" w:color="auto"/>
              <w:left w:val="single" w:sz="4" w:space="0" w:color="auto"/>
              <w:bottom w:val="single" w:sz="4" w:space="0" w:color="auto"/>
              <w:right w:val="single" w:sz="4" w:space="0" w:color="auto"/>
            </w:tcBorders>
          </w:tcPr>
          <w:p w14:paraId="3DE69064" w14:textId="77777777" w:rsidR="00813C5D" w:rsidRPr="000C0878" w:rsidRDefault="00813C5D" w:rsidP="00895FB2">
            <w:pPr>
              <w:pStyle w:val="Balk3"/>
              <w:spacing w:before="0" w:after="0" w:line="240" w:lineRule="auto"/>
              <w:rPr>
                <w:rFonts w:eastAsia="Arial" w:cs="Calibri"/>
                <w:sz w:val="24"/>
                <w:szCs w:val="24"/>
                <w:u w:color="000000"/>
                <w:bdr w:val="nil"/>
                <w:lang w:eastAsia="tr-TR"/>
              </w:rPr>
            </w:pPr>
            <w:bookmarkStart w:id="268" w:name="_Toc219969043"/>
            <w:bookmarkStart w:id="269" w:name="_Toc219969376"/>
            <w:bookmarkStart w:id="270" w:name="_Toc219969562"/>
            <w:r w:rsidRPr="000C0878">
              <w:rPr>
                <w:rFonts w:eastAsia="Arial" w:cs="Calibri"/>
                <w:sz w:val="24"/>
                <w:szCs w:val="24"/>
                <w:u w:color="000000"/>
                <w:bdr w:val="nil"/>
                <w:lang w:eastAsia="tr-TR"/>
              </w:rPr>
              <w:t>Açıklama</w:t>
            </w:r>
            <w:bookmarkEnd w:id="268"/>
            <w:bookmarkEnd w:id="269"/>
            <w:bookmarkEnd w:id="270"/>
          </w:p>
          <w:p w14:paraId="513E279C" w14:textId="77777777" w:rsidR="00813C5D" w:rsidRPr="000C0878" w:rsidRDefault="00813C5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88266C9" w14:textId="77777777" w:rsidR="00813C5D" w:rsidRPr="000C0878" w:rsidRDefault="00813C5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1DAE0211" w14:textId="77777777" w:rsidR="00813C5D" w:rsidRPr="000C0878" w:rsidRDefault="00813C5D" w:rsidP="00895FB2">
            <w:pPr>
              <w:pStyle w:val="Balk3"/>
              <w:spacing w:before="0" w:after="0" w:line="240" w:lineRule="auto"/>
              <w:rPr>
                <w:rFonts w:eastAsia="Arial" w:cs="Calibri"/>
                <w:sz w:val="24"/>
                <w:szCs w:val="24"/>
                <w:u w:color="000000"/>
                <w:bdr w:val="nil"/>
                <w:lang w:eastAsia="tr-TR"/>
              </w:rPr>
            </w:pPr>
            <w:bookmarkStart w:id="271" w:name="_Toc219969044"/>
            <w:bookmarkStart w:id="272" w:name="_Toc219969377"/>
            <w:bookmarkStart w:id="273" w:name="_Toc219969563"/>
            <w:r w:rsidRPr="000C0878">
              <w:rPr>
                <w:rFonts w:eastAsia="Arial" w:cs="Calibri"/>
                <w:sz w:val="24"/>
                <w:szCs w:val="24"/>
                <w:u w:color="000000"/>
                <w:bdr w:val="nil"/>
                <w:lang w:eastAsia="tr-TR"/>
              </w:rPr>
              <w:t>Kanıt Belge</w:t>
            </w:r>
            <w:bookmarkEnd w:id="271"/>
            <w:bookmarkEnd w:id="272"/>
            <w:bookmarkEnd w:id="273"/>
          </w:p>
          <w:p w14:paraId="3791FFDF" w14:textId="77777777" w:rsidR="00813C5D" w:rsidRPr="000C0878" w:rsidRDefault="00813C5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711E29A" w14:textId="77777777" w:rsidR="00813C5D" w:rsidRPr="000C0878" w:rsidRDefault="00813C5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042F30ED" w14:textId="77777777" w:rsidR="00813C5D" w:rsidRPr="000C0878" w:rsidRDefault="00813C5D"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17494B2" w14:textId="77777777" w:rsidR="00813C5D" w:rsidRPr="000C0878" w:rsidRDefault="00813C5D" w:rsidP="00895FB2">
            <w:pPr>
              <w:pStyle w:val="Balk3"/>
              <w:spacing w:before="0" w:after="0" w:line="240" w:lineRule="auto"/>
              <w:ind w:left="360"/>
              <w:rPr>
                <w:rFonts w:eastAsia="Arial" w:cs="Calibri"/>
                <w:sz w:val="24"/>
                <w:szCs w:val="24"/>
                <w:u w:color="000000"/>
                <w:bdr w:val="nil"/>
                <w:lang w:eastAsia="tr-TR"/>
              </w:rPr>
            </w:pPr>
          </w:p>
        </w:tc>
      </w:tr>
      <w:tr w:rsidR="00813C5D" w:rsidRPr="000C0878" w14:paraId="660C6FE2" w14:textId="77777777" w:rsidTr="00895FB2">
        <w:trPr>
          <w:trHeight w:val="12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94A10EC" w14:textId="72DD9FBC" w:rsidR="00813C5D" w:rsidRPr="000C0878" w:rsidRDefault="00813C5D" w:rsidP="0086057E">
            <w:pPr>
              <w:pStyle w:val="Gvde"/>
              <w:numPr>
                <w:ilvl w:val="0"/>
                <w:numId w:val="11"/>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Eğitim-öğretim yılı içinde, öğrencilerin mesleki kariyerleri için mevcut seçenekler hakkında bilgi sahibi olmalarını sağlayacak konferans, atölye çalışması ve benzeri şekillerde yürütülebilen kariyer tanıtımları veya kariyer danışmanlığı gibi etkinliklere yer verilmektedir.</w:t>
            </w:r>
          </w:p>
        </w:tc>
        <w:tc>
          <w:tcPr>
            <w:tcW w:w="1128" w:type="dxa"/>
            <w:tcBorders>
              <w:top w:val="single" w:sz="4" w:space="0" w:color="auto"/>
              <w:left w:val="single" w:sz="4" w:space="0" w:color="auto"/>
              <w:bottom w:val="single" w:sz="4" w:space="0" w:color="auto"/>
              <w:right w:val="single" w:sz="4" w:space="0" w:color="auto"/>
            </w:tcBorders>
          </w:tcPr>
          <w:p w14:paraId="7977DAB0" w14:textId="77777777" w:rsidR="00813C5D" w:rsidRPr="000C0878" w:rsidRDefault="00813C5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060D918B" w14:textId="77777777" w:rsidR="00813C5D" w:rsidRPr="000C0878" w:rsidRDefault="00813C5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519541DC" w14:textId="77777777" w:rsidR="00813C5D" w:rsidRPr="000C0878" w:rsidRDefault="00813C5D" w:rsidP="00895FB2">
            <w:pPr>
              <w:rPr>
                <w:rFonts w:ascii="Calibri" w:hAnsi="Calibri" w:cs="Calibri"/>
                <w:lang w:eastAsia="tr-TR"/>
              </w:rPr>
            </w:pPr>
          </w:p>
        </w:tc>
      </w:tr>
      <w:tr w:rsidR="00813C5D" w:rsidRPr="000C0878" w14:paraId="01BD9F22" w14:textId="77777777" w:rsidTr="00895FB2">
        <w:trPr>
          <w:trHeight w:val="741"/>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62D1E93" w14:textId="79BE5DBA" w:rsidR="00813C5D" w:rsidRPr="000C0878" w:rsidRDefault="00813C5D" w:rsidP="0086057E">
            <w:pPr>
              <w:pStyle w:val="Gvde"/>
              <w:numPr>
                <w:ilvl w:val="0"/>
                <w:numId w:val="10"/>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 eğitim programındakilerin yanı sıra, öğrencilerin kendi aralarında, fakültede ve üniversite içinde sosyal, kültürel ve sportif iletişimlerini artırmak amacıyla öğrenci topluluklarının çalışmalarını sürdürecek ve çalışmaları sonucunda ortaya koydukları ürünleri sergilemelerine olanak sağlayacak altyapıyı sağlamaktadır.</w:t>
            </w:r>
          </w:p>
        </w:tc>
        <w:tc>
          <w:tcPr>
            <w:tcW w:w="1128" w:type="dxa"/>
            <w:tcBorders>
              <w:top w:val="single" w:sz="4" w:space="0" w:color="auto"/>
              <w:left w:val="single" w:sz="4" w:space="0" w:color="auto"/>
              <w:bottom w:val="single" w:sz="4" w:space="0" w:color="auto"/>
              <w:right w:val="single" w:sz="4" w:space="0" w:color="auto"/>
            </w:tcBorders>
          </w:tcPr>
          <w:p w14:paraId="0BFAAF58" w14:textId="77777777" w:rsidR="00813C5D" w:rsidRPr="000C0878" w:rsidRDefault="00813C5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B257074" w14:textId="77777777" w:rsidR="00813C5D" w:rsidRPr="000C0878" w:rsidRDefault="00813C5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5657CF6E" w14:textId="77777777" w:rsidR="00813C5D" w:rsidRPr="000C0878" w:rsidRDefault="00813C5D" w:rsidP="00895FB2">
            <w:pPr>
              <w:rPr>
                <w:rFonts w:ascii="Calibri" w:hAnsi="Calibri" w:cs="Calibri"/>
                <w:lang w:eastAsia="tr-TR"/>
              </w:rPr>
            </w:pPr>
          </w:p>
        </w:tc>
      </w:tr>
    </w:tbl>
    <w:p w14:paraId="28B186D9" w14:textId="77777777" w:rsidR="00813C5D" w:rsidRPr="000C0878" w:rsidRDefault="00813C5D" w:rsidP="00813C5D">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813C5D" w:rsidRPr="000C0878" w14:paraId="4A79D513" w14:textId="77777777" w:rsidTr="00895FB2">
        <w:trPr>
          <w:trHeight w:val="630"/>
        </w:trPr>
        <w:tc>
          <w:tcPr>
            <w:tcW w:w="15390" w:type="dxa"/>
            <w:shd w:val="clear" w:color="auto" w:fill="FAE2D5"/>
          </w:tcPr>
          <w:p w14:paraId="565AADCA" w14:textId="77777777" w:rsidR="00813C5D" w:rsidRPr="00D10C5B" w:rsidRDefault="00813C5D" w:rsidP="00813C5D">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color w:val="auto"/>
                <w:sz w:val="22"/>
                <w:szCs w:val="22"/>
                <w:u w:color="501549"/>
                <w:lang w:val="tr-TR"/>
              </w:rPr>
              <w:t>eğitim programı içinde yer alan kariyer planlamasına yardımcı olabilecek düzenleme ve etkinlikler ile öğrencilerin sosyal, kültürel ve sportif faaliyetlerini yürütmelerini mümkün kılan yapılanma ve altyapı açıklanmalıdır. Öz değerlendirme raporunda öğrenci topluluklarının yapılanma ve çalışma usullerine ilişkin düzenleyici belge, öğrenci topluluklarının listesi ve faaliyet dökümleri ile son üç yılda kariyer tanıtımı amacıyla düzenlenen etkinliklerin dökümü bulunmalıdır.</w:t>
            </w:r>
          </w:p>
          <w:p w14:paraId="229BB4F5" w14:textId="6FCA1238" w:rsidR="00813C5D" w:rsidRPr="00D10C5B" w:rsidRDefault="00813C5D" w:rsidP="00813C5D">
            <w:pPr>
              <w:pStyle w:val="Gvde"/>
              <w:jc w:val="both"/>
              <w:rPr>
                <w:rFonts w:ascii="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Ziyarette değerlendirme unsuru: </w:t>
            </w:r>
            <w:r w:rsidRPr="00D10C5B">
              <w:rPr>
                <w:rFonts w:ascii="Calibri" w:hAnsi="Calibri" w:cs="Calibri"/>
                <w:color w:val="auto"/>
                <w:sz w:val="22"/>
                <w:szCs w:val="22"/>
                <w:u w:color="501549"/>
                <w:lang w:val="tr-TR"/>
              </w:rPr>
              <w:t>Yöneticiler, öğrenciler ve eğiticilerle görüşmelerde, özel donanım ve altyapı sağlandığı belirtilen etkinlik ya da topluluklar için bu olanaklar yerinde incelenmelidir.</w:t>
            </w:r>
          </w:p>
        </w:tc>
      </w:tr>
      <w:tr w:rsidR="00813C5D" w:rsidRPr="000C0878" w14:paraId="19E1E0D4" w14:textId="77777777" w:rsidTr="00895FB2">
        <w:tblPrEx>
          <w:shd w:val="clear" w:color="auto" w:fill="C1F0C7"/>
        </w:tblPrEx>
        <w:trPr>
          <w:trHeight w:val="836"/>
        </w:trPr>
        <w:tc>
          <w:tcPr>
            <w:tcW w:w="15390" w:type="dxa"/>
            <w:shd w:val="clear" w:color="auto" w:fill="C1F0C7"/>
          </w:tcPr>
          <w:p w14:paraId="3EF00AFA" w14:textId="3219A80D" w:rsidR="00813C5D" w:rsidRPr="00D10C5B" w:rsidRDefault="00813C5D"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lastRenderedPageBreak/>
              <w:t xml:space="preserve">Standardın karşılanabilmesi için </w:t>
            </w:r>
            <w:r w:rsidRPr="00D10C5B">
              <w:rPr>
                <w:rFonts w:ascii="Calibri" w:hAnsi="Calibri" w:cs="Calibri"/>
                <w:color w:val="auto"/>
                <w:sz w:val="22"/>
                <w:szCs w:val="22"/>
                <w:u w:color="275317"/>
                <w:lang w:val="tr-TR"/>
              </w:rPr>
              <w:t>a) öğrencilerin topluluk faaliyetlerine katılım olanakları ve bu faaliyetlerin katılım açısından değerlendirmesinin ve b) kariyer bilgilendirme etkinliklerinin sunulması gereklidir.</w:t>
            </w:r>
          </w:p>
        </w:tc>
      </w:tr>
    </w:tbl>
    <w:p w14:paraId="4C036696" w14:textId="77777777" w:rsidR="00813C5D" w:rsidRPr="000C0878" w:rsidRDefault="00813C5D" w:rsidP="00813C5D">
      <w:pPr>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813C5D" w:rsidRPr="000C0878" w14:paraId="027309F9" w14:textId="77777777" w:rsidTr="00813C5D">
        <w:trPr>
          <w:trHeight w:val="983"/>
        </w:trPr>
        <w:tc>
          <w:tcPr>
            <w:tcW w:w="8075" w:type="dxa"/>
            <w:tcBorders>
              <w:top w:val="single" w:sz="4" w:space="0" w:color="auto"/>
              <w:left w:val="single" w:sz="4" w:space="0" w:color="auto"/>
              <w:bottom w:val="single" w:sz="4" w:space="0" w:color="auto"/>
              <w:right w:val="single" w:sz="4" w:space="0" w:color="auto"/>
            </w:tcBorders>
            <w:hideMark/>
          </w:tcPr>
          <w:p w14:paraId="398370A5" w14:textId="77777777" w:rsidR="00813C5D" w:rsidRPr="000C0878" w:rsidRDefault="00813C5D"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7A6943B1"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Öğrencilerin farklı ilgi ve becerilerine yönelik hangi akademik ve mesleki gelişim fırsatları sunulmaktadır?</w:t>
            </w:r>
          </w:p>
          <w:p w14:paraId="3356E6DF"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Eğitim programı içinde veya dışında kariyer planlaması amacıyla ne tür etkinlikler düzenlenmektedir?</w:t>
            </w:r>
          </w:p>
          <w:p w14:paraId="27E3BF5F"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Son üç yılda hangi kariyer etkinlikleri (konferans, atölye, panel, danışmanlık vb.) gerçekleştirilmiştir? Katılım oranları nedir?</w:t>
            </w:r>
          </w:p>
          <w:p w14:paraId="6731687D"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Kariyer danışmanlığı hizmeti varsa kim tarafından/nerede/nasıl verilmektedir?</w:t>
            </w:r>
          </w:p>
          <w:p w14:paraId="6D828077"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Son üç yılda faaliyet gösteren öğrenci toplulukları nelerdir? </w:t>
            </w:r>
          </w:p>
          <w:p w14:paraId="42873524"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 topluluklarının kurulması, yönetilmesi ve faaliyet yürütmesi hangi yönergeye/düzenlemeye dayanmaktadır?</w:t>
            </w:r>
          </w:p>
          <w:p w14:paraId="580E6CBC"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Topluluk faaliyetlerinin çeşitliliği, sıklığı ve katılım düzeyleri nasıldır?</w:t>
            </w:r>
          </w:p>
          <w:p w14:paraId="3C6E4D27"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Topluluk faaliyetlerine katılım hangi yollarla (maddi destek, mekân tahsisi, tanıtım vb.) desteklenmektedir?</w:t>
            </w:r>
          </w:p>
          <w:p w14:paraId="6E929760"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 toplulukları, etkinliklerini nerelerde ve nasıl gerçekleştirmektedir? Bu faaliyetleri için hangi maddi/fiziksel/sosyal/kültürel/idari destek sağlanmıştır?</w:t>
            </w:r>
          </w:p>
          <w:p w14:paraId="0513FA14" w14:textId="2759BC9F"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Fakülte, bu faaliyetlerin geliştirilmesine ve yaygınlaştırılmasına yönelik hangi destekleri sunmaktadır?</w:t>
            </w:r>
          </w:p>
        </w:tc>
        <w:tc>
          <w:tcPr>
            <w:tcW w:w="7224" w:type="dxa"/>
            <w:tcBorders>
              <w:top w:val="single" w:sz="4" w:space="0" w:color="auto"/>
              <w:left w:val="single" w:sz="4" w:space="0" w:color="auto"/>
              <w:bottom w:val="single" w:sz="4" w:space="0" w:color="auto"/>
              <w:right w:val="single" w:sz="4" w:space="0" w:color="auto"/>
            </w:tcBorders>
            <w:hideMark/>
          </w:tcPr>
          <w:p w14:paraId="6A6D7408" w14:textId="77777777" w:rsidR="00813C5D" w:rsidRPr="000C0878" w:rsidRDefault="00813C5D" w:rsidP="00895FB2">
            <w:pPr>
              <w:spacing w:line="276" w:lineRule="auto"/>
              <w:rPr>
                <w:rFonts w:ascii="Calibri" w:hAnsi="Calibri" w:cs="Calibri"/>
                <w:b/>
                <w:bCs/>
                <w:color w:val="000000"/>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5A0FF41E"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Öğrenci toplulukları yönergesi veya çalışma esasları belgesi</w:t>
            </w:r>
          </w:p>
          <w:p w14:paraId="3114F938"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Son üç yıla ait öğrenci toplulukları listesi ve üye sayısı</w:t>
            </w:r>
          </w:p>
          <w:p w14:paraId="0CA9966A"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Topluluklara tahsis edilen fiziksel alanların listesi ve kullanım takvimi</w:t>
            </w:r>
          </w:p>
          <w:p w14:paraId="60FC1568"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Topluluk faaliyetlerine ait görseller, afişler veya duyuru örnekleri</w:t>
            </w:r>
          </w:p>
          <w:p w14:paraId="41CE19C3"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Topluluk faaliyet raporları ve katılım verileri </w:t>
            </w:r>
          </w:p>
          <w:p w14:paraId="1ABF25A9"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Topluluk faaliyetlerine ilişkin değerlendirme anketleri, öğrenci geribildirim form örnekleri</w:t>
            </w:r>
          </w:p>
          <w:p w14:paraId="32147360" w14:textId="77777777" w:rsidR="00813C5D" w:rsidRPr="000C0878" w:rsidRDefault="00813C5D" w:rsidP="0086057E">
            <w:pPr>
              <w:pStyle w:val="ListeParagraf"/>
              <w:numPr>
                <w:ilvl w:val="0"/>
                <w:numId w:val="41"/>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Varsa toplulukların başarılarıyla ilgili belgeler (ödüller, sergiler, yarışma dereceleri vb.)</w:t>
            </w:r>
          </w:p>
          <w:p w14:paraId="559AFF71"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Son üç yıla ait kariyer etkinlikleri takvimi </w:t>
            </w:r>
          </w:p>
          <w:p w14:paraId="36467C86" w14:textId="77777777" w:rsidR="00813C5D"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Kariyer günleri, meslek tanıtım seminerleri, mentorluk programları gibi etkinliklerin içerik ve katılım belgelerine ait örnekler</w:t>
            </w:r>
          </w:p>
          <w:p w14:paraId="53AF192B" w14:textId="77777777" w:rsidR="00711698" w:rsidRPr="000C0878" w:rsidRDefault="00813C5D" w:rsidP="0086057E">
            <w:pPr>
              <w:pStyle w:val="ListeParagraf"/>
              <w:numPr>
                <w:ilvl w:val="0"/>
                <w:numId w:val="41"/>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Üniversite Kariyer Merkezi veya benzeri birimle iş birliği belgeleri</w:t>
            </w:r>
          </w:p>
          <w:p w14:paraId="0B1C1424" w14:textId="2CBFC32B" w:rsidR="00813C5D" w:rsidRPr="000C0878" w:rsidRDefault="00813C5D" w:rsidP="0086057E">
            <w:pPr>
              <w:pStyle w:val="ListeParagraf"/>
              <w:numPr>
                <w:ilvl w:val="0"/>
                <w:numId w:val="41"/>
              </w:numPr>
              <w:spacing w:before="240" w:after="100" w:afterAutospacing="1" w:line="276" w:lineRule="auto"/>
              <w:jc w:val="both"/>
              <w:rPr>
                <w:rFonts w:ascii="Calibri" w:hAnsi="Calibri" w:cs="Calibri"/>
                <w:szCs w:val="24"/>
              </w:rPr>
            </w:pPr>
            <w:r w:rsidRPr="000C0878">
              <w:rPr>
                <w:rStyle w:val="Gl"/>
                <w:rFonts w:ascii="Calibri" w:hAnsi="Calibri" w:cs="Calibri"/>
                <w:b w:val="0"/>
                <w:bCs w:val="0"/>
                <w:szCs w:val="24"/>
              </w:rPr>
              <w:t>Topluluk ve kariyer etkinliklerine ilişkin fotoğraflar, videolar veya sosyal medya paylaşımları</w:t>
            </w:r>
          </w:p>
          <w:p w14:paraId="4F3D6C5D" w14:textId="77777777" w:rsidR="00813C5D" w:rsidRPr="000C0878" w:rsidRDefault="00813C5D" w:rsidP="00895FB2">
            <w:pPr>
              <w:pStyle w:val="ListeParagraf"/>
              <w:spacing w:after="0" w:line="276" w:lineRule="auto"/>
              <w:ind w:left="360"/>
              <w:rPr>
                <w:rFonts w:ascii="Calibri" w:hAnsi="Calibri" w:cs="Calibri"/>
                <w:b/>
                <w:bCs/>
                <w:color w:val="000000" w:themeColor="text1"/>
              </w:rPr>
            </w:pPr>
          </w:p>
        </w:tc>
      </w:tr>
    </w:tbl>
    <w:p w14:paraId="78FE9A2A" w14:textId="77777777" w:rsidR="00D10C5B" w:rsidRDefault="00D10C5B" w:rsidP="00D10C5B">
      <w:pPr>
        <w:pStyle w:val="Balk3"/>
        <w:spacing w:after="0" w:line="240" w:lineRule="auto"/>
        <w:jc w:val="center"/>
        <w:rPr>
          <w:rFonts w:cs="Calibri"/>
        </w:rPr>
      </w:pPr>
      <w:bookmarkStart w:id="274" w:name="_Toc219969045"/>
      <w:bookmarkStart w:id="275" w:name="_Toc219969378"/>
      <w:bookmarkStart w:id="276" w:name="_Toc219969564"/>
    </w:p>
    <w:p w14:paraId="29B6A23E" w14:textId="77777777" w:rsidR="00D10C5B" w:rsidRDefault="00D10C5B" w:rsidP="00D10C5B"/>
    <w:p w14:paraId="2CA5C82E" w14:textId="77777777" w:rsidR="00D10C5B" w:rsidRPr="00D10C5B" w:rsidRDefault="00D10C5B" w:rsidP="00D10C5B"/>
    <w:p w14:paraId="6F628A18" w14:textId="1DCA67D8" w:rsidR="00813C5D" w:rsidRPr="000C0878" w:rsidRDefault="00D10C5B" w:rsidP="00D10C5B">
      <w:pPr>
        <w:pStyle w:val="Balk3"/>
        <w:spacing w:line="240" w:lineRule="auto"/>
        <w:jc w:val="center"/>
        <w:rPr>
          <w:rFonts w:cs="Calibri"/>
        </w:rPr>
      </w:pPr>
      <w:r>
        <w:rPr>
          <w:rFonts w:cs="Calibri"/>
        </w:rPr>
        <w:lastRenderedPageBreak/>
        <w:t>3.5.</w:t>
      </w:r>
      <w:r w:rsidR="00711698" w:rsidRPr="000C0878">
        <w:rPr>
          <w:rFonts w:cs="Calibri"/>
        </w:rPr>
        <w:t>KARİYER GELİŞİMİ VE ÖĞRENCİ TOPLULUKLARI</w:t>
      </w:r>
      <w:bookmarkEnd w:id="274"/>
      <w:bookmarkEnd w:id="275"/>
      <w:bookmarkEnd w:id="276"/>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813C5D" w:rsidRPr="000C0878" w14:paraId="0F3EB5F9"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3258AF02" w14:textId="77777777" w:rsidR="00813C5D" w:rsidRPr="000C0878" w:rsidRDefault="00813C5D" w:rsidP="00895FB2">
            <w:pPr>
              <w:pStyle w:val="Balk3"/>
              <w:spacing w:before="0" w:after="0" w:line="240" w:lineRule="auto"/>
              <w:jc w:val="center"/>
              <w:rPr>
                <w:rFonts w:eastAsia="Arial" w:cs="Calibri"/>
                <w:b/>
                <w:bCs w:val="0"/>
                <w:sz w:val="24"/>
                <w:szCs w:val="24"/>
                <w:u w:color="000000"/>
                <w:bdr w:val="nil"/>
                <w:lang w:eastAsia="tr-TR"/>
              </w:rPr>
            </w:pPr>
            <w:bookmarkStart w:id="277" w:name="_Toc219969046"/>
            <w:bookmarkStart w:id="278" w:name="_Toc219969379"/>
            <w:bookmarkStart w:id="279" w:name="_Toc219969565"/>
            <w:r w:rsidRPr="000C0878">
              <w:rPr>
                <w:rFonts w:cs="Calibri"/>
                <w:b/>
                <w:bCs w:val="0"/>
                <w:sz w:val="24"/>
                <w:szCs w:val="24"/>
              </w:rPr>
              <w:t>ÖDR Değerlendirmesi</w:t>
            </w:r>
            <w:bookmarkEnd w:id="277"/>
            <w:bookmarkEnd w:id="278"/>
            <w:bookmarkEnd w:id="279"/>
          </w:p>
        </w:tc>
      </w:tr>
      <w:tr w:rsidR="00813C5D" w:rsidRPr="000C0878" w14:paraId="439419C6"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3D7C78D" w14:textId="77777777" w:rsidR="00813C5D" w:rsidRPr="000C0878" w:rsidRDefault="00813C5D"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80F71F8" w14:textId="77777777" w:rsidR="00813C5D" w:rsidRPr="000C0878" w:rsidRDefault="00813C5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813C5D" w:rsidRPr="000C0878" w14:paraId="3A73FD3A"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23ADA33D" w14:textId="77777777" w:rsidR="00813C5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092550801"/>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b w:val="0"/>
                    <w:bCs w:val="0"/>
                    <w:color w:val="000000" w:themeColor="text1"/>
                    <w:lang w:val="en-US"/>
                  </w:rPr>
                  <w:t>☐</w:t>
                </w:r>
              </w:sdtContent>
            </w:sdt>
            <w:r w:rsidR="00813C5D" w:rsidRPr="000C0878">
              <w:rPr>
                <w:rFonts w:ascii="Calibri" w:hAnsi="Calibri" w:cs="Calibri"/>
                <w:b w:val="0"/>
                <w:bCs w:val="0"/>
                <w:color w:val="000000" w:themeColor="text1"/>
              </w:rPr>
              <w:t xml:space="preserve">  Açıklama ve kanıt belgeler yeterli (1)</w:t>
            </w:r>
          </w:p>
        </w:tc>
        <w:tc>
          <w:tcPr>
            <w:tcW w:w="4181" w:type="dxa"/>
            <w:gridSpan w:val="2"/>
            <w:hideMark/>
          </w:tcPr>
          <w:p w14:paraId="575C1AA0" w14:textId="6DDC3F6E"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48072830"/>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3764033" w14:textId="77777777"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25421653"/>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Minör Revizyon (3)</w:t>
            </w:r>
          </w:p>
        </w:tc>
        <w:tc>
          <w:tcPr>
            <w:tcW w:w="3723" w:type="dxa"/>
            <w:hideMark/>
          </w:tcPr>
          <w:p w14:paraId="6A89905C" w14:textId="77777777"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72414761"/>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Majör Revizyon (4)</w:t>
            </w:r>
          </w:p>
        </w:tc>
      </w:tr>
      <w:tr w:rsidR="00813C5D" w:rsidRPr="000C0878" w14:paraId="434DC18C"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EC671D1" w14:textId="77777777" w:rsidR="00813C5D" w:rsidRPr="000C0878" w:rsidRDefault="00813C5D"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6E0906EF"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6B5BFEE0"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13C5D" w:rsidRPr="000C0878" w14:paraId="67B2D43E"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9070089" w14:textId="77777777" w:rsidR="00813C5D" w:rsidRPr="000C0878" w:rsidRDefault="00813C5D"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3CAC5818"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ABC5FC5"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13C5D" w:rsidRPr="000C0878" w14:paraId="29EDB14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28539E5" w14:textId="77777777" w:rsidR="00813C5D" w:rsidRPr="000C0878" w:rsidRDefault="00813C5D"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5C0AEB31"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13C5D" w:rsidRPr="000C0878" w14:paraId="45F5C736"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1EB7FCDE" w14:textId="77777777" w:rsidR="00813C5D" w:rsidRPr="000C0878" w:rsidRDefault="00813C5D"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136C89F9"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0E82D7A" w14:textId="77777777" w:rsidR="00813C5D" w:rsidRPr="000C0878" w:rsidRDefault="00813C5D" w:rsidP="00813C5D">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813C5D" w:rsidRPr="000C0878" w14:paraId="3E16AB9B"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625400A" w14:textId="77777777" w:rsidR="00813C5D" w:rsidRPr="000C0878" w:rsidRDefault="00813C5D"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813C5D" w:rsidRPr="000C0878" w14:paraId="6578DD4D"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06C234CD" w14:textId="77777777" w:rsidR="00813C5D" w:rsidRPr="000C0878" w:rsidRDefault="00813C5D"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37047A1" w14:textId="77777777" w:rsidR="00813C5D" w:rsidRPr="000C0878" w:rsidRDefault="00813C5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813C5D" w:rsidRPr="000C0878" w14:paraId="71FFF5D4"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8CECFCD" w14:textId="77777777" w:rsidR="00813C5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080180422"/>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b w:val="0"/>
                    <w:bCs w:val="0"/>
                    <w:color w:val="000000" w:themeColor="text1"/>
                  </w:rPr>
                  <w:t>☐</w:t>
                </w:r>
              </w:sdtContent>
            </w:sdt>
            <w:r w:rsidR="00813C5D" w:rsidRPr="000C0878">
              <w:rPr>
                <w:rFonts w:ascii="Calibri" w:hAnsi="Calibri" w:cs="Calibri"/>
                <w:b w:val="0"/>
                <w:bCs w:val="0"/>
                <w:color w:val="000000" w:themeColor="text1"/>
              </w:rPr>
              <w:t xml:space="preserve"> Standart Karşılanıyor</w:t>
            </w:r>
          </w:p>
        </w:tc>
        <w:tc>
          <w:tcPr>
            <w:tcW w:w="4184" w:type="dxa"/>
            <w:hideMark/>
          </w:tcPr>
          <w:p w14:paraId="6106DCD6" w14:textId="77777777"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58669973"/>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lang w:val="en-US"/>
                  </w:rPr>
                  <w:t>☐</w:t>
                </w:r>
              </w:sdtContent>
            </w:sdt>
            <w:r w:rsidR="00813C5D" w:rsidRPr="000C0878">
              <w:rPr>
                <w:rFonts w:ascii="Calibri" w:hAnsi="Calibri" w:cs="Calibri"/>
                <w:color w:val="000000" w:themeColor="text1"/>
              </w:rPr>
              <w:t xml:space="preserve"> Standart Karşılanmıyor</w:t>
            </w:r>
          </w:p>
        </w:tc>
        <w:tc>
          <w:tcPr>
            <w:tcW w:w="3443" w:type="dxa"/>
            <w:hideMark/>
          </w:tcPr>
          <w:p w14:paraId="5F52F720" w14:textId="77777777"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73665653"/>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Standart Karşılanıyor</w:t>
            </w:r>
          </w:p>
        </w:tc>
        <w:tc>
          <w:tcPr>
            <w:tcW w:w="3725" w:type="dxa"/>
            <w:hideMark/>
          </w:tcPr>
          <w:p w14:paraId="0CDF6A5C" w14:textId="77777777" w:rsidR="00813C5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05353193"/>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Standart Karşılanmıyor</w:t>
            </w:r>
          </w:p>
        </w:tc>
      </w:tr>
      <w:tr w:rsidR="00813C5D" w:rsidRPr="000C0878" w14:paraId="5FD3DD6D"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386BEE1" w14:textId="77777777" w:rsidR="00813C5D" w:rsidRPr="000C0878" w:rsidRDefault="00813C5D"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35570C3"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13C5D" w:rsidRPr="000C0878" w14:paraId="5C3DD163"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DE290B6" w14:textId="77777777" w:rsidR="00813C5D" w:rsidRPr="000C0878" w:rsidRDefault="00813C5D"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57D68875"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13C5D" w:rsidRPr="000C0878" w14:paraId="0604626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A96977C" w14:textId="77777777" w:rsidR="00813C5D" w:rsidRPr="000C0878" w:rsidRDefault="00813C5D"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E3E45B1"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13EFD39" w14:textId="77777777" w:rsidR="00813C5D" w:rsidRPr="000C0878" w:rsidRDefault="00813C5D" w:rsidP="00813C5D">
      <w:pPr>
        <w:rPr>
          <w:rFonts w:ascii="Calibri" w:eastAsia="Times New Roman" w:hAnsi="Calibri" w:cs="Calibri"/>
        </w:rPr>
      </w:pPr>
    </w:p>
    <w:p w14:paraId="188579AE" w14:textId="77777777" w:rsidR="00813C5D" w:rsidRPr="000C0878" w:rsidRDefault="00813C5D" w:rsidP="00813C5D">
      <w:pPr>
        <w:rPr>
          <w:rFonts w:ascii="Calibri" w:eastAsia="Times New Roman" w:hAnsi="Calibri" w:cs="Calibri"/>
        </w:rPr>
      </w:pPr>
    </w:p>
    <w:p w14:paraId="5399D95B" w14:textId="77777777" w:rsidR="00813C5D" w:rsidRPr="000C0878" w:rsidRDefault="00813C5D" w:rsidP="00813C5D">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813C5D" w:rsidRPr="000C0878" w14:paraId="0655A6C5"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0346D65" w14:textId="77777777" w:rsidR="00813C5D" w:rsidRPr="000C0878" w:rsidRDefault="00813C5D"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813C5D" w:rsidRPr="000C0878" w14:paraId="64DE999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EEB7656" w14:textId="77777777" w:rsidR="00813C5D" w:rsidRPr="000C0878" w:rsidRDefault="00813C5D"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4A277F82" w14:textId="77777777" w:rsidR="00813C5D" w:rsidRPr="000C0878" w:rsidRDefault="00813C5D"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685375E4"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13C5D" w:rsidRPr="000C0878" w14:paraId="442FC5E0"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4AB76064" w14:textId="77777777" w:rsidR="00813C5D" w:rsidRPr="000C0878" w:rsidRDefault="00813C5D"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77F9C60D"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813C5D" w:rsidRPr="000C0878" w14:paraId="068D65B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7C7049A" w14:textId="77777777" w:rsidR="00813C5D"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896150123"/>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b w:val="0"/>
                    <w:bCs w:val="0"/>
                    <w:color w:val="000000" w:themeColor="text1"/>
                    <w:lang w:val="en-US"/>
                  </w:rPr>
                  <w:t>☐</w:t>
                </w:r>
              </w:sdtContent>
            </w:sdt>
            <w:r w:rsidR="00813C5D" w:rsidRPr="000C0878">
              <w:rPr>
                <w:rFonts w:ascii="Calibri" w:hAnsi="Calibri" w:cs="Calibri"/>
                <w:b w:val="0"/>
                <w:bCs w:val="0"/>
                <w:color w:val="000000" w:themeColor="text1"/>
              </w:rPr>
              <w:t xml:space="preserve">  Gelişme (1)</w:t>
            </w:r>
          </w:p>
        </w:tc>
        <w:tc>
          <w:tcPr>
            <w:tcW w:w="3775" w:type="dxa"/>
          </w:tcPr>
          <w:p w14:paraId="29088D2B" w14:textId="77777777" w:rsidR="00813C5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366338661"/>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Değişiklik yok (2)</w:t>
            </w:r>
          </w:p>
        </w:tc>
        <w:tc>
          <w:tcPr>
            <w:tcW w:w="3706" w:type="dxa"/>
          </w:tcPr>
          <w:p w14:paraId="481C82F6" w14:textId="32FABBEC" w:rsidR="00813C5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51019063"/>
                <w14:checkbox>
                  <w14:checked w14:val="0"/>
                  <w14:checkedState w14:val="2612" w14:font="MS Gothic"/>
                  <w14:uncheckedState w14:val="2610" w14:font="MS Gothic"/>
                </w14:checkbox>
              </w:sdtPr>
              <w:sdtContent>
                <w:r w:rsidR="000E0687">
                  <w:rPr>
                    <w:rFonts w:ascii="MS Gothic" w:eastAsia="MS Gothic" w:hAnsi="MS Gothic" w:cs="Calibri" w:hint="eastAsia"/>
                    <w:color w:val="000000" w:themeColor="text1"/>
                  </w:rPr>
                  <w:t>☐</w:t>
                </w:r>
              </w:sdtContent>
            </w:sdt>
            <w:r w:rsidR="00813C5D" w:rsidRPr="000C0878">
              <w:rPr>
                <w:rFonts w:ascii="Calibri" w:hAnsi="Calibri" w:cs="Calibri"/>
                <w:color w:val="000000" w:themeColor="text1"/>
              </w:rPr>
              <w:t xml:space="preserve"> Gerileme (3)</w:t>
            </w:r>
          </w:p>
        </w:tc>
        <w:tc>
          <w:tcPr>
            <w:tcW w:w="3872" w:type="dxa"/>
          </w:tcPr>
          <w:p w14:paraId="08D8F721" w14:textId="77777777" w:rsidR="00813C5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441348554"/>
                <w14:checkbox>
                  <w14:checked w14:val="0"/>
                  <w14:checkedState w14:val="2612" w14:font="MS Gothic"/>
                  <w14:uncheckedState w14:val="2610" w14:font="MS Gothic"/>
                </w14:checkbox>
              </w:sdtPr>
              <w:sdtContent>
                <w:r w:rsidR="00813C5D" w:rsidRPr="000C0878">
                  <w:rPr>
                    <w:rFonts w:ascii="Segoe UI Symbol" w:eastAsia="MS Gothic" w:hAnsi="Segoe UI Symbol" w:cs="Segoe UI Symbol"/>
                    <w:color w:val="000000" w:themeColor="text1"/>
                  </w:rPr>
                  <w:t>☐</w:t>
                </w:r>
              </w:sdtContent>
            </w:sdt>
            <w:r w:rsidR="00813C5D" w:rsidRPr="000C0878">
              <w:rPr>
                <w:rFonts w:ascii="Calibri" w:hAnsi="Calibri" w:cs="Calibri"/>
                <w:color w:val="000000" w:themeColor="text1"/>
              </w:rPr>
              <w:t xml:space="preserve"> Gerileme (4)</w:t>
            </w:r>
          </w:p>
        </w:tc>
      </w:tr>
      <w:tr w:rsidR="00813C5D" w:rsidRPr="000C0878" w14:paraId="6740043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983BDD9" w14:textId="77777777" w:rsidR="00813C5D" w:rsidRPr="000C0878" w:rsidRDefault="00813C5D"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E1719A7" w14:textId="77777777" w:rsidR="00813C5D" w:rsidRPr="000C0878" w:rsidRDefault="00813C5D"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813C5D" w:rsidRPr="000C0878" w14:paraId="4ACDFEE2"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DEDB48E" w14:textId="77777777" w:rsidR="00813C5D" w:rsidRPr="000C0878" w:rsidRDefault="00813C5D"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3345C84"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813C5D" w:rsidRPr="000C0878" w14:paraId="18F8C038"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BB7F027" w14:textId="77777777" w:rsidR="00813C5D" w:rsidRPr="000C0878" w:rsidRDefault="00813C5D"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3A84F005" w14:textId="77777777" w:rsidR="00813C5D" w:rsidRPr="000C0878" w:rsidRDefault="00813C5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813C5D" w:rsidRPr="000C0878" w14:paraId="267CF25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9F2D400" w14:textId="77777777" w:rsidR="00813C5D" w:rsidRPr="000C0878" w:rsidRDefault="00813C5D" w:rsidP="00895FB2">
            <w:pPr>
              <w:rPr>
                <w:rFonts w:ascii="Calibri" w:hAnsi="Calibri" w:cs="Calibri"/>
              </w:rPr>
            </w:pPr>
            <w:r w:rsidRPr="000C0878">
              <w:rPr>
                <w:rFonts w:ascii="Calibri" w:hAnsi="Calibri" w:cs="Calibri"/>
              </w:rPr>
              <w:t>UTEAK panelinde alınan notlar</w:t>
            </w:r>
          </w:p>
        </w:tc>
        <w:tc>
          <w:tcPr>
            <w:tcW w:w="11353" w:type="dxa"/>
            <w:gridSpan w:val="3"/>
          </w:tcPr>
          <w:p w14:paraId="13BBCB8F" w14:textId="77777777" w:rsidR="00813C5D" w:rsidRPr="000C0878" w:rsidRDefault="00813C5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32F56D3" w14:textId="77777777" w:rsidR="00E95C29" w:rsidRPr="000C0878" w:rsidRDefault="00E95C29" w:rsidP="006B2529">
      <w:pPr>
        <w:spacing w:line="276" w:lineRule="auto"/>
        <w:rPr>
          <w:rFonts w:ascii="Calibri" w:hAnsi="Calibri" w:cs="Calibri"/>
        </w:rPr>
      </w:pPr>
    </w:p>
    <w:p w14:paraId="71A91EE5" w14:textId="77777777" w:rsidR="00991EE1" w:rsidRPr="000C0878" w:rsidRDefault="00991EE1" w:rsidP="006B2529">
      <w:pPr>
        <w:spacing w:line="276" w:lineRule="auto"/>
        <w:rPr>
          <w:rFonts w:ascii="Calibri" w:hAnsi="Calibri" w:cs="Calibri"/>
          <w:lang w:eastAsia="tr-TR"/>
        </w:rPr>
      </w:pPr>
    </w:p>
    <w:p w14:paraId="0013378C" w14:textId="77777777" w:rsidR="005858FB" w:rsidRPr="000C0878" w:rsidRDefault="005858FB" w:rsidP="006B2529">
      <w:pPr>
        <w:spacing w:line="276" w:lineRule="auto"/>
        <w:rPr>
          <w:rFonts w:ascii="Calibri" w:hAnsi="Calibri" w:cs="Calibri"/>
        </w:rPr>
      </w:pPr>
    </w:p>
    <w:p w14:paraId="7C46AF2D" w14:textId="77777777" w:rsidR="005858FB" w:rsidRPr="000C0878" w:rsidRDefault="005858FB" w:rsidP="006B2529">
      <w:pPr>
        <w:spacing w:line="276" w:lineRule="auto"/>
        <w:rPr>
          <w:rFonts w:ascii="Calibri" w:hAnsi="Calibri" w:cs="Calibri"/>
        </w:rPr>
      </w:pPr>
    </w:p>
    <w:p w14:paraId="5C5DC5EE" w14:textId="77777777" w:rsidR="00B54C52" w:rsidRPr="000C0878" w:rsidRDefault="00B54C52">
      <w:pPr>
        <w:rPr>
          <w:rFonts w:ascii="Calibri" w:hAnsi="Calibri" w:cs="Calibri"/>
        </w:rPr>
      </w:pPr>
    </w:p>
    <w:p w14:paraId="147F257D" w14:textId="77777777" w:rsidR="00B54C52" w:rsidRPr="000C0878" w:rsidRDefault="00B54C52">
      <w:pPr>
        <w:rPr>
          <w:rFonts w:ascii="Calibri" w:hAnsi="Calibri" w:cs="Calibri"/>
        </w:rPr>
      </w:pPr>
    </w:p>
    <w:p w14:paraId="313277B7" w14:textId="77777777" w:rsidR="00B54C52" w:rsidRPr="000C0878" w:rsidRDefault="00B54C52" w:rsidP="00B54C52">
      <w:pPr>
        <w:rPr>
          <w:rFonts w:ascii="Calibri" w:hAnsi="Calibri" w:cs="Calibri"/>
        </w:rPr>
      </w:pPr>
    </w:p>
    <w:p w14:paraId="782779F9" w14:textId="77777777" w:rsidR="00B54C52" w:rsidRDefault="00B54C52" w:rsidP="00D10C5B">
      <w:pPr>
        <w:pStyle w:val="Balk2"/>
        <w:numPr>
          <w:ilvl w:val="0"/>
          <w:numId w:val="17"/>
        </w:numPr>
        <w:ind w:left="357" w:hanging="357"/>
        <w:rPr>
          <w:rFonts w:eastAsia="Aptos" w:cs="Calibri"/>
          <w:bCs/>
          <w:u w:color="000000"/>
          <w:bdr w:val="nil"/>
          <w:lang w:eastAsia="tr-TR"/>
        </w:rPr>
      </w:pPr>
      <w:bookmarkStart w:id="280" w:name="_Toc199458642"/>
      <w:bookmarkStart w:id="281" w:name="_Toc219969047"/>
      <w:bookmarkStart w:id="282" w:name="_Toc219969380"/>
      <w:bookmarkStart w:id="283" w:name="_Toc219969566"/>
      <w:r w:rsidRPr="000C0878">
        <w:rPr>
          <w:rFonts w:eastAsia="Aptos" w:cs="Calibri"/>
          <w:bCs/>
          <w:u w:color="000000"/>
          <w:bdr w:val="nil"/>
          <w:lang w:eastAsia="tr-TR"/>
        </w:rPr>
        <w:lastRenderedPageBreak/>
        <w:t>AKADEMİK KADRO</w:t>
      </w:r>
      <w:bookmarkEnd w:id="280"/>
      <w:bookmarkEnd w:id="281"/>
      <w:bookmarkEnd w:id="282"/>
      <w:bookmarkEnd w:id="283"/>
    </w:p>
    <w:p w14:paraId="0588981F" w14:textId="6C1F5A25" w:rsidR="00D10C5B" w:rsidRPr="00D10C5B" w:rsidRDefault="00D10C5B" w:rsidP="00D10C5B">
      <w:pPr>
        <w:pBdr>
          <w:top w:val="nil"/>
          <w:left w:val="nil"/>
          <w:bottom w:val="nil"/>
          <w:right w:val="nil"/>
          <w:between w:val="nil"/>
          <w:bar w:val="nil"/>
        </w:pBdr>
        <w:spacing w:after="0" w:line="240" w:lineRule="auto"/>
        <w:rPr>
          <w:rFonts w:ascii="Calibri" w:hAnsi="Calibri" w:cs="Calibri"/>
          <w:b/>
          <w:bCs/>
          <w:color w:val="000000"/>
          <w:sz w:val="28"/>
          <w:szCs w:val="28"/>
          <w:u w:color="000000"/>
          <w:bdr w:val="nil"/>
          <w:lang w:eastAsia="tr-TR"/>
        </w:rPr>
      </w:pPr>
      <w:r w:rsidRPr="00D10C5B">
        <w:rPr>
          <w:rFonts w:ascii="Calibri" w:hAnsi="Calibri" w:cs="Calibri"/>
          <w:b/>
          <w:bCs/>
          <w:color w:val="000000"/>
          <w:sz w:val="28"/>
          <w:szCs w:val="28"/>
          <w:u w:color="000000"/>
          <w:bdr w:val="nil"/>
          <w:lang w:eastAsia="tr-TR"/>
        </w:rPr>
        <w:t xml:space="preserve">4.1. AKADEMİK KADRONUN YAPISI </w:t>
      </w:r>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711698" w:rsidRPr="000C0878" w14:paraId="48EBB011"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8440A44" w14:textId="21A053BD" w:rsidR="00711698" w:rsidRPr="000C0878" w:rsidRDefault="00E008A9" w:rsidP="00E008A9">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Fakülte, programındaki eğitim-öğretim etkinliklerini sürdürecek nitelikte, yeterli sayıda ve farklı uzmanlık alanlarını kapsayan akademik kadroya sahiptir. </w:t>
            </w:r>
          </w:p>
        </w:tc>
        <w:tc>
          <w:tcPr>
            <w:tcW w:w="1128" w:type="dxa"/>
            <w:tcBorders>
              <w:top w:val="single" w:sz="4" w:space="0" w:color="auto"/>
              <w:left w:val="single" w:sz="4" w:space="0" w:color="auto"/>
              <w:bottom w:val="single" w:sz="4" w:space="0" w:color="auto"/>
              <w:right w:val="single" w:sz="4" w:space="0" w:color="auto"/>
            </w:tcBorders>
          </w:tcPr>
          <w:p w14:paraId="454AABB8" w14:textId="77777777" w:rsidR="00711698" w:rsidRPr="000C0878" w:rsidRDefault="00711698" w:rsidP="00895FB2">
            <w:pPr>
              <w:pStyle w:val="Balk3"/>
              <w:spacing w:before="0" w:after="0" w:line="240" w:lineRule="auto"/>
              <w:rPr>
                <w:rFonts w:eastAsia="Arial" w:cs="Calibri"/>
                <w:sz w:val="24"/>
                <w:szCs w:val="24"/>
                <w:u w:color="000000"/>
                <w:bdr w:val="nil"/>
                <w:lang w:eastAsia="tr-TR"/>
              </w:rPr>
            </w:pPr>
            <w:bookmarkStart w:id="284" w:name="_Toc219969048"/>
            <w:bookmarkStart w:id="285" w:name="_Toc219969381"/>
            <w:bookmarkStart w:id="286" w:name="_Toc219969567"/>
            <w:r w:rsidRPr="000C0878">
              <w:rPr>
                <w:rFonts w:eastAsia="Arial" w:cs="Calibri"/>
                <w:sz w:val="24"/>
                <w:szCs w:val="24"/>
                <w:u w:color="000000"/>
                <w:bdr w:val="nil"/>
                <w:lang w:eastAsia="tr-TR"/>
              </w:rPr>
              <w:t>Açıklama</w:t>
            </w:r>
            <w:bookmarkEnd w:id="284"/>
            <w:bookmarkEnd w:id="285"/>
            <w:bookmarkEnd w:id="286"/>
          </w:p>
          <w:p w14:paraId="5CAA8397" w14:textId="77777777" w:rsidR="00711698" w:rsidRPr="000C0878" w:rsidRDefault="0071169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4871837" w14:textId="77777777" w:rsidR="00711698" w:rsidRPr="000C0878" w:rsidRDefault="0071169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1DB8C016" w14:textId="77777777" w:rsidR="00711698" w:rsidRPr="000C0878" w:rsidRDefault="00711698" w:rsidP="00895FB2">
            <w:pPr>
              <w:pStyle w:val="Balk3"/>
              <w:spacing w:before="0" w:after="0" w:line="240" w:lineRule="auto"/>
              <w:rPr>
                <w:rFonts w:eastAsia="Arial" w:cs="Calibri"/>
                <w:sz w:val="24"/>
                <w:szCs w:val="24"/>
                <w:u w:color="000000"/>
                <w:bdr w:val="nil"/>
                <w:lang w:eastAsia="tr-TR"/>
              </w:rPr>
            </w:pPr>
            <w:bookmarkStart w:id="287" w:name="_Toc219969049"/>
            <w:bookmarkStart w:id="288" w:name="_Toc219969382"/>
            <w:bookmarkStart w:id="289" w:name="_Toc219969568"/>
            <w:r w:rsidRPr="000C0878">
              <w:rPr>
                <w:rFonts w:eastAsia="Arial" w:cs="Calibri"/>
                <w:sz w:val="24"/>
                <w:szCs w:val="24"/>
                <w:u w:color="000000"/>
                <w:bdr w:val="nil"/>
                <w:lang w:eastAsia="tr-TR"/>
              </w:rPr>
              <w:t>Kanıt Belge</w:t>
            </w:r>
            <w:bookmarkEnd w:id="287"/>
            <w:bookmarkEnd w:id="288"/>
            <w:bookmarkEnd w:id="289"/>
          </w:p>
          <w:p w14:paraId="53ADD81E" w14:textId="77777777" w:rsidR="00711698" w:rsidRPr="000C0878" w:rsidRDefault="0071169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F48E5B7" w14:textId="77777777" w:rsidR="00711698" w:rsidRPr="000C0878" w:rsidRDefault="00711698"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3AA1901F" w14:textId="77777777" w:rsidR="00711698" w:rsidRPr="000C0878" w:rsidRDefault="00711698"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6322CBA7" w14:textId="77777777" w:rsidR="00711698" w:rsidRPr="000C0878" w:rsidRDefault="00711698" w:rsidP="00895FB2">
            <w:pPr>
              <w:pStyle w:val="Balk3"/>
              <w:spacing w:before="0" w:after="0" w:line="240" w:lineRule="auto"/>
              <w:ind w:left="360"/>
              <w:rPr>
                <w:rFonts w:eastAsia="Arial" w:cs="Calibri"/>
                <w:sz w:val="24"/>
                <w:szCs w:val="24"/>
                <w:u w:color="000000"/>
                <w:bdr w:val="nil"/>
                <w:lang w:eastAsia="tr-TR"/>
              </w:rPr>
            </w:pPr>
          </w:p>
        </w:tc>
      </w:tr>
      <w:tr w:rsidR="00711698" w:rsidRPr="000C0878" w14:paraId="5545DAAE" w14:textId="77777777" w:rsidTr="00895FB2">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4CE5352" w14:textId="28BE28A3" w:rsidR="00711698" w:rsidRPr="000C0878" w:rsidRDefault="00E008A9"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programında belirlenen yetkinlik ve yeterliklerin kazandırılabilmesi için akademik kadroda yeterli sayıda ve farklı uzmanlık alanlarından eğiticiler yer almaktadır.</w:t>
            </w:r>
          </w:p>
        </w:tc>
        <w:tc>
          <w:tcPr>
            <w:tcW w:w="1128" w:type="dxa"/>
            <w:tcBorders>
              <w:top w:val="single" w:sz="4" w:space="0" w:color="auto"/>
              <w:left w:val="single" w:sz="4" w:space="0" w:color="auto"/>
              <w:bottom w:val="single" w:sz="4" w:space="0" w:color="auto"/>
              <w:right w:val="single" w:sz="4" w:space="0" w:color="auto"/>
            </w:tcBorders>
          </w:tcPr>
          <w:p w14:paraId="4A5F2DC8" w14:textId="77777777" w:rsidR="00711698" w:rsidRPr="000C0878" w:rsidRDefault="0071169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06C25F3" w14:textId="77777777" w:rsidR="00711698" w:rsidRPr="000C0878" w:rsidRDefault="0071169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FF8C262" w14:textId="77777777" w:rsidR="00711698" w:rsidRPr="000C0878" w:rsidRDefault="00711698" w:rsidP="00895FB2">
            <w:pPr>
              <w:rPr>
                <w:rFonts w:ascii="Calibri" w:hAnsi="Calibri" w:cs="Calibri"/>
                <w:lang w:eastAsia="tr-TR"/>
              </w:rPr>
            </w:pPr>
          </w:p>
        </w:tc>
      </w:tr>
      <w:tr w:rsidR="00711698" w:rsidRPr="000C0878" w14:paraId="567D3D46" w14:textId="77777777" w:rsidTr="00E008A9">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3E31E13" w14:textId="283987D3" w:rsidR="00711698" w:rsidRPr="000C0878" w:rsidRDefault="00E008A9" w:rsidP="0086057E">
            <w:pPr>
              <w:pStyle w:val="Gvd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 programının gerektirdiği iş yükü ve uzmanlık çeşitliliğini belirleyerek uygun bir kadro politikası yürütmektedir.</w:t>
            </w:r>
          </w:p>
        </w:tc>
        <w:tc>
          <w:tcPr>
            <w:tcW w:w="1128" w:type="dxa"/>
            <w:tcBorders>
              <w:top w:val="single" w:sz="4" w:space="0" w:color="auto"/>
              <w:left w:val="single" w:sz="4" w:space="0" w:color="auto"/>
              <w:bottom w:val="single" w:sz="4" w:space="0" w:color="auto"/>
              <w:right w:val="single" w:sz="4" w:space="0" w:color="auto"/>
            </w:tcBorders>
          </w:tcPr>
          <w:p w14:paraId="6B05A913" w14:textId="77777777" w:rsidR="00711698" w:rsidRPr="000C0878" w:rsidRDefault="00711698"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3342694" w14:textId="77777777" w:rsidR="00711698" w:rsidRPr="000C0878" w:rsidRDefault="00711698"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2B8CC2B" w14:textId="77777777" w:rsidR="00711698" w:rsidRPr="000C0878" w:rsidRDefault="00711698" w:rsidP="00895FB2">
            <w:pPr>
              <w:rPr>
                <w:rFonts w:ascii="Calibri" w:hAnsi="Calibri" w:cs="Calibri"/>
                <w:lang w:eastAsia="tr-TR"/>
              </w:rPr>
            </w:pPr>
          </w:p>
        </w:tc>
      </w:tr>
    </w:tbl>
    <w:p w14:paraId="1BCD6BD0" w14:textId="77777777" w:rsidR="00711698" w:rsidRPr="000C0878" w:rsidRDefault="00711698" w:rsidP="00711698">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711698" w:rsidRPr="000C0878" w14:paraId="4FED0575" w14:textId="77777777" w:rsidTr="00895FB2">
        <w:trPr>
          <w:trHeight w:val="630"/>
        </w:trPr>
        <w:tc>
          <w:tcPr>
            <w:tcW w:w="15390" w:type="dxa"/>
            <w:shd w:val="clear" w:color="auto" w:fill="FAE2D5"/>
          </w:tcPr>
          <w:p w14:paraId="32ADC861" w14:textId="143597FF" w:rsidR="00711698" w:rsidRPr="00D10C5B" w:rsidRDefault="00711698"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34059A" w:rsidRPr="00D10C5B">
              <w:rPr>
                <w:rFonts w:ascii="Calibri" w:hAnsi="Calibri" w:cs="Calibri"/>
                <w:color w:val="auto"/>
                <w:sz w:val="22"/>
                <w:szCs w:val="22"/>
                <w:lang w:val="tr-TR"/>
              </w:rPr>
              <w:t>mevcut öğretim üyesi iş gücü ile eğitim programının sürdürülmesinde gereken yükler tanımlanarak (bkz. Tablo 1) analitik bir çalışma ile akademik kadronun program gereksinimlerini karşıladığı gösterilmelidir. Gelecek dönemde bu gereksinimin karşılanmaya devam edileceğine dair planlamalar, kadro politikaları belgeleri ile birlikte açıklanarak verilmelidir. Analitik çalışmaya dayalı olarak; 6 yıllık programın eş zamanlı yürütülmesi sırasında ortaya çıkan sorunlar (örtüşen gereksinimler, eğitici ve uzman ihtiyacının en yüksek olduğu dönemler, hizmet yükünün arttığı zamanlar vb.) ayrı ayrı tanımlanmalı, bunlara ilişkin izlenen politika ve planlamalar açıklanmalıdır.</w:t>
            </w:r>
          </w:p>
        </w:tc>
      </w:tr>
      <w:tr w:rsidR="00711698" w:rsidRPr="000C0878" w14:paraId="716AFDC6" w14:textId="77777777" w:rsidTr="00895FB2">
        <w:tblPrEx>
          <w:shd w:val="clear" w:color="auto" w:fill="C1F0C7"/>
        </w:tblPrEx>
        <w:trPr>
          <w:trHeight w:val="567"/>
        </w:trPr>
        <w:tc>
          <w:tcPr>
            <w:tcW w:w="15390" w:type="dxa"/>
            <w:shd w:val="clear" w:color="auto" w:fill="C1F0C7"/>
          </w:tcPr>
          <w:p w14:paraId="52F739A3" w14:textId="78C66912" w:rsidR="00711698" w:rsidRPr="00D10C5B" w:rsidRDefault="00711698" w:rsidP="00D50237">
            <w:pPr>
              <w:pStyle w:val="GvdeMetni"/>
              <w:spacing w:line="276" w:lineRule="auto"/>
              <w:ind w:right="112"/>
              <w:rPr>
                <w:color w:val="000000"/>
                <w:sz w:val="22"/>
                <w:szCs w:val="22"/>
              </w:rPr>
            </w:pPr>
            <w:r w:rsidRPr="00D10C5B">
              <w:rPr>
                <w:rFonts w:ascii="Calibri" w:hAnsi="Calibri" w:cs="Calibri"/>
                <w:b/>
                <w:bCs/>
                <w:i/>
                <w:iCs/>
                <w:sz w:val="22"/>
                <w:szCs w:val="22"/>
                <w:u w:color="275317"/>
                <w:lang w:val="tr-TR"/>
              </w:rPr>
              <w:t xml:space="preserve">Standardın karşılanabilmesi için </w:t>
            </w:r>
            <w:r w:rsidR="0034059A" w:rsidRPr="00D10C5B">
              <w:rPr>
                <w:rFonts w:ascii="Calibri" w:hAnsi="Calibri" w:cs="Calibri"/>
                <w:sz w:val="22"/>
                <w:szCs w:val="22"/>
                <w:lang w:val="tr-TR"/>
              </w:rPr>
              <w:t>a</w:t>
            </w:r>
            <w:r w:rsidR="0034059A" w:rsidRPr="00D10C5B">
              <w:rPr>
                <w:rFonts w:ascii="Calibri" w:eastAsia="Aptos" w:hAnsi="Calibri" w:cs="Calibri"/>
                <w:kern w:val="2"/>
                <w:sz w:val="22"/>
                <w:szCs w:val="22"/>
                <w:u w:color="000000"/>
                <w:bdr w:val="nil"/>
                <w:lang w:val="tr-TR" w:eastAsia="tr-TR"/>
              </w:rPr>
              <w:t xml:space="preserve">) eğitim programının gerektirdiği çeşitli eğiticilerin </w:t>
            </w:r>
            <w:r w:rsidR="00D50237" w:rsidRPr="00D10C5B">
              <w:rPr>
                <w:rFonts w:ascii="Calibri" w:eastAsia="Aptos" w:hAnsi="Calibri" w:cs="Calibri"/>
                <w:kern w:val="2"/>
                <w:sz w:val="22"/>
                <w:szCs w:val="22"/>
                <w:u w:color="000000"/>
                <w:bdr w:val="nil"/>
                <w:lang w:val="tr-TR" w:eastAsia="tr-TR"/>
              </w:rPr>
              <w:t>iş yükünü gösteren Ek Tablo 1’in eksiksiz doldurulmuş olması ve b) eğitici gereksiniminin eğitim programı temelinde değerlendirildiği bir açıklama ile sunulması gereklidir.</w:t>
            </w:r>
          </w:p>
        </w:tc>
      </w:tr>
    </w:tbl>
    <w:p w14:paraId="309693C9" w14:textId="77777777" w:rsidR="00711698" w:rsidRPr="000C0878" w:rsidRDefault="00711698" w:rsidP="00711698">
      <w:pPr>
        <w:spacing w:line="276" w:lineRule="auto"/>
        <w:rPr>
          <w:rFonts w:ascii="Calibri" w:hAnsi="Calibri" w:cs="Calibri"/>
          <w:lang w:eastAsia="tr-TR"/>
        </w:rPr>
      </w:pPr>
    </w:p>
    <w:p w14:paraId="1BB04D6E" w14:textId="77777777" w:rsidR="00711698" w:rsidRPr="000C0878" w:rsidRDefault="00711698" w:rsidP="00711698">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711698" w:rsidRPr="000C0878" w14:paraId="671B229E" w14:textId="77777777" w:rsidTr="00895FB2">
        <w:trPr>
          <w:trHeight w:val="5119"/>
        </w:trPr>
        <w:tc>
          <w:tcPr>
            <w:tcW w:w="8075" w:type="dxa"/>
            <w:tcBorders>
              <w:top w:val="single" w:sz="4" w:space="0" w:color="auto"/>
              <w:left w:val="single" w:sz="4" w:space="0" w:color="auto"/>
              <w:bottom w:val="single" w:sz="4" w:space="0" w:color="auto"/>
              <w:right w:val="single" w:sz="4" w:space="0" w:color="auto"/>
            </w:tcBorders>
            <w:hideMark/>
          </w:tcPr>
          <w:p w14:paraId="55972C68" w14:textId="77777777" w:rsidR="00711698" w:rsidRPr="000C0878" w:rsidRDefault="00711698"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26842955"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Fakültede mevcut akademik kadro sayısının (Prof., Doç., Dr. Öğr. Üyesi vb.) uzmanlık alanlarına göre dağılımı nedir?</w:t>
            </w:r>
          </w:p>
          <w:p w14:paraId="37326D1C"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Eğitim programı kapsamında her yıl ve bileşen </w:t>
            </w:r>
            <w:r w:rsidRPr="000C0878">
              <w:rPr>
                <w:rFonts w:ascii="Calibri" w:hAnsi="Calibri" w:cs="Calibri"/>
                <w:szCs w:val="24"/>
                <w:u w:color="0F4761"/>
              </w:rPr>
              <w:t>(faz, dönem, blok, kurul, staj vb.</w:t>
            </w:r>
            <w:r w:rsidRPr="000C0878">
              <w:rPr>
                <w:rStyle w:val="Gl"/>
                <w:rFonts w:ascii="Calibri" w:hAnsi="Calibri" w:cs="Calibri"/>
                <w:b w:val="0"/>
                <w:bCs w:val="0"/>
                <w:szCs w:val="24"/>
              </w:rPr>
              <w:t>) için gereken eğitici sayısı ve niteliği nasıl belirlenmektedir?</w:t>
            </w:r>
          </w:p>
          <w:p w14:paraId="24908CBC" w14:textId="77777777" w:rsidR="0034059A" w:rsidRPr="000C0878" w:rsidRDefault="0034059A" w:rsidP="0086057E">
            <w:pPr>
              <w:pStyle w:val="ListeParagraf"/>
              <w:numPr>
                <w:ilvl w:val="0"/>
                <w:numId w:val="18"/>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Mevcut öğretim üyelerinin programdaki iş yükü (teorik ders, uygulama, sınav, danışmanlık </w:t>
            </w:r>
            <w:proofErr w:type="spellStart"/>
            <w:r w:rsidRPr="000C0878">
              <w:rPr>
                <w:rStyle w:val="Gl"/>
                <w:rFonts w:ascii="Calibri" w:hAnsi="Calibri" w:cs="Calibri"/>
                <w:b w:val="0"/>
                <w:bCs w:val="0"/>
                <w:szCs w:val="24"/>
              </w:rPr>
              <w:t>vb</w:t>
            </w:r>
            <w:proofErr w:type="spellEnd"/>
            <w:r w:rsidRPr="000C0878">
              <w:rPr>
                <w:rStyle w:val="Gl"/>
                <w:rFonts w:ascii="Calibri" w:hAnsi="Calibri" w:cs="Calibri"/>
                <w:b w:val="0"/>
                <w:bCs w:val="0"/>
                <w:szCs w:val="24"/>
              </w:rPr>
              <w:t>.’</w:t>
            </w:r>
            <w:proofErr w:type="spellStart"/>
            <w:r w:rsidRPr="000C0878">
              <w:rPr>
                <w:rStyle w:val="Gl"/>
                <w:rFonts w:ascii="Calibri" w:hAnsi="Calibri" w:cs="Calibri"/>
                <w:b w:val="0"/>
                <w:bCs w:val="0"/>
                <w:szCs w:val="24"/>
              </w:rPr>
              <w:t>yi</w:t>
            </w:r>
            <w:proofErr w:type="spellEnd"/>
            <w:r w:rsidRPr="000C0878">
              <w:rPr>
                <w:rStyle w:val="Gl"/>
                <w:rFonts w:ascii="Calibri" w:hAnsi="Calibri" w:cs="Calibri"/>
                <w:b w:val="0"/>
                <w:bCs w:val="0"/>
                <w:szCs w:val="24"/>
              </w:rPr>
              <w:t xml:space="preserve"> dikkate alarak) nasıl analiz edilmiştir?</w:t>
            </w:r>
          </w:p>
          <w:p w14:paraId="5873DFA9"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Eğitim yükü ile hizmet/araştırma yükü arasındaki denge nasıl kurulmakta ve izlenmektedir?</w:t>
            </w:r>
          </w:p>
          <w:p w14:paraId="70584EA7" w14:textId="77777777" w:rsidR="0034059A" w:rsidRPr="000C0878" w:rsidRDefault="0034059A" w:rsidP="0086057E">
            <w:pPr>
              <w:pStyle w:val="ListeParagraf"/>
              <w:numPr>
                <w:ilvl w:val="0"/>
                <w:numId w:val="18"/>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Fakültenin programı ne gibi eğitici rolleri ve görevleri gerektirmektedir? Bu roller ve görevler için kimlerin ne kadar emeğine ihtiyaç vardır? </w:t>
            </w:r>
          </w:p>
          <w:p w14:paraId="06CE4AF7"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Programın yürütülmesinde hangi aşamalarda uzmanlık gereksinimi veya eğitici yükü artmaktadır? Bu dönemlerde nasıl bir önlem alınmaktadır? Programın altı döneminin aynı anda yürütülmesi sırasında ortaya çıkan eğitici gereksinimi nedir?</w:t>
            </w:r>
          </w:p>
          <w:p w14:paraId="331EA798"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Fakültenin akademik kadro politikası (alım kriterleri, kadro planlaması vb.) nedir? </w:t>
            </w:r>
          </w:p>
          <w:p w14:paraId="3A103F19" w14:textId="77777777" w:rsidR="0034059A"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Uzun vadede akademik kadro ihtiyacını karşılamak için planlanan insan kaynağı stratejileri nelerdir?</w:t>
            </w:r>
          </w:p>
          <w:p w14:paraId="15ECC372" w14:textId="331824AC" w:rsidR="00711698" w:rsidRPr="000C0878" w:rsidRDefault="0034059A"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Kadro planlamasında görev alan birimler/bölümler/kurullar hangileridir ve nasıl bir işleyiş sağlanmaktadır?</w:t>
            </w:r>
          </w:p>
        </w:tc>
        <w:tc>
          <w:tcPr>
            <w:tcW w:w="7224" w:type="dxa"/>
            <w:tcBorders>
              <w:top w:val="single" w:sz="4" w:space="0" w:color="auto"/>
              <w:left w:val="single" w:sz="4" w:space="0" w:color="auto"/>
              <w:bottom w:val="single" w:sz="4" w:space="0" w:color="auto"/>
              <w:right w:val="single" w:sz="4" w:space="0" w:color="auto"/>
            </w:tcBorders>
            <w:hideMark/>
          </w:tcPr>
          <w:p w14:paraId="3712BB64" w14:textId="0F5A9FE2" w:rsidR="00711698" w:rsidRPr="000C0878" w:rsidRDefault="00711698"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207FA6D1" w14:textId="77777777" w:rsidR="0034059A" w:rsidRPr="000C0878" w:rsidRDefault="0034059A" w:rsidP="0086057E">
            <w:pPr>
              <w:pStyle w:val="Gvde"/>
              <w:numPr>
                <w:ilvl w:val="0"/>
                <w:numId w:val="42"/>
              </w:numPr>
              <w:spacing w:line="276" w:lineRule="auto"/>
              <w:rPr>
                <w:rFonts w:ascii="Calibri" w:hAnsi="Calibri" w:cs="Calibri"/>
                <w:b/>
                <w:bCs/>
                <w:sz w:val="22"/>
                <w:szCs w:val="22"/>
                <w:lang w:val="tr-TR"/>
              </w:rPr>
            </w:pPr>
            <w:r w:rsidRPr="000C0878">
              <w:rPr>
                <w:rStyle w:val="Gl"/>
                <w:rFonts w:ascii="Calibri" w:hAnsi="Calibri" w:cs="Calibri"/>
                <w:b w:val="0"/>
                <w:bCs w:val="0"/>
                <w:sz w:val="22"/>
                <w:szCs w:val="22"/>
                <w:lang w:val="tr-TR"/>
              </w:rPr>
              <w:t xml:space="preserve">Akademik kadronun iş yükünü gösteren tablo </w:t>
            </w:r>
            <w:r w:rsidRPr="005B79AC">
              <w:rPr>
                <w:rStyle w:val="Gl"/>
                <w:rFonts w:ascii="Calibri" w:hAnsi="Calibri" w:cs="Calibri"/>
                <w:sz w:val="22"/>
                <w:szCs w:val="22"/>
                <w:lang w:val="tr-TR"/>
              </w:rPr>
              <w:t>(</w:t>
            </w:r>
            <w:r w:rsidRPr="005B79AC">
              <w:rPr>
                <w:rFonts w:ascii="Calibri" w:hAnsi="Calibri" w:cs="Calibri"/>
                <w:sz w:val="22"/>
                <w:szCs w:val="22"/>
                <w:lang w:val="tr-TR"/>
              </w:rPr>
              <w:t>EK Tablo 1)</w:t>
            </w:r>
          </w:p>
          <w:p w14:paraId="5C2F71F9" w14:textId="77777777" w:rsidR="0034059A" w:rsidRPr="000C0878" w:rsidRDefault="0034059A" w:rsidP="0086057E">
            <w:pPr>
              <w:pStyle w:val="Gvde"/>
              <w:numPr>
                <w:ilvl w:val="0"/>
                <w:numId w:val="42"/>
              </w:numPr>
              <w:spacing w:line="276" w:lineRule="auto"/>
              <w:rPr>
                <w:rFonts w:ascii="Calibri" w:hAnsi="Calibri" w:cs="Calibri"/>
                <w:b/>
                <w:bCs/>
                <w:sz w:val="22"/>
                <w:szCs w:val="22"/>
                <w:lang w:val="tr-TR"/>
              </w:rPr>
            </w:pPr>
            <w:r w:rsidRPr="000C0878">
              <w:rPr>
                <w:rStyle w:val="Gl"/>
                <w:rFonts w:ascii="Calibri" w:hAnsi="Calibri" w:cs="Calibri"/>
                <w:b w:val="0"/>
                <w:bCs w:val="0"/>
                <w:sz w:val="22"/>
                <w:szCs w:val="22"/>
                <w:lang w:val="tr-TR"/>
              </w:rPr>
              <w:t>Uzmanlık alanlarına göre akademik kadro dağılım tablosu</w:t>
            </w:r>
          </w:p>
          <w:p w14:paraId="23343354"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Fakültenin kadro planlama politikası, norm kadro uygulamaları, kadro talepleri ve gerekçeleri</w:t>
            </w:r>
          </w:p>
          <w:p w14:paraId="24A1D723"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Son beş yıla ait işgücü planlamasına ilişkin toplantı tutanakları, kurul kararları</w:t>
            </w:r>
          </w:p>
          <w:p w14:paraId="6FC72757"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Eğiticilere yönelik rol/görev dağılım çizelgeleri ve görev tanımları</w:t>
            </w:r>
          </w:p>
          <w:p w14:paraId="463D1556"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 xml:space="preserve">Eğitici görevlendirmede zorlanılan yoğunluk dönemlerini (kongre zamanları gibi, </w:t>
            </w:r>
            <w:proofErr w:type="spellStart"/>
            <w:r w:rsidRPr="000C0878">
              <w:rPr>
                <w:rStyle w:val="Gl"/>
                <w:rFonts w:ascii="Calibri" w:hAnsi="Calibri" w:cs="Calibri"/>
                <w:b w:val="0"/>
                <w:bCs w:val="0"/>
              </w:rPr>
              <w:t>PDÖ’lerin</w:t>
            </w:r>
            <w:proofErr w:type="spellEnd"/>
            <w:r w:rsidRPr="000C0878">
              <w:rPr>
                <w:rStyle w:val="Gl"/>
                <w:rFonts w:ascii="Calibri" w:hAnsi="Calibri" w:cs="Calibri"/>
                <w:b w:val="0"/>
                <w:bCs w:val="0"/>
              </w:rPr>
              <w:t xml:space="preserve"> üst üste geldiği zamanlar, merkezi sınavlar, gelişim sınav zamanları vb.) gösteren takvimler ve çözüm stratejileri</w:t>
            </w:r>
          </w:p>
          <w:p w14:paraId="30687144"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Eğitim-sağlık hizmet dengesine dair protokoller veya iş birlikleri</w:t>
            </w:r>
          </w:p>
          <w:p w14:paraId="31CDFC32"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Protokol çerçevesinde görev alan personelin gelişimi için yürütülen eğitim, oryantasyon ve destek programlarına dair belgeler</w:t>
            </w:r>
          </w:p>
          <w:p w14:paraId="4650D05F" w14:textId="77777777" w:rsidR="0034059A" w:rsidRPr="000C0878" w:rsidRDefault="0034059A" w:rsidP="0086057E">
            <w:pPr>
              <w:pStyle w:val="ListeParagraf"/>
              <w:numPr>
                <w:ilvl w:val="0"/>
                <w:numId w:val="42"/>
              </w:numPr>
              <w:spacing w:after="0" w:line="276" w:lineRule="auto"/>
              <w:jc w:val="both"/>
              <w:rPr>
                <w:rFonts w:ascii="Calibri" w:hAnsi="Calibri" w:cs="Calibri"/>
                <w:b/>
                <w:bCs/>
              </w:rPr>
            </w:pPr>
            <w:r w:rsidRPr="000C0878">
              <w:rPr>
                <w:rStyle w:val="Gl"/>
                <w:rFonts w:ascii="Calibri" w:hAnsi="Calibri" w:cs="Calibri"/>
                <w:b w:val="0"/>
                <w:bCs w:val="0"/>
              </w:rPr>
              <w:t>Kadro artırımı planları veya öngörülen ihtiyaçlarla ilgili üst yönetimle yazışmalar</w:t>
            </w:r>
          </w:p>
          <w:p w14:paraId="2F478DE4" w14:textId="77777777" w:rsidR="00711698" w:rsidRPr="000C0878" w:rsidRDefault="00711698" w:rsidP="00895FB2">
            <w:pPr>
              <w:spacing w:after="0" w:line="276" w:lineRule="auto"/>
              <w:rPr>
                <w:rFonts w:ascii="Calibri" w:hAnsi="Calibri" w:cs="Calibri"/>
                <w:b/>
                <w:bCs/>
                <w:color w:val="000000" w:themeColor="text1"/>
              </w:rPr>
            </w:pPr>
          </w:p>
        </w:tc>
      </w:tr>
    </w:tbl>
    <w:p w14:paraId="170BE97B" w14:textId="77777777" w:rsidR="00711698" w:rsidRPr="000C0878" w:rsidRDefault="00711698" w:rsidP="00711698">
      <w:pPr>
        <w:rPr>
          <w:rFonts w:ascii="Calibri" w:hAnsi="Calibri" w:cs="Calibri"/>
          <w:lang w:eastAsia="tr-TR"/>
        </w:rPr>
      </w:pPr>
    </w:p>
    <w:p w14:paraId="3F08E49B" w14:textId="77777777" w:rsidR="00711698" w:rsidRPr="000C0878" w:rsidRDefault="00711698" w:rsidP="00711698">
      <w:pPr>
        <w:rPr>
          <w:rFonts w:ascii="Calibri" w:hAnsi="Calibri" w:cs="Calibri"/>
          <w:lang w:eastAsia="tr-TR"/>
        </w:rPr>
      </w:pPr>
    </w:p>
    <w:p w14:paraId="5336EEBE" w14:textId="77777777" w:rsidR="00711698" w:rsidRPr="000C0878" w:rsidRDefault="00711698" w:rsidP="00711698">
      <w:pPr>
        <w:rPr>
          <w:rFonts w:ascii="Calibri" w:hAnsi="Calibri" w:cs="Calibri"/>
          <w:lang w:eastAsia="tr-TR"/>
        </w:rPr>
      </w:pPr>
    </w:p>
    <w:p w14:paraId="7D71C018" w14:textId="77777777" w:rsidR="00711698" w:rsidRPr="000C0878" w:rsidRDefault="00711698" w:rsidP="00711698">
      <w:pPr>
        <w:rPr>
          <w:rFonts w:ascii="Calibri" w:hAnsi="Calibri" w:cs="Calibri"/>
          <w:lang w:eastAsia="tr-TR"/>
        </w:rPr>
      </w:pPr>
    </w:p>
    <w:p w14:paraId="0FE34717" w14:textId="77777777" w:rsidR="00711698" w:rsidRPr="000C0878" w:rsidRDefault="00711698" w:rsidP="00711698">
      <w:pPr>
        <w:rPr>
          <w:rFonts w:ascii="Calibri" w:hAnsi="Calibri" w:cs="Calibri"/>
          <w:lang w:eastAsia="tr-TR"/>
        </w:rPr>
      </w:pPr>
    </w:p>
    <w:p w14:paraId="1D2B0643" w14:textId="77777777" w:rsidR="00711698" w:rsidRPr="000C0878" w:rsidRDefault="00711698" w:rsidP="00711698">
      <w:pPr>
        <w:rPr>
          <w:rFonts w:ascii="Calibri" w:hAnsi="Calibri" w:cs="Calibri"/>
          <w:lang w:eastAsia="tr-TR"/>
        </w:rPr>
      </w:pPr>
    </w:p>
    <w:p w14:paraId="1C193B47" w14:textId="77777777" w:rsidR="00711698" w:rsidRPr="000C0878" w:rsidRDefault="00711698" w:rsidP="00711698">
      <w:pPr>
        <w:spacing w:line="276" w:lineRule="auto"/>
        <w:rPr>
          <w:rFonts w:ascii="Calibri" w:hAnsi="Calibri" w:cs="Calibri"/>
          <w:lang w:eastAsia="tr-TR"/>
        </w:rPr>
      </w:pPr>
    </w:p>
    <w:p w14:paraId="0F03D52F" w14:textId="7B29A2FE" w:rsidR="00711698" w:rsidRPr="000C0878" w:rsidRDefault="00D10C5B" w:rsidP="00D10C5B">
      <w:pPr>
        <w:pStyle w:val="Balk3"/>
        <w:spacing w:line="276" w:lineRule="auto"/>
        <w:jc w:val="center"/>
        <w:rPr>
          <w:rFonts w:cs="Calibri"/>
        </w:rPr>
      </w:pPr>
      <w:bookmarkStart w:id="290" w:name="_Toc219969050"/>
      <w:bookmarkStart w:id="291" w:name="_Toc219969383"/>
      <w:bookmarkStart w:id="292" w:name="_Toc219969569"/>
      <w:r>
        <w:rPr>
          <w:rFonts w:cs="Calibri"/>
        </w:rPr>
        <w:lastRenderedPageBreak/>
        <w:t>4.1.</w:t>
      </w:r>
      <w:r w:rsidR="00E008A9" w:rsidRPr="000C0878">
        <w:rPr>
          <w:rFonts w:cs="Calibri"/>
        </w:rPr>
        <w:t>AKADEMİK KADRONUN YAPISI</w:t>
      </w:r>
      <w:bookmarkEnd w:id="290"/>
      <w:bookmarkEnd w:id="291"/>
      <w:bookmarkEnd w:id="292"/>
    </w:p>
    <w:p w14:paraId="21161D01" w14:textId="77777777" w:rsidR="00711698" w:rsidRPr="000C0878" w:rsidRDefault="00711698" w:rsidP="00711698">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711698" w:rsidRPr="000C0878" w14:paraId="4B575B4C"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8637A4A" w14:textId="77777777" w:rsidR="00711698" w:rsidRPr="000C0878" w:rsidRDefault="00711698" w:rsidP="00895FB2">
            <w:pPr>
              <w:pStyle w:val="Balk3"/>
              <w:spacing w:before="0" w:after="0" w:line="240" w:lineRule="auto"/>
              <w:jc w:val="center"/>
              <w:rPr>
                <w:rFonts w:eastAsia="Arial" w:cs="Calibri"/>
                <w:b/>
                <w:bCs w:val="0"/>
                <w:sz w:val="24"/>
                <w:szCs w:val="24"/>
                <w:u w:color="000000"/>
                <w:bdr w:val="nil"/>
                <w:lang w:eastAsia="tr-TR"/>
              </w:rPr>
            </w:pPr>
            <w:bookmarkStart w:id="293" w:name="_Toc219969051"/>
            <w:bookmarkStart w:id="294" w:name="_Toc219969384"/>
            <w:bookmarkStart w:id="295" w:name="_Toc219969570"/>
            <w:r w:rsidRPr="000C0878">
              <w:rPr>
                <w:rFonts w:cs="Calibri"/>
                <w:b/>
                <w:bCs w:val="0"/>
                <w:sz w:val="24"/>
                <w:szCs w:val="24"/>
              </w:rPr>
              <w:t>ÖDR Değerlendirmesi</w:t>
            </w:r>
            <w:bookmarkEnd w:id="293"/>
            <w:bookmarkEnd w:id="294"/>
            <w:bookmarkEnd w:id="295"/>
          </w:p>
        </w:tc>
      </w:tr>
      <w:tr w:rsidR="00711698" w:rsidRPr="000C0878" w14:paraId="5F43D3CB"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1565A75" w14:textId="77777777" w:rsidR="00711698" w:rsidRPr="000C0878" w:rsidRDefault="00711698"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18D93145" w14:textId="77777777" w:rsidR="00711698" w:rsidRPr="000C0878" w:rsidRDefault="00711698"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711698" w:rsidRPr="000C0878" w14:paraId="08F5835F"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482107A2" w14:textId="77777777" w:rsidR="00711698"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066064255"/>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b w:val="0"/>
                    <w:bCs w:val="0"/>
                    <w:color w:val="000000" w:themeColor="text1"/>
                    <w:lang w:val="en-US"/>
                  </w:rPr>
                  <w:t>☐</w:t>
                </w:r>
              </w:sdtContent>
            </w:sdt>
            <w:r w:rsidR="00711698" w:rsidRPr="000C0878">
              <w:rPr>
                <w:rFonts w:ascii="Calibri" w:hAnsi="Calibri" w:cs="Calibri"/>
                <w:b w:val="0"/>
                <w:bCs w:val="0"/>
                <w:color w:val="000000" w:themeColor="text1"/>
              </w:rPr>
              <w:t xml:space="preserve">  Açıklama ve kanıt belgeler yeterli (1)</w:t>
            </w:r>
          </w:p>
        </w:tc>
        <w:tc>
          <w:tcPr>
            <w:tcW w:w="4181" w:type="dxa"/>
            <w:gridSpan w:val="2"/>
            <w:hideMark/>
          </w:tcPr>
          <w:p w14:paraId="362EB97A" w14:textId="21B0B0E6"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05119256"/>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98E5F2D" w14:textId="77777777"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6318163"/>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Minör Revizyon (3)</w:t>
            </w:r>
          </w:p>
        </w:tc>
        <w:tc>
          <w:tcPr>
            <w:tcW w:w="3723" w:type="dxa"/>
            <w:hideMark/>
          </w:tcPr>
          <w:p w14:paraId="25E623BB" w14:textId="77777777"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14640364"/>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Majör Revizyon (4)</w:t>
            </w:r>
          </w:p>
        </w:tc>
      </w:tr>
      <w:tr w:rsidR="00711698" w:rsidRPr="000C0878" w14:paraId="57842BDA"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DBD7D19" w14:textId="77777777" w:rsidR="00711698" w:rsidRPr="000C0878" w:rsidRDefault="00711698"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7974FAA6"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7C0B8F4"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11698" w:rsidRPr="000C0878" w14:paraId="0D3000AF"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493216A" w14:textId="77777777" w:rsidR="00711698" w:rsidRPr="000C0878" w:rsidRDefault="00711698"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1B75A378"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B0D02C5"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11698" w:rsidRPr="000C0878" w14:paraId="3C4F97B8"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596E722" w14:textId="77777777" w:rsidR="00711698" w:rsidRPr="000C0878" w:rsidRDefault="00711698"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92DC79D"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11698" w:rsidRPr="000C0878" w14:paraId="7472506E"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547C44D6" w14:textId="77777777" w:rsidR="00711698" w:rsidRPr="000C0878" w:rsidRDefault="00711698"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3E699B29"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0847250" w14:textId="77777777" w:rsidR="00711698" w:rsidRPr="000C0878" w:rsidRDefault="00711698" w:rsidP="00711698">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711698" w:rsidRPr="000C0878" w14:paraId="41D8A750"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42245B2" w14:textId="77777777" w:rsidR="00711698" w:rsidRPr="000C0878" w:rsidRDefault="00711698"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711698" w:rsidRPr="000C0878" w14:paraId="78FE13E6"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F978640" w14:textId="77777777" w:rsidR="00711698" w:rsidRPr="000C0878" w:rsidRDefault="00711698"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3060516" w14:textId="77777777" w:rsidR="00711698" w:rsidRPr="000C0878" w:rsidRDefault="00711698"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711698" w:rsidRPr="000C0878" w14:paraId="7D19EC4C"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64E68DF" w14:textId="77777777" w:rsidR="00711698"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328717144"/>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b w:val="0"/>
                    <w:bCs w:val="0"/>
                    <w:color w:val="000000" w:themeColor="text1"/>
                  </w:rPr>
                  <w:t>☐</w:t>
                </w:r>
              </w:sdtContent>
            </w:sdt>
            <w:r w:rsidR="00711698" w:rsidRPr="000C0878">
              <w:rPr>
                <w:rFonts w:ascii="Calibri" w:hAnsi="Calibri" w:cs="Calibri"/>
                <w:b w:val="0"/>
                <w:bCs w:val="0"/>
                <w:color w:val="000000" w:themeColor="text1"/>
              </w:rPr>
              <w:t xml:space="preserve"> Standart Karşılanıyor</w:t>
            </w:r>
          </w:p>
        </w:tc>
        <w:tc>
          <w:tcPr>
            <w:tcW w:w="4184" w:type="dxa"/>
            <w:hideMark/>
          </w:tcPr>
          <w:p w14:paraId="491A18D7" w14:textId="77777777"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13020072"/>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lang w:val="en-US"/>
                  </w:rPr>
                  <w:t>☐</w:t>
                </w:r>
              </w:sdtContent>
            </w:sdt>
            <w:r w:rsidR="00711698" w:rsidRPr="000C0878">
              <w:rPr>
                <w:rFonts w:ascii="Calibri" w:hAnsi="Calibri" w:cs="Calibri"/>
                <w:color w:val="000000" w:themeColor="text1"/>
              </w:rPr>
              <w:t xml:space="preserve"> Standart Karşılanmıyor</w:t>
            </w:r>
          </w:p>
        </w:tc>
        <w:tc>
          <w:tcPr>
            <w:tcW w:w="3443" w:type="dxa"/>
            <w:hideMark/>
          </w:tcPr>
          <w:p w14:paraId="0937C42E" w14:textId="77777777"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53661886"/>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Standart Karşılanıyor</w:t>
            </w:r>
          </w:p>
        </w:tc>
        <w:tc>
          <w:tcPr>
            <w:tcW w:w="3725" w:type="dxa"/>
            <w:hideMark/>
          </w:tcPr>
          <w:p w14:paraId="3B6DC48B" w14:textId="77777777" w:rsidR="00711698"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39188231"/>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Standart Karşılanmıyor</w:t>
            </w:r>
          </w:p>
        </w:tc>
      </w:tr>
      <w:tr w:rsidR="00711698" w:rsidRPr="000C0878" w14:paraId="4C0C621E"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68B1DB6" w14:textId="77777777" w:rsidR="00711698" w:rsidRPr="000C0878" w:rsidRDefault="00711698"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01FFC3EF"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11698" w:rsidRPr="000C0878" w14:paraId="05C926DB"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21CFEE2" w14:textId="77777777" w:rsidR="00711698" w:rsidRPr="000C0878" w:rsidRDefault="00711698"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7D6AD061"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11698" w:rsidRPr="000C0878" w14:paraId="7E06EAE1"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0E45EBA" w14:textId="77777777" w:rsidR="00711698" w:rsidRPr="000C0878" w:rsidRDefault="00711698"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2412BDC5"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A6DC268" w14:textId="77777777" w:rsidR="00711698" w:rsidRPr="000C0878" w:rsidRDefault="00711698" w:rsidP="00711698">
      <w:pPr>
        <w:rPr>
          <w:rFonts w:ascii="Calibri" w:eastAsia="Times New Roman" w:hAnsi="Calibri" w:cs="Calibri"/>
        </w:rPr>
      </w:pPr>
    </w:p>
    <w:p w14:paraId="0FC7F59D" w14:textId="77777777" w:rsidR="00711698" w:rsidRPr="000C0878" w:rsidRDefault="00711698" w:rsidP="00711698">
      <w:pPr>
        <w:rPr>
          <w:rFonts w:ascii="Calibri" w:eastAsia="Times New Roman" w:hAnsi="Calibri" w:cs="Calibri"/>
        </w:rPr>
      </w:pPr>
    </w:p>
    <w:p w14:paraId="052635BF" w14:textId="77777777" w:rsidR="00711698" w:rsidRPr="000C0878" w:rsidRDefault="00711698" w:rsidP="00711698">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711698" w:rsidRPr="000C0878" w14:paraId="65582425"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5E88C39" w14:textId="77777777" w:rsidR="00711698" w:rsidRPr="000C0878" w:rsidRDefault="00711698"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711698" w:rsidRPr="000C0878" w14:paraId="06BA87A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16F9D8D" w14:textId="77777777" w:rsidR="00711698" w:rsidRPr="000C0878" w:rsidRDefault="00711698"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31FBD23C" w14:textId="77777777" w:rsidR="00711698" w:rsidRPr="000C0878" w:rsidRDefault="00711698"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24BD217D"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11698" w:rsidRPr="000C0878" w14:paraId="3225C21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CF2B539" w14:textId="77777777" w:rsidR="00711698" w:rsidRPr="000C0878" w:rsidRDefault="00711698"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461F1998"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711698" w:rsidRPr="000C0878" w14:paraId="6E076C9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D94FA4C" w14:textId="77777777" w:rsidR="00711698"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710647167"/>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b w:val="0"/>
                    <w:bCs w:val="0"/>
                    <w:color w:val="000000" w:themeColor="text1"/>
                    <w:lang w:val="en-US"/>
                  </w:rPr>
                  <w:t>☐</w:t>
                </w:r>
              </w:sdtContent>
            </w:sdt>
            <w:r w:rsidR="00711698" w:rsidRPr="000C0878">
              <w:rPr>
                <w:rFonts w:ascii="Calibri" w:hAnsi="Calibri" w:cs="Calibri"/>
                <w:b w:val="0"/>
                <w:bCs w:val="0"/>
                <w:color w:val="000000" w:themeColor="text1"/>
              </w:rPr>
              <w:t xml:space="preserve">  Gelişme (1)</w:t>
            </w:r>
          </w:p>
        </w:tc>
        <w:tc>
          <w:tcPr>
            <w:tcW w:w="3775" w:type="dxa"/>
          </w:tcPr>
          <w:p w14:paraId="07532A0D" w14:textId="77777777" w:rsidR="0071169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400016078"/>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Değişiklik yok (2)</w:t>
            </w:r>
          </w:p>
        </w:tc>
        <w:tc>
          <w:tcPr>
            <w:tcW w:w="3706" w:type="dxa"/>
          </w:tcPr>
          <w:p w14:paraId="1C80F2B1" w14:textId="56CBD569" w:rsidR="0071169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664133177"/>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711698" w:rsidRPr="000C0878">
              <w:rPr>
                <w:rFonts w:ascii="Calibri" w:hAnsi="Calibri" w:cs="Calibri"/>
                <w:color w:val="000000" w:themeColor="text1"/>
              </w:rPr>
              <w:t xml:space="preserve"> Gerileme (3)</w:t>
            </w:r>
          </w:p>
        </w:tc>
        <w:tc>
          <w:tcPr>
            <w:tcW w:w="3872" w:type="dxa"/>
          </w:tcPr>
          <w:p w14:paraId="19EB2C19" w14:textId="77777777" w:rsidR="00711698"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69734429"/>
                <w14:checkbox>
                  <w14:checked w14:val="0"/>
                  <w14:checkedState w14:val="2612" w14:font="MS Gothic"/>
                  <w14:uncheckedState w14:val="2610" w14:font="MS Gothic"/>
                </w14:checkbox>
              </w:sdtPr>
              <w:sdtContent>
                <w:r w:rsidR="00711698" w:rsidRPr="000C0878">
                  <w:rPr>
                    <w:rFonts w:ascii="Segoe UI Symbol" w:eastAsia="MS Gothic" w:hAnsi="Segoe UI Symbol" w:cs="Segoe UI Symbol"/>
                    <w:color w:val="000000" w:themeColor="text1"/>
                  </w:rPr>
                  <w:t>☐</w:t>
                </w:r>
              </w:sdtContent>
            </w:sdt>
            <w:r w:rsidR="00711698" w:rsidRPr="000C0878">
              <w:rPr>
                <w:rFonts w:ascii="Calibri" w:hAnsi="Calibri" w:cs="Calibri"/>
                <w:color w:val="000000" w:themeColor="text1"/>
              </w:rPr>
              <w:t xml:space="preserve"> Gerileme (4)</w:t>
            </w:r>
          </w:p>
        </w:tc>
      </w:tr>
      <w:tr w:rsidR="00711698" w:rsidRPr="000C0878" w14:paraId="48CEF71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DDE78FC" w14:textId="77777777" w:rsidR="00711698" w:rsidRPr="000C0878" w:rsidRDefault="00711698"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AD42CFE" w14:textId="77777777" w:rsidR="00711698" w:rsidRPr="000C0878" w:rsidRDefault="00711698"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711698" w:rsidRPr="000C0878" w14:paraId="5890803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6EB3ADA" w14:textId="77777777" w:rsidR="00711698" w:rsidRPr="000C0878" w:rsidRDefault="00711698"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93D87D3"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11698" w:rsidRPr="000C0878" w14:paraId="2F76742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A92D023" w14:textId="77777777" w:rsidR="00711698" w:rsidRPr="000C0878" w:rsidRDefault="00711698"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D479D9E" w14:textId="77777777" w:rsidR="00711698" w:rsidRPr="000C0878" w:rsidRDefault="00711698"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11698" w:rsidRPr="000C0878" w14:paraId="4DAB38E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E525654" w14:textId="77777777" w:rsidR="00711698" w:rsidRPr="000C0878" w:rsidRDefault="00711698" w:rsidP="00895FB2">
            <w:pPr>
              <w:rPr>
                <w:rFonts w:ascii="Calibri" w:hAnsi="Calibri" w:cs="Calibri"/>
              </w:rPr>
            </w:pPr>
            <w:r w:rsidRPr="000C0878">
              <w:rPr>
                <w:rFonts w:ascii="Calibri" w:hAnsi="Calibri" w:cs="Calibri"/>
              </w:rPr>
              <w:t>UTEAK panelinde alınan notlar</w:t>
            </w:r>
          </w:p>
        </w:tc>
        <w:tc>
          <w:tcPr>
            <w:tcW w:w="11353" w:type="dxa"/>
            <w:gridSpan w:val="3"/>
          </w:tcPr>
          <w:p w14:paraId="67C6B8C5" w14:textId="77777777" w:rsidR="00711698" w:rsidRPr="000C0878" w:rsidRDefault="00711698"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3CB2DFDE" w14:textId="77777777" w:rsidR="00711698" w:rsidRPr="000C0878" w:rsidRDefault="00711698" w:rsidP="00711698">
      <w:pPr>
        <w:spacing w:line="276" w:lineRule="auto"/>
        <w:rPr>
          <w:rFonts w:ascii="Calibri" w:hAnsi="Calibri" w:cs="Calibri"/>
          <w:lang w:eastAsia="tr-TR"/>
        </w:rPr>
      </w:pPr>
    </w:p>
    <w:p w14:paraId="35431B58" w14:textId="77777777" w:rsidR="00711698" w:rsidRPr="000C0878" w:rsidRDefault="00711698" w:rsidP="00711698">
      <w:pPr>
        <w:spacing w:line="276" w:lineRule="auto"/>
        <w:rPr>
          <w:rFonts w:ascii="Calibri" w:hAnsi="Calibri" w:cs="Calibri"/>
          <w:lang w:eastAsia="tr-TR"/>
        </w:rPr>
      </w:pPr>
    </w:p>
    <w:p w14:paraId="31642955" w14:textId="77777777" w:rsidR="00221114" w:rsidRPr="000C0878" w:rsidRDefault="00221114" w:rsidP="00711698">
      <w:pPr>
        <w:spacing w:line="276" w:lineRule="auto"/>
        <w:rPr>
          <w:rFonts w:ascii="Calibri" w:hAnsi="Calibri" w:cs="Calibri"/>
          <w:lang w:eastAsia="tr-TR"/>
        </w:rPr>
      </w:pPr>
    </w:p>
    <w:p w14:paraId="0E98CAED" w14:textId="77777777" w:rsidR="00221114" w:rsidRPr="000C0878" w:rsidRDefault="00221114" w:rsidP="00711698">
      <w:pPr>
        <w:spacing w:line="276" w:lineRule="auto"/>
        <w:rPr>
          <w:rFonts w:ascii="Calibri" w:hAnsi="Calibri" w:cs="Calibri"/>
          <w:lang w:eastAsia="tr-TR"/>
        </w:rPr>
      </w:pPr>
    </w:p>
    <w:p w14:paraId="1F64B17F" w14:textId="77777777" w:rsidR="00221114" w:rsidRPr="000C0878" w:rsidRDefault="00221114" w:rsidP="00711698">
      <w:pPr>
        <w:spacing w:line="276" w:lineRule="auto"/>
        <w:rPr>
          <w:rFonts w:ascii="Calibri" w:hAnsi="Calibri" w:cs="Calibri"/>
          <w:lang w:eastAsia="tr-TR"/>
        </w:rPr>
      </w:pPr>
    </w:p>
    <w:p w14:paraId="38965049" w14:textId="77777777" w:rsidR="00221114" w:rsidRPr="000C0878" w:rsidRDefault="00221114" w:rsidP="00711698">
      <w:pPr>
        <w:spacing w:line="276" w:lineRule="auto"/>
        <w:rPr>
          <w:rFonts w:ascii="Calibri" w:hAnsi="Calibri" w:cs="Calibri"/>
          <w:lang w:eastAsia="tr-TR"/>
        </w:rPr>
      </w:pPr>
    </w:p>
    <w:p w14:paraId="1D49A42F" w14:textId="5BD3FE65" w:rsidR="00221114" w:rsidRPr="000C0878" w:rsidRDefault="00221114" w:rsidP="00221114">
      <w:pPr>
        <w:pStyle w:val="Balk3"/>
        <w:spacing w:line="276" w:lineRule="auto"/>
        <w:rPr>
          <w:rFonts w:cs="Calibri"/>
        </w:rPr>
      </w:pPr>
      <w:bookmarkStart w:id="296" w:name="_Toc219969052"/>
      <w:bookmarkStart w:id="297" w:name="_Toc219969385"/>
      <w:bookmarkStart w:id="298" w:name="_Toc219969571"/>
      <w:r w:rsidRPr="000C0878">
        <w:rPr>
          <w:rFonts w:cs="Calibri"/>
        </w:rPr>
        <w:lastRenderedPageBreak/>
        <w:t>4.2. AKADEMİK KADRONUN EĞİTİCİLİK NİTELİKLERİ</w:t>
      </w:r>
      <w:bookmarkEnd w:id="296"/>
      <w:bookmarkEnd w:id="297"/>
      <w:bookmarkEnd w:id="298"/>
      <w:r w:rsidRPr="000C0878">
        <w:rPr>
          <w:rFonts w:cs="Calibri"/>
        </w:rPr>
        <w:t xml:space="preserve"> </w:t>
      </w:r>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221114" w:rsidRPr="000C0878" w14:paraId="4CDD1E08" w14:textId="77777777" w:rsidTr="00E8112D">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460C031" w14:textId="305A73F2" w:rsidR="00221114" w:rsidRPr="000C0878" w:rsidRDefault="00E8112D"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Akademik kadronun eğitimle ilgili yeterliğini artırmaya ve gelişimini desteklemeye yönelik düzenli eğitim ve fırsatlar sağlanmıştır. </w:t>
            </w:r>
          </w:p>
        </w:tc>
        <w:tc>
          <w:tcPr>
            <w:tcW w:w="1128" w:type="dxa"/>
            <w:tcBorders>
              <w:top w:val="single" w:sz="4" w:space="0" w:color="auto"/>
              <w:left w:val="single" w:sz="4" w:space="0" w:color="auto"/>
              <w:bottom w:val="single" w:sz="4" w:space="0" w:color="auto"/>
              <w:right w:val="single" w:sz="4" w:space="0" w:color="auto"/>
            </w:tcBorders>
          </w:tcPr>
          <w:p w14:paraId="5EB9E187" w14:textId="77777777" w:rsidR="00221114" w:rsidRPr="000C0878" w:rsidRDefault="00221114" w:rsidP="00895FB2">
            <w:pPr>
              <w:pStyle w:val="Balk3"/>
              <w:spacing w:before="0" w:after="0" w:line="240" w:lineRule="auto"/>
              <w:rPr>
                <w:rFonts w:eastAsia="Arial" w:cs="Calibri"/>
                <w:sz w:val="24"/>
                <w:szCs w:val="24"/>
                <w:u w:color="000000"/>
                <w:bdr w:val="nil"/>
                <w:lang w:eastAsia="tr-TR"/>
              </w:rPr>
            </w:pPr>
            <w:bookmarkStart w:id="299" w:name="_Toc219969053"/>
            <w:bookmarkStart w:id="300" w:name="_Toc219969386"/>
            <w:bookmarkStart w:id="301" w:name="_Toc219969572"/>
            <w:r w:rsidRPr="000C0878">
              <w:rPr>
                <w:rFonts w:eastAsia="Arial" w:cs="Calibri"/>
                <w:sz w:val="24"/>
                <w:szCs w:val="24"/>
                <w:u w:color="000000"/>
                <w:bdr w:val="nil"/>
                <w:lang w:eastAsia="tr-TR"/>
              </w:rPr>
              <w:t>Açıklama</w:t>
            </w:r>
            <w:bookmarkEnd w:id="299"/>
            <w:bookmarkEnd w:id="300"/>
            <w:bookmarkEnd w:id="301"/>
          </w:p>
          <w:p w14:paraId="1C0DEE0F" w14:textId="77777777" w:rsidR="00221114" w:rsidRPr="000C0878" w:rsidRDefault="00221114"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D726C25" w14:textId="77777777" w:rsidR="00221114" w:rsidRPr="000C0878" w:rsidRDefault="00221114"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09ABB836" w14:textId="77777777" w:rsidR="00221114" w:rsidRPr="000C0878" w:rsidRDefault="00221114" w:rsidP="00895FB2">
            <w:pPr>
              <w:pStyle w:val="Balk3"/>
              <w:spacing w:before="0" w:after="0" w:line="240" w:lineRule="auto"/>
              <w:rPr>
                <w:rFonts w:eastAsia="Arial" w:cs="Calibri"/>
                <w:sz w:val="24"/>
                <w:szCs w:val="24"/>
                <w:u w:color="000000"/>
                <w:bdr w:val="nil"/>
                <w:lang w:eastAsia="tr-TR"/>
              </w:rPr>
            </w:pPr>
            <w:bookmarkStart w:id="302" w:name="_Toc219969054"/>
            <w:bookmarkStart w:id="303" w:name="_Toc219969387"/>
            <w:bookmarkStart w:id="304" w:name="_Toc219969573"/>
            <w:r w:rsidRPr="000C0878">
              <w:rPr>
                <w:rFonts w:eastAsia="Arial" w:cs="Calibri"/>
                <w:sz w:val="24"/>
                <w:szCs w:val="24"/>
                <w:u w:color="000000"/>
                <w:bdr w:val="nil"/>
                <w:lang w:eastAsia="tr-TR"/>
              </w:rPr>
              <w:t>Kanıt Belge</w:t>
            </w:r>
            <w:bookmarkEnd w:id="302"/>
            <w:bookmarkEnd w:id="303"/>
            <w:bookmarkEnd w:id="304"/>
          </w:p>
          <w:p w14:paraId="1BC6B142" w14:textId="77777777" w:rsidR="00221114" w:rsidRPr="000C0878" w:rsidRDefault="00221114"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08AE8F3" w14:textId="77777777" w:rsidR="00221114" w:rsidRPr="000C0878" w:rsidRDefault="00221114"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5C17800D" w14:textId="77777777" w:rsidR="00221114" w:rsidRPr="000C0878" w:rsidRDefault="00221114"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0C986165" w14:textId="77777777" w:rsidR="00221114" w:rsidRPr="000C0878" w:rsidRDefault="00221114" w:rsidP="00895FB2">
            <w:pPr>
              <w:pStyle w:val="Balk3"/>
              <w:spacing w:before="0" w:after="0" w:line="240" w:lineRule="auto"/>
              <w:ind w:left="360"/>
              <w:rPr>
                <w:rFonts w:eastAsia="Arial" w:cs="Calibri"/>
                <w:sz w:val="24"/>
                <w:szCs w:val="24"/>
                <w:u w:color="000000"/>
                <w:bdr w:val="nil"/>
                <w:lang w:eastAsia="tr-TR"/>
              </w:rPr>
            </w:pPr>
          </w:p>
        </w:tc>
      </w:tr>
      <w:tr w:rsidR="00221114" w:rsidRPr="000C0878" w14:paraId="544038B6" w14:textId="77777777" w:rsidTr="00E8112D">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9D5F78A" w14:textId="7D2192EA" w:rsidR="00221114" w:rsidRPr="000C0878" w:rsidRDefault="00E8112D"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Fakülte, akademik kadronun programın gerektirdiği yetkinlik ve yeterliklere sahip olduğunu izleyen ve gereksinimlerini belirleyen bir sistem kullanmaktadır.</w:t>
            </w:r>
          </w:p>
        </w:tc>
        <w:tc>
          <w:tcPr>
            <w:tcW w:w="1128" w:type="dxa"/>
            <w:tcBorders>
              <w:top w:val="single" w:sz="4" w:space="0" w:color="auto"/>
              <w:left w:val="single" w:sz="4" w:space="0" w:color="auto"/>
              <w:bottom w:val="single" w:sz="4" w:space="0" w:color="auto"/>
              <w:right w:val="single" w:sz="4" w:space="0" w:color="auto"/>
            </w:tcBorders>
          </w:tcPr>
          <w:p w14:paraId="008652C9" w14:textId="77777777" w:rsidR="00221114" w:rsidRPr="000C0878" w:rsidRDefault="00221114"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C22A0D7" w14:textId="77777777" w:rsidR="00221114" w:rsidRPr="000C0878" w:rsidRDefault="00221114"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7813E50" w14:textId="77777777" w:rsidR="00221114" w:rsidRPr="000C0878" w:rsidRDefault="00221114" w:rsidP="00895FB2">
            <w:pPr>
              <w:rPr>
                <w:rFonts w:ascii="Calibri" w:hAnsi="Calibri" w:cs="Calibri"/>
                <w:lang w:eastAsia="tr-TR"/>
              </w:rPr>
            </w:pPr>
          </w:p>
        </w:tc>
      </w:tr>
      <w:tr w:rsidR="00221114" w:rsidRPr="000C0878" w14:paraId="543D5F0C" w14:textId="77777777" w:rsidTr="00E8112D">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ECC7A0E" w14:textId="4630521C" w:rsidR="00221114" w:rsidRPr="000C0878" w:rsidRDefault="00E8112D"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Eğiticilerin eğitim becerilerini geliştirebilmeleri için kurumsal ve bireysel gereksinimler çerçevesinde çeşitli fırsatlar sağlanmaktadır.</w:t>
            </w:r>
          </w:p>
        </w:tc>
        <w:tc>
          <w:tcPr>
            <w:tcW w:w="1128" w:type="dxa"/>
            <w:tcBorders>
              <w:top w:val="single" w:sz="4" w:space="0" w:color="auto"/>
              <w:left w:val="single" w:sz="4" w:space="0" w:color="auto"/>
              <w:bottom w:val="single" w:sz="4" w:space="0" w:color="auto"/>
              <w:right w:val="single" w:sz="4" w:space="0" w:color="auto"/>
            </w:tcBorders>
          </w:tcPr>
          <w:p w14:paraId="4573400E" w14:textId="77777777" w:rsidR="00221114" w:rsidRPr="000C0878" w:rsidRDefault="00221114"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16D322C" w14:textId="77777777" w:rsidR="00221114" w:rsidRPr="000C0878" w:rsidRDefault="00221114"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52AC111" w14:textId="77777777" w:rsidR="00221114" w:rsidRPr="000C0878" w:rsidRDefault="00221114" w:rsidP="00895FB2">
            <w:pPr>
              <w:rPr>
                <w:rFonts w:ascii="Calibri" w:hAnsi="Calibri" w:cs="Calibri"/>
                <w:lang w:eastAsia="tr-TR"/>
              </w:rPr>
            </w:pPr>
          </w:p>
        </w:tc>
      </w:tr>
      <w:tr w:rsidR="00E8112D" w:rsidRPr="000C0878" w14:paraId="3F337EE3" w14:textId="77777777" w:rsidTr="00E8112D">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9BA0F0C" w14:textId="5E632542" w:rsidR="00E8112D" w:rsidRPr="000C0878" w:rsidRDefault="00E8112D"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Eğitimle ilgili görevleri çerçevesinde, tüm eğiticilerin eğitici eğitimleri yoluyla becerilerini geliştirmeleri ve düzenli olarak tazelemeleri sağlanmaktadır.</w:t>
            </w:r>
          </w:p>
        </w:tc>
        <w:tc>
          <w:tcPr>
            <w:tcW w:w="1128" w:type="dxa"/>
            <w:tcBorders>
              <w:top w:val="single" w:sz="4" w:space="0" w:color="auto"/>
              <w:left w:val="single" w:sz="4" w:space="0" w:color="auto"/>
              <w:bottom w:val="single" w:sz="4" w:space="0" w:color="auto"/>
              <w:right w:val="single" w:sz="4" w:space="0" w:color="auto"/>
            </w:tcBorders>
          </w:tcPr>
          <w:p w14:paraId="61E0008C"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6981D5BF"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4F1E6E4" w14:textId="77777777" w:rsidR="00E8112D" w:rsidRPr="000C0878" w:rsidRDefault="00E8112D" w:rsidP="00895FB2">
            <w:pPr>
              <w:rPr>
                <w:rFonts w:ascii="Calibri" w:hAnsi="Calibri" w:cs="Calibri"/>
                <w:lang w:eastAsia="tr-TR"/>
              </w:rPr>
            </w:pPr>
          </w:p>
        </w:tc>
      </w:tr>
    </w:tbl>
    <w:p w14:paraId="51744033" w14:textId="77777777" w:rsidR="00221114" w:rsidRPr="000C0878" w:rsidRDefault="00221114" w:rsidP="00221114">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221114" w:rsidRPr="000C0878" w14:paraId="06F1895B" w14:textId="77777777" w:rsidTr="00895FB2">
        <w:trPr>
          <w:trHeight w:val="630"/>
        </w:trPr>
        <w:tc>
          <w:tcPr>
            <w:tcW w:w="15390" w:type="dxa"/>
            <w:shd w:val="clear" w:color="auto" w:fill="FAE2D5"/>
          </w:tcPr>
          <w:p w14:paraId="73CFD37E" w14:textId="188BFF93" w:rsidR="00221114" w:rsidRPr="00D10C5B" w:rsidRDefault="00221114"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E8112D" w:rsidRPr="00D10C5B">
              <w:rPr>
                <w:rFonts w:ascii="Calibri" w:hAnsi="Calibri" w:cs="Calibri"/>
                <w:color w:val="auto"/>
                <w:sz w:val="22"/>
                <w:szCs w:val="22"/>
                <w:lang w:val="tr-TR"/>
              </w:rPr>
              <w:t>eğiticilerin gelişimi için fakültenin eğiticilerine kazandırmayı hedeflediği temel eğiticilik yeterlikleri tanımlanmış olmalı ve bu yeterlikleri kazandırmaya yönelik eğitim programlarının nasıl hazırlandığı, uygulandığı, değerlendirildiği ve izlendiği açıklanmalıdır. Açıklamada eğitici niteliklerini artırmaya yönelik faaliyetlerin kurumsal düzeyde yapılanma ve işleyişi (eğiticiler, katılım koşulları, mali kaynak vb.), eğer kurumsal düzenlemeler ve uygulamalar mevcut değil ise sunulan olanaklar (dış destekler vb.) ve sürekliliğe yönelik bilgi ve ileriye dönük planlamalar sunulmalı; eğitim programlarının etkisinin değerlendirilmesine yönelik uygulamalar (eğitim sonu geri bildirimler, katılımcı izlem çalışmaları vb.) tanımlanmalıdır.</w:t>
            </w:r>
          </w:p>
        </w:tc>
      </w:tr>
      <w:tr w:rsidR="00221114" w:rsidRPr="000C0878" w14:paraId="577FBC9D" w14:textId="77777777" w:rsidTr="00895FB2">
        <w:tblPrEx>
          <w:shd w:val="clear" w:color="auto" w:fill="C1F0C7"/>
        </w:tblPrEx>
        <w:trPr>
          <w:trHeight w:val="567"/>
        </w:trPr>
        <w:tc>
          <w:tcPr>
            <w:tcW w:w="15390" w:type="dxa"/>
            <w:shd w:val="clear" w:color="auto" w:fill="C1F0C7"/>
          </w:tcPr>
          <w:p w14:paraId="7B2F0FD8" w14:textId="0C8B3D1B" w:rsidR="00221114" w:rsidRPr="00D10C5B" w:rsidRDefault="00221114"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E8112D" w:rsidRPr="00D10C5B">
              <w:rPr>
                <w:rFonts w:ascii="Calibri" w:hAnsi="Calibri" w:cs="Calibri"/>
                <w:color w:val="auto"/>
                <w:sz w:val="22"/>
                <w:szCs w:val="22"/>
                <w:lang w:val="tr-TR"/>
              </w:rPr>
              <w:t>a) fakültede eğitici eğitimlerinin nasıl planlandığı, yürütüldüğü, desteklendiği ve sürekliliğinin sağlandığına yönelik açıklamanın, b) son üç yılda fakülte tarafından düzenlenmiş eğitimle ilgili yeterlikleri artırıcı kısa süreli eğitim, kurs, seminer gibi etkinliklerin program, içerik ve katılımcı sayısını gösteren belgelerin, c) eğitimle ilgili kurum dışı etkinliklere katılan öğretim üyeleri ve etkinliklerin kapsamını gösteren belgelerin ve d) mevcut akademik kadronun eğitici eğitimi programına katılma durumlarına yönelik genel bir değerlendirmenin sunulması gereklidir.</w:t>
            </w:r>
          </w:p>
        </w:tc>
      </w:tr>
    </w:tbl>
    <w:p w14:paraId="5A73C9A5" w14:textId="77777777" w:rsidR="00221114" w:rsidRPr="000C0878" w:rsidRDefault="00221114" w:rsidP="00221114">
      <w:pPr>
        <w:spacing w:line="276" w:lineRule="auto"/>
        <w:rPr>
          <w:rFonts w:ascii="Calibri" w:hAnsi="Calibri" w:cs="Calibri"/>
          <w:lang w:eastAsia="tr-TR"/>
        </w:rPr>
      </w:pPr>
    </w:p>
    <w:p w14:paraId="270BAD63" w14:textId="77777777" w:rsidR="00221114" w:rsidRPr="000C0878" w:rsidRDefault="00221114" w:rsidP="00221114">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221114" w:rsidRPr="000C0878" w14:paraId="521A1D61" w14:textId="77777777" w:rsidTr="00895FB2">
        <w:trPr>
          <w:trHeight w:val="5119"/>
        </w:trPr>
        <w:tc>
          <w:tcPr>
            <w:tcW w:w="8075" w:type="dxa"/>
            <w:tcBorders>
              <w:top w:val="single" w:sz="4" w:space="0" w:color="auto"/>
              <w:left w:val="single" w:sz="4" w:space="0" w:color="auto"/>
              <w:bottom w:val="single" w:sz="4" w:space="0" w:color="auto"/>
              <w:right w:val="single" w:sz="4" w:space="0" w:color="auto"/>
            </w:tcBorders>
            <w:hideMark/>
          </w:tcPr>
          <w:p w14:paraId="06077EC4" w14:textId="77777777" w:rsidR="00221114" w:rsidRPr="000C0878" w:rsidRDefault="00221114"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01BEDEC7" w14:textId="77777777" w:rsidR="00E8112D" w:rsidRPr="000C0878" w:rsidRDefault="00E8112D" w:rsidP="0086057E">
            <w:pPr>
              <w:pStyle w:val="ListeParagraf"/>
              <w:numPr>
                <w:ilvl w:val="0"/>
                <w:numId w:val="18"/>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Fakültenin akademik kadrosu için tanımlanmış temel eğiticilik yeterlikleri nelerdir?</w:t>
            </w:r>
          </w:p>
          <w:p w14:paraId="127516DE" w14:textId="77777777" w:rsidR="00E8112D" w:rsidRPr="000C0878" w:rsidRDefault="00E8112D" w:rsidP="0086057E">
            <w:pPr>
              <w:pStyle w:val="ListeParagraf"/>
              <w:numPr>
                <w:ilvl w:val="0"/>
                <w:numId w:val="18"/>
              </w:numPr>
              <w:spacing w:before="240"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Bu yeterlikleri kazandırmaya yönelik hangi kurumsal plan, strateji veya mevzuat mevcuttur?</w:t>
            </w:r>
          </w:p>
          <w:p w14:paraId="30FAFA53"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gelişimi ile ilgili belirlenmiş öncelikler (yönlendiricilik, koçluk vb.) nelerdir?  Bu önceliklere göre nasıl bir planlama yapılmaktadır?</w:t>
            </w:r>
          </w:p>
          <w:p w14:paraId="27620B0F"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eğitimleri nasıl planlanmakta, uygulanmakta ve değerlendirilmektedir?</w:t>
            </w:r>
          </w:p>
          <w:p w14:paraId="774F0E2B"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Son üç yılda fakülte içinde yürütülen eğitici gelişim programlarının kapsamı nedir?</w:t>
            </w:r>
          </w:p>
          <w:p w14:paraId="2EDF9204"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Son üç yılda düzenlenen eğitimlere kimler katılmıştır? Katılımcı listeleri ve sayıları nelerdir?</w:t>
            </w:r>
          </w:p>
          <w:p w14:paraId="51F169CF"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Eğiticilerin eğitimle ilgili yeterliklerini artırmak için kurum dışından destek alınıyor ise nasıl bir destek alınmakta veya iş birliği yapılmaktadır?</w:t>
            </w:r>
          </w:p>
          <w:p w14:paraId="3575198B"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Eğiticilerin eğitim sonrası gelişim ve uygulama düzeyleri (eğitim sonrası uygulama gözlemleri, katılımcı geribildirimleri vb.) nasıl izlenmektedir?</w:t>
            </w:r>
          </w:p>
          <w:p w14:paraId="6861C030"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Tamamlama ve tazeleme eğitimlerinin sıklığı nedir? İçerik olarak hangi konular yer almaktadır?</w:t>
            </w:r>
          </w:p>
          <w:p w14:paraId="0916D159"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gelişimi konusunda eğiticilerin bireysel gelişimleri nasıl belirlenmekte ve desteklenmektedir?</w:t>
            </w:r>
          </w:p>
          <w:p w14:paraId="4B6A09FD" w14:textId="77777777" w:rsidR="00E8112D" w:rsidRPr="000C0878" w:rsidRDefault="00E8112D" w:rsidP="0086057E">
            <w:pPr>
              <w:pStyle w:val="ListeParagraf"/>
              <w:numPr>
                <w:ilvl w:val="0"/>
                <w:numId w:val="18"/>
              </w:numPr>
              <w:spacing w:before="240" w:after="100" w:afterAutospacing="1" w:line="276" w:lineRule="auto"/>
              <w:jc w:val="both"/>
              <w:rPr>
                <w:rFonts w:ascii="Calibri" w:hAnsi="Calibri" w:cs="Calibri"/>
                <w:b/>
                <w:bCs/>
                <w:szCs w:val="24"/>
              </w:rPr>
            </w:pPr>
            <w:r w:rsidRPr="000C0878">
              <w:rPr>
                <w:rStyle w:val="Gl"/>
                <w:rFonts w:ascii="Calibri" w:hAnsi="Calibri" w:cs="Calibri"/>
                <w:b w:val="0"/>
                <w:bCs w:val="0"/>
                <w:szCs w:val="24"/>
              </w:rPr>
              <w:t>Kurumsal olarak bu süreçlerin devamlılığını sağlamak için nasıl bir yapılanma (kurul, birim, koordinatörlük vb.) oluşturulmuştur?</w:t>
            </w:r>
          </w:p>
          <w:p w14:paraId="686AB4CC" w14:textId="5E411491" w:rsidR="00221114" w:rsidRPr="000C0878" w:rsidRDefault="00221114" w:rsidP="00E8112D">
            <w:pPr>
              <w:pStyle w:val="ListeParagraf"/>
              <w:spacing w:before="240" w:after="100" w:afterAutospacing="1" w:line="276" w:lineRule="auto"/>
              <w:ind w:left="360"/>
              <w:jc w:val="both"/>
              <w:rPr>
                <w:rFonts w:ascii="Calibri" w:hAnsi="Calibri" w:cs="Calibri"/>
                <w:b/>
                <w:bCs/>
                <w:szCs w:val="24"/>
              </w:rPr>
            </w:pPr>
          </w:p>
        </w:tc>
        <w:tc>
          <w:tcPr>
            <w:tcW w:w="7224" w:type="dxa"/>
            <w:tcBorders>
              <w:top w:val="single" w:sz="4" w:space="0" w:color="auto"/>
              <w:left w:val="single" w:sz="4" w:space="0" w:color="auto"/>
              <w:bottom w:val="single" w:sz="4" w:space="0" w:color="auto"/>
              <w:right w:val="single" w:sz="4" w:space="0" w:color="auto"/>
            </w:tcBorders>
            <w:hideMark/>
          </w:tcPr>
          <w:p w14:paraId="60A6E454" w14:textId="127F21ED" w:rsidR="00221114" w:rsidRPr="000C0878" w:rsidRDefault="00221114"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5FB84C73"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Tanımlanmış eğitici yeterlikleri listesi</w:t>
            </w:r>
          </w:p>
          <w:p w14:paraId="3C59C59F"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Son üç yılın eğitici eğitimi faaliyet takvimi (kurs, seminer, atölye, oryantasyon vb.)</w:t>
            </w:r>
          </w:p>
          <w:p w14:paraId="5AFF498A"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eğitimlerinin program örnekleri (başlıklar, hedefler, süreler vb.)</w:t>
            </w:r>
          </w:p>
          <w:p w14:paraId="0EB518BD"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Etkinlik katılımcı listeleri ve sayıları</w:t>
            </w:r>
          </w:p>
          <w:p w14:paraId="5482C9D3"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Katılımcı geribildirim formları ve analizleri (etkinlik sonrası değerlendirme raporları)</w:t>
            </w:r>
          </w:p>
          <w:p w14:paraId="38858236" w14:textId="49C59DB5"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Katılan akademik personelin (bölümleri ve </w:t>
            </w:r>
            <w:r w:rsidR="000E0687" w:rsidRPr="000C0878">
              <w:rPr>
                <w:rStyle w:val="Gl"/>
                <w:rFonts w:ascii="Calibri" w:hAnsi="Calibri" w:cs="Calibri"/>
                <w:b w:val="0"/>
                <w:bCs w:val="0"/>
                <w:szCs w:val="24"/>
              </w:rPr>
              <w:t>unvanları</w:t>
            </w:r>
            <w:r w:rsidRPr="000C0878">
              <w:rPr>
                <w:rStyle w:val="Gl"/>
                <w:rFonts w:ascii="Calibri" w:hAnsi="Calibri" w:cs="Calibri"/>
                <w:b w:val="0"/>
                <w:bCs w:val="0"/>
                <w:szCs w:val="24"/>
              </w:rPr>
              <w:t xml:space="preserve"> ile) yıl bazlı istatistiksel dağılımı </w:t>
            </w:r>
          </w:p>
          <w:p w14:paraId="74E1344B"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Kurumsal olarak eğitici gelişimini yöneten birim/komisyonun görev tanımı ve yapısını açıklayan belge</w:t>
            </w:r>
          </w:p>
          <w:p w14:paraId="7EA029E9"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Dış kurumlarla iş birliği (üniversite eğitim komisyonları, YÖK, Tıp Eğitimi Geliştirme Derneği, Tıp Eğitimi Derneği vb.) ile düzenlenen etkinlik belgeleri veya davet mektupları</w:t>
            </w:r>
          </w:p>
          <w:p w14:paraId="6174DBD5"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Fakülte tarafından teşvik edilen/yönlendirilen kurum dışı eğitim programlarına katılım belgeleri</w:t>
            </w:r>
          </w:p>
          <w:p w14:paraId="5B2274E3" w14:textId="77777777" w:rsidR="00E8112D" w:rsidRPr="000C0878" w:rsidRDefault="00E8112D" w:rsidP="0086057E">
            <w:pPr>
              <w:pStyle w:val="ListeParagraf"/>
              <w:numPr>
                <w:ilvl w:val="0"/>
                <w:numId w:val="43"/>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yeterliklerini izleme sistemine ilişkin belgeler (yılda bir izlem, öz değerlendirme, öğrenci anketleri vb.)</w:t>
            </w:r>
          </w:p>
          <w:p w14:paraId="72701D1F" w14:textId="77777777" w:rsidR="00221114" w:rsidRPr="000C0878" w:rsidRDefault="00221114" w:rsidP="00895FB2">
            <w:pPr>
              <w:spacing w:after="0" w:line="276" w:lineRule="auto"/>
              <w:rPr>
                <w:rFonts w:ascii="Calibri" w:hAnsi="Calibri" w:cs="Calibri"/>
                <w:b/>
                <w:bCs/>
                <w:color w:val="000000" w:themeColor="text1"/>
              </w:rPr>
            </w:pPr>
          </w:p>
        </w:tc>
      </w:tr>
    </w:tbl>
    <w:p w14:paraId="4EE5FA77" w14:textId="77777777" w:rsidR="00221114" w:rsidRPr="000C0878" w:rsidRDefault="00221114" w:rsidP="00221114">
      <w:pPr>
        <w:rPr>
          <w:rFonts w:ascii="Calibri" w:hAnsi="Calibri" w:cs="Calibri"/>
          <w:lang w:eastAsia="tr-TR"/>
        </w:rPr>
      </w:pPr>
    </w:p>
    <w:p w14:paraId="67C6741B" w14:textId="77777777" w:rsidR="00221114" w:rsidRPr="000C0878" w:rsidRDefault="00221114" w:rsidP="00221114">
      <w:pPr>
        <w:rPr>
          <w:rFonts w:ascii="Calibri" w:hAnsi="Calibri" w:cs="Calibri"/>
          <w:lang w:eastAsia="tr-TR"/>
        </w:rPr>
      </w:pPr>
    </w:p>
    <w:p w14:paraId="43611796" w14:textId="77777777" w:rsidR="00221114" w:rsidRPr="000C0878" w:rsidRDefault="00221114" w:rsidP="00221114">
      <w:pPr>
        <w:rPr>
          <w:rFonts w:ascii="Calibri" w:hAnsi="Calibri" w:cs="Calibri"/>
          <w:lang w:eastAsia="tr-TR"/>
        </w:rPr>
      </w:pPr>
    </w:p>
    <w:p w14:paraId="7ED29EEB" w14:textId="77777777" w:rsidR="00221114" w:rsidRPr="000C0878" w:rsidRDefault="00221114" w:rsidP="00221114">
      <w:pPr>
        <w:rPr>
          <w:rFonts w:ascii="Calibri" w:hAnsi="Calibri" w:cs="Calibri"/>
          <w:lang w:eastAsia="tr-TR"/>
        </w:rPr>
      </w:pPr>
    </w:p>
    <w:p w14:paraId="71279DDF" w14:textId="77777777" w:rsidR="00221114" w:rsidRPr="000C0878" w:rsidRDefault="00221114" w:rsidP="00221114">
      <w:pPr>
        <w:rPr>
          <w:rFonts w:ascii="Calibri" w:hAnsi="Calibri" w:cs="Calibri"/>
          <w:lang w:eastAsia="tr-TR"/>
        </w:rPr>
      </w:pPr>
    </w:p>
    <w:p w14:paraId="17E061A2" w14:textId="77777777" w:rsidR="00221114" w:rsidRPr="000C0878" w:rsidRDefault="00221114" w:rsidP="00221114">
      <w:pPr>
        <w:rPr>
          <w:rFonts w:ascii="Calibri" w:hAnsi="Calibri" w:cs="Calibri"/>
          <w:lang w:eastAsia="tr-TR"/>
        </w:rPr>
      </w:pPr>
    </w:p>
    <w:p w14:paraId="4F30FD4B" w14:textId="77777777" w:rsidR="00221114" w:rsidRPr="000C0878" w:rsidRDefault="00221114" w:rsidP="00221114">
      <w:pPr>
        <w:spacing w:line="276" w:lineRule="auto"/>
        <w:rPr>
          <w:rFonts w:ascii="Calibri" w:hAnsi="Calibri" w:cs="Calibri"/>
          <w:lang w:eastAsia="tr-TR"/>
        </w:rPr>
      </w:pPr>
    </w:p>
    <w:p w14:paraId="2571F67F" w14:textId="66A2309B" w:rsidR="00221114" w:rsidRPr="000C0878" w:rsidRDefault="00D10C5B" w:rsidP="00D10C5B">
      <w:pPr>
        <w:pStyle w:val="Balk3"/>
        <w:spacing w:line="276" w:lineRule="auto"/>
        <w:jc w:val="center"/>
        <w:rPr>
          <w:rFonts w:cs="Calibri"/>
        </w:rPr>
      </w:pPr>
      <w:bookmarkStart w:id="305" w:name="_Toc219969055"/>
      <w:bookmarkStart w:id="306" w:name="_Toc219969388"/>
      <w:bookmarkStart w:id="307" w:name="_Toc219969574"/>
      <w:r>
        <w:rPr>
          <w:rFonts w:cs="Calibri"/>
        </w:rPr>
        <w:lastRenderedPageBreak/>
        <w:t>4.2.</w:t>
      </w:r>
      <w:r w:rsidR="00221114" w:rsidRPr="000C0878">
        <w:rPr>
          <w:rFonts w:cs="Calibri"/>
        </w:rPr>
        <w:t xml:space="preserve">AKADEMİK KADRONUN </w:t>
      </w:r>
      <w:r w:rsidR="00E8112D" w:rsidRPr="000C0878">
        <w:rPr>
          <w:rFonts w:cs="Calibri"/>
        </w:rPr>
        <w:t>EĞİTİCİLİK NİTELİKLERİ</w:t>
      </w:r>
      <w:bookmarkEnd w:id="305"/>
      <w:bookmarkEnd w:id="306"/>
      <w:bookmarkEnd w:id="307"/>
    </w:p>
    <w:p w14:paraId="200A2E38" w14:textId="77777777" w:rsidR="00221114" w:rsidRPr="000C0878" w:rsidRDefault="00221114" w:rsidP="00221114">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221114" w:rsidRPr="000C0878" w14:paraId="15725214"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419BEA25" w14:textId="77777777" w:rsidR="00221114" w:rsidRPr="000C0878" w:rsidRDefault="00221114" w:rsidP="00895FB2">
            <w:pPr>
              <w:pStyle w:val="Balk3"/>
              <w:spacing w:before="0" w:after="0" w:line="240" w:lineRule="auto"/>
              <w:jc w:val="center"/>
              <w:rPr>
                <w:rFonts w:eastAsia="Arial" w:cs="Calibri"/>
                <w:b/>
                <w:bCs w:val="0"/>
                <w:sz w:val="24"/>
                <w:szCs w:val="24"/>
                <w:u w:color="000000"/>
                <w:bdr w:val="nil"/>
                <w:lang w:eastAsia="tr-TR"/>
              </w:rPr>
            </w:pPr>
            <w:bookmarkStart w:id="308" w:name="_Toc219969056"/>
            <w:bookmarkStart w:id="309" w:name="_Toc219969389"/>
            <w:bookmarkStart w:id="310" w:name="_Toc219969575"/>
            <w:r w:rsidRPr="000C0878">
              <w:rPr>
                <w:rFonts w:cs="Calibri"/>
                <w:b/>
                <w:bCs w:val="0"/>
                <w:sz w:val="24"/>
                <w:szCs w:val="24"/>
              </w:rPr>
              <w:t>ÖDR Değerlendirmesi</w:t>
            </w:r>
            <w:bookmarkEnd w:id="308"/>
            <w:bookmarkEnd w:id="309"/>
            <w:bookmarkEnd w:id="310"/>
          </w:p>
        </w:tc>
      </w:tr>
      <w:tr w:rsidR="00221114" w:rsidRPr="000C0878" w14:paraId="7D14D69F"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5DC38B6D" w14:textId="77777777" w:rsidR="00221114" w:rsidRPr="000C0878" w:rsidRDefault="00221114"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1C8BD59" w14:textId="77777777" w:rsidR="00221114" w:rsidRPr="000C0878" w:rsidRDefault="00221114"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221114" w:rsidRPr="000C0878" w14:paraId="23786FEC"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237A830E" w14:textId="77777777" w:rsidR="00221114"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425931067"/>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b w:val="0"/>
                    <w:bCs w:val="0"/>
                    <w:color w:val="000000" w:themeColor="text1"/>
                    <w:lang w:val="en-US"/>
                  </w:rPr>
                  <w:t>☐</w:t>
                </w:r>
              </w:sdtContent>
            </w:sdt>
            <w:r w:rsidR="00221114" w:rsidRPr="000C0878">
              <w:rPr>
                <w:rFonts w:ascii="Calibri" w:hAnsi="Calibri" w:cs="Calibri"/>
                <w:b w:val="0"/>
                <w:bCs w:val="0"/>
                <w:color w:val="000000" w:themeColor="text1"/>
              </w:rPr>
              <w:t xml:space="preserve">  Açıklama ve kanıt belgeler yeterli (1)</w:t>
            </w:r>
          </w:p>
        </w:tc>
        <w:tc>
          <w:tcPr>
            <w:tcW w:w="4181" w:type="dxa"/>
            <w:gridSpan w:val="2"/>
            <w:hideMark/>
          </w:tcPr>
          <w:p w14:paraId="2E027C24" w14:textId="324547AE"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87651419"/>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0613291" w14:textId="77777777"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15551121"/>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Minör Revizyon (3)</w:t>
            </w:r>
          </w:p>
        </w:tc>
        <w:tc>
          <w:tcPr>
            <w:tcW w:w="3723" w:type="dxa"/>
            <w:hideMark/>
          </w:tcPr>
          <w:p w14:paraId="1BDDB514" w14:textId="77777777"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67832377"/>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Majör Revizyon (4)</w:t>
            </w:r>
          </w:p>
        </w:tc>
      </w:tr>
      <w:tr w:rsidR="00221114" w:rsidRPr="000C0878" w14:paraId="60F156F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E6A784A" w14:textId="77777777" w:rsidR="00221114" w:rsidRPr="000C0878" w:rsidRDefault="00221114"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35959AA1"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4759F3F8"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1114" w:rsidRPr="000C0878" w14:paraId="4300173A"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5A34FAD" w14:textId="77777777" w:rsidR="00221114" w:rsidRPr="000C0878" w:rsidRDefault="00221114"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05346DED"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769DAEA"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1114" w:rsidRPr="000C0878" w14:paraId="3736D4C8"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587EC33" w14:textId="77777777" w:rsidR="00221114" w:rsidRPr="000C0878" w:rsidRDefault="00221114"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7A7D6273"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1114" w:rsidRPr="000C0878" w14:paraId="1CCDE827"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4D8DD200" w14:textId="77777777" w:rsidR="00221114" w:rsidRPr="000C0878" w:rsidRDefault="00221114"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54BE1F91"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24FD7EB" w14:textId="77777777" w:rsidR="00221114" w:rsidRPr="000C0878" w:rsidRDefault="00221114" w:rsidP="00221114">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221114" w:rsidRPr="000C0878" w14:paraId="648B1E31"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C1B0B3D" w14:textId="77777777" w:rsidR="00221114" w:rsidRPr="000C0878" w:rsidRDefault="00221114"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221114" w:rsidRPr="000C0878" w14:paraId="7B27CA34"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48122188" w14:textId="77777777" w:rsidR="00221114" w:rsidRPr="000C0878" w:rsidRDefault="00221114"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7A9D2F2D" w14:textId="77777777" w:rsidR="00221114" w:rsidRPr="000C0878" w:rsidRDefault="00221114"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221114" w:rsidRPr="000C0878" w14:paraId="2CBA0B48"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0852CA5" w14:textId="77777777" w:rsidR="00221114"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146155622"/>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b w:val="0"/>
                    <w:bCs w:val="0"/>
                    <w:color w:val="000000" w:themeColor="text1"/>
                  </w:rPr>
                  <w:t>☐</w:t>
                </w:r>
              </w:sdtContent>
            </w:sdt>
            <w:r w:rsidR="00221114" w:rsidRPr="000C0878">
              <w:rPr>
                <w:rFonts w:ascii="Calibri" w:hAnsi="Calibri" w:cs="Calibri"/>
                <w:b w:val="0"/>
                <w:bCs w:val="0"/>
                <w:color w:val="000000" w:themeColor="text1"/>
              </w:rPr>
              <w:t xml:space="preserve"> Standart Karşılanıyor</w:t>
            </w:r>
          </w:p>
        </w:tc>
        <w:tc>
          <w:tcPr>
            <w:tcW w:w="4184" w:type="dxa"/>
            <w:hideMark/>
          </w:tcPr>
          <w:p w14:paraId="500E843E" w14:textId="77777777"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69438903"/>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lang w:val="en-US"/>
                  </w:rPr>
                  <w:t>☐</w:t>
                </w:r>
              </w:sdtContent>
            </w:sdt>
            <w:r w:rsidR="00221114" w:rsidRPr="000C0878">
              <w:rPr>
                <w:rFonts w:ascii="Calibri" w:hAnsi="Calibri" w:cs="Calibri"/>
                <w:color w:val="000000" w:themeColor="text1"/>
              </w:rPr>
              <w:t xml:space="preserve"> Standart Karşılanmıyor</w:t>
            </w:r>
          </w:p>
        </w:tc>
        <w:tc>
          <w:tcPr>
            <w:tcW w:w="3443" w:type="dxa"/>
            <w:hideMark/>
          </w:tcPr>
          <w:p w14:paraId="57F4113E" w14:textId="77777777"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72030442"/>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Standart Karşılanıyor</w:t>
            </w:r>
          </w:p>
        </w:tc>
        <w:tc>
          <w:tcPr>
            <w:tcW w:w="3725" w:type="dxa"/>
            <w:hideMark/>
          </w:tcPr>
          <w:p w14:paraId="494665BE" w14:textId="77777777" w:rsidR="00221114"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65238058"/>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Standart Karşılanmıyor</w:t>
            </w:r>
          </w:p>
        </w:tc>
      </w:tr>
      <w:tr w:rsidR="00221114" w:rsidRPr="000C0878" w14:paraId="5A7DFAFD"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84F9A27" w14:textId="77777777" w:rsidR="00221114" w:rsidRPr="000C0878" w:rsidRDefault="00221114"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0D9B192"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1114" w:rsidRPr="000C0878" w14:paraId="63F8481E"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E12AAA8" w14:textId="77777777" w:rsidR="00221114" w:rsidRPr="000C0878" w:rsidRDefault="00221114"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D29B458"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1114" w:rsidRPr="000C0878" w14:paraId="1A7C82A7"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6F390EC" w14:textId="77777777" w:rsidR="00221114" w:rsidRPr="000C0878" w:rsidRDefault="00221114"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90B8867"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35AD1317" w14:textId="77777777" w:rsidR="00221114" w:rsidRPr="000C0878" w:rsidRDefault="00221114" w:rsidP="00221114">
      <w:pPr>
        <w:rPr>
          <w:rFonts w:ascii="Calibri" w:eastAsia="Times New Roman" w:hAnsi="Calibri" w:cs="Calibri"/>
        </w:rPr>
      </w:pPr>
    </w:p>
    <w:p w14:paraId="4BC22BB4" w14:textId="77777777" w:rsidR="00221114" w:rsidRPr="000C0878" w:rsidRDefault="00221114" w:rsidP="00221114">
      <w:pPr>
        <w:rPr>
          <w:rFonts w:ascii="Calibri" w:eastAsia="Times New Roman" w:hAnsi="Calibri" w:cs="Calibri"/>
        </w:rPr>
      </w:pPr>
    </w:p>
    <w:p w14:paraId="731363C4" w14:textId="77777777" w:rsidR="00221114" w:rsidRPr="000C0878" w:rsidRDefault="00221114" w:rsidP="00221114">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221114" w:rsidRPr="000C0878" w14:paraId="495DF760"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9E74C11" w14:textId="77777777" w:rsidR="00221114" w:rsidRPr="000C0878" w:rsidRDefault="00221114"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221114" w:rsidRPr="000C0878" w14:paraId="4E2C199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4E7F77E" w14:textId="77777777" w:rsidR="00221114" w:rsidRPr="000C0878" w:rsidRDefault="00221114"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420E598A" w14:textId="77777777" w:rsidR="00221114" w:rsidRPr="000C0878" w:rsidRDefault="00221114"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B8DE8E3"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1114" w:rsidRPr="000C0878" w14:paraId="6493A8A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CDDA5FF" w14:textId="77777777" w:rsidR="00221114" w:rsidRPr="000C0878" w:rsidRDefault="00221114"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2E35E4B4"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221114" w:rsidRPr="000C0878" w14:paraId="6D90F1B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FB9F1A7" w14:textId="77777777" w:rsidR="00221114"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920363297"/>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b w:val="0"/>
                    <w:bCs w:val="0"/>
                    <w:color w:val="000000" w:themeColor="text1"/>
                    <w:lang w:val="en-US"/>
                  </w:rPr>
                  <w:t>☐</w:t>
                </w:r>
              </w:sdtContent>
            </w:sdt>
            <w:r w:rsidR="00221114" w:rsidRPr="000C0878">
              <w:rPr>
                <w:rFonts w:ascii="Calibri" w:hAnsi="Calibri" w:cs="Calibri"/>
                <w:b w:val="0"/>
                <w:bCs w:val="0"/>
                <w:color w:val="000000" w:themeColor="text1"/>
              </w:rPr>
              <w:t xml:space="preserve">  Gelişme (1)</w:t>
            </w:r>
          </w:p>
        </w:tc>
        <w:tc>
          <w:tcPr>
            <w:tcW w:w="3775" w:type="dxa"/>
          </w:tcPr>
          <w:p w14:paraId="6B78451E" w14:textId="77777777" w:rsidR="0022111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686253509"/>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Değişiklik yok (2)</w:t>
            </w:r>
          </w:p>
        </w:tc>
        <w:tc>
          <w:tcPr>
            <w:tcW w:w="3706" w:type="dxa"/>
          </w:tcPr>
          <w:p w14:paraId="00008B9C" w14:textId="1F9F4449" w:rsidR="0022111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82250331"/>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221114" w:rsidRPr="000C0878">
              <w:rPr>
                <w:rFonts w:ascii="Calibri" w:hAnsi="Calibri" w:cs="Calibri"/>
                <w:color w:val="000000" w:themeColor="text1"/>
              </w:rPr>
              <w:t xml:space="preserve"> Gerileme (3)</w:t>
            </w:r>
          </w:p>
        </w:tc>
        <w:tc>
          <w:tcPr>
            <w:tcW w:w="3872" w:type="dxa"/>
          </w:tcPr>
          <w:p w14:paraId="2FF88EF4" w14:textId="77777777" w:rsidR="00221114"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03077871"/>
                <w14:checkbox>
                  <w14:checked w14:val="0"/>
                  <w14:checkedState w14:val="2612" w14:font="MS Gothic"/>
                  <w14:uncheckedState w14:val="2610" w14:font="MS Gothic"/>
                </w14:checkbox>
              </w:sdtPr>
              <w:sdtContent>
                <w:r w:rsidR="00221114" w:rsidRPr="000C0878">
                  <w:rPr>
                    <w:rFonts w:ascii="Segoe UI Symbol" w:eastAsia="MS Gothic" w:hAnsi="Segoe UI Symbol" w:cs="Segoe UI Symbol"/>
                    <w:color w:val="000000" w:themeColor="text1"/>
                  </w:rPr>
                  <w:t>☐</w:t>
                </w:r>
              </w:sdtContent>
            </w:sdt>
            <w:r w:rsidR="00221114" w:rsidRPr="000C0878">
              <w:rPr>
                <w:rFonts w:ascii="Calibri" w:hAnsi="Calibri" w:cs="Calibri"/>
                <w:color w:val="000000" w:themeColor="text1"/>
              </w:rPr>
              <w:t xml:space="preserve"> Gerileme (4)</w:t>
            </w:r>
          </w:p>
        </w:tc>
      </w:tr>
      <w:tr w:rsidR="00221114" w:rsidRPr="000C0878" w14:paraId="24A899E3"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C96079E" w14:textId="77777777" w:rsidR="00221114" w:rsidRPr="000C0878" w:rsidRDefault="00221114"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52AF2844" w14:textId="77777777" w:rsidR="00221114" w:rsidRPr="000C0878" w:rsidRDefault="00221114"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221114" w:rsidRPr="000C0878" w14:paraId="4FBC644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324637E" w14:textId="77777777" w:rsidR="00221114" w:rsidRPr="000C0878" w:rsidRDefault="00221114"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5609C44B"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221114" w:rsidRPr="000C0878" w14:paraId="3ECF272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95F3137" w14:textId="77777777" w:rsidR="00221114" w:rsidRPr="000C0878" w:rsidRDefault="00221114"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3EFBA6A" w14:textId="77777777" w:rsidR="00221114" w:rsidRPr="000C0878" w:rsidRDefault="00221114"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221114" w:rsidRPr="000C0878" w14:paraId="07E2714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C1E21A5" w14:textId="77777777" w:rsidR="00221114" w:rsidRPr="000C0878" w:rsidRDefault="00221114" w:rsidP="00895FB2">
            <w:pPr>
              <w:rPr>
                <w:rFonts w:ascii="Calibri" w:hAnsi="Calibri" w:cs="Calibri"/>
              </w:rPr>
            </w:pPr>
            <w:r w:rsidRPr="000C0878">
              <w:rPr>
                <w:rFonts w:ascii="Calibri" w:hAnsi="Calibri" w:cs="Calibri"/>
              </w:rPr>
              <w:t>UTEAK panelinde alınan notlar</w:t>
            </w:r>
          </w:p>
        </w:tc>
        <w:tc>
          <w:tcPr>
            <w:tcW w:w="11353" w:type="dxa"/>
            <w:gridSpan w:val="3"/>
          </w:tcPr>
          <w:p w14:paraId="1AFD70F0" w14:textId="77777777" w:rsidR="00221114" w:rsidRPr="000C0878" w:rsidRDefault="00221114"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D7F4523" w14:textId="77777777" w:rsidR="00B54C52" w:rsidRPr="000C0878" w:rsidRDefault="00B54C52" w:rsidP="00B54C52">
      <w:pPr>
        <w:rPr>
          <w:rFonts w:ascii="Calibri" w:hAnsi="Calibri" w:cs="Calibri"/>
          <w:lang w:eastAsia="tr-TR"/>
        </w:rPr>
      </w:pPr>
    </w:p>
    <w:p w14:paraId="6C962C6C" w14:textId="77777777" w:rsidR="00711698" w:rsidRPr="000C0878" w:rsidRDefault="00711698" w:rsidP="00B54C52">
      <w:pPr>
        <w:rPr>
          <w:rFonts w:ascii="Calibri" w:hAnsi="Calibri" w:cs="Calibri"/>
          <w:lang w:eastAsia="tr-TR"/>
        </w:rPr>
      </w:pPr>
    </w:p>
    <w:p w14:paraId="3C9ACA81" w14:textId="77777777" w:rsidR="00711698" w:rsidRPr="000C0878" w:rsidRDefault="00711698" w:rsidP="00B54C52">
      <w:pPr>
        <w:rPr>
          <w:rFonts w:ascii="Calibri" w:hAnsi="Calibri" w:cs="Calibri"/>
          <w:lang w:eastAsia="tr-TR"/>
        </w:rPr>
      </w:pPr>
    </w:p>
    <w:p w14:paraId="210E915A" w14:textId="77777777" w:rsidR="00711698" w:rsidRPr="000C0878" w:rsidRDefault="00711698" w:rsidP="00B54C52">
      <w:pPr>
        <w:rPr>
          <w:rFonts w:ascii="Calibri" w:hAnsi="Calibri" w:cs="Calibri"/>
          <w:lang w:eastAsia="tr-TR"/>
        </w:rPr>
      </w:pPr>
    </w:p>
    <w:p w14:paraId="0CC429B9" w14:textId="77777777" w:rsidR="00711698" w:rsidRPr="000C0878" w:rsidRDefault="00711698" w:rsidP="00B54C52">
      <w:pPr>
        <w:rPr>
          <w:rFonts w:ascii="Calibri" w:hAnsi="Calibri" w:cs="Calibri"/>
          <w:lang w:eastAsia="tr-TR"/>
        </w:rPr>
      </w:pPr>
    </w:p>
    <w:p w14:paraId="44288A87" w14:textId="77777777" w:rsidR="00711698" w:rsidRPr="000C0878" w:rsidRDefault="00711698" w:rsidP="00B54C52">
      <w:pPr>
        <w:rPr>
          <w:rFonts w:ascii="Calibri" w:hAnsi="Calibri" w:cs="Calibri"/>
          <w:lang w:eastAsia="tr-TR"/>
        </w:rPr>
      </w:pPr>
    </w:p>
    <w:p w14:paraId="0EF18F90" w14:textId="77777777" w:rsidR="005858FB" w:rsidRPr="000C0878" w:rsidRDefault="005858FB">
      <w:pPr>
        <w:rPr>
          <w:rFonts w:ascii="Calibri" w:hAnsi="Calibri" w:cs="Calibri"/>
        </w:rPr>
      </w:pPr>
    </w:p>
    <w:p w14:paraId="673779AB" w14:textId="44FAD9BE" w:rsidR="00E8112D" w:rsidRPr="000C0878" w:rsidRDefault="00E8112D" w:rsidP="00E8112D">
      <w:pPr>
        <w:pStyle w:val="Balk3"/>
        <w:spacing w:line="276" w:lineRule="auto"/>
        <w:rPr>
          <w:rFonts w:cs="Calibri"/>
        </w:rPr>
      </w:pPr>
      <w:bookmarkStart w:id="311" w:name="_Toc219969057"/>
      <w:bookmarkStart w:id="312" w:name="_Toc219969390"/>
      <w:bookmarkStart w:id="313" w:name="_Toc219969576"/>
      <w:r w:rsidRPr="000C0878">
        <w:rPr>
          <w:rFonts w:cs="Calibri"/>
        </w:rPr>
        <w:lastRenderedPageBreak/>
        <w:t xml:space="preserve">4.3. AKADEMİK KADRONUN </w:t>
      </w:r>
      <w:r w:rsidRPr="000C0878">
        <w:rPr>
          <w:rFonts w:eastAsia="Arial" w:cs="Calibri"/>
          <w:u w:color="000000"/>
          <w:bdr w:val="nil"/>
          <w:lang w:eastAsia="tr-TR"/>
        </w:rPr>
        <w:t>MEZUNİYET ÖNCESİ EĞİTİMLE İLGİLİ GÖREVLERİ*</w:t>
      </w:r>
      <w:bookmarkEnd w:id="311"/>
      <w:bookmarkEnd w:id="312"/>
      <w:bookmarkEnd w:id="313"/>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E8112D" w:rsidRPr="000C0878" w14:paraId="54656F5B"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643837E" w14:textId="6A065CF4" w:rsidR="00E8112D" w:rsidRPr="000C0878" w:rsidRDefault="00E8112D" w:rsidP="00E8112D">
            <w:pPr>
              <w:pStyle w:val="Gvde"/>
              <w:spacing w:after="120" w:line="276" w:lineRule="auto"/>
              <w:rPr>
                <w:rFonts w:ascii="Calibri" w:eastAsia="Arial" w:hAnsi="Calibri" w:cs="Calibri"/>
                <w:b/>
                <w:bCs/>
                <w:lang w:val="tr-TR"/>
              </w:rPr>
            </w:pPr>
            <w:r w:rsidRPr="000C0878">
              <w:rPr>
                <w:rFonts w:ascii="Calibri" w:eastAsia="Arial" w:hAnsi="Calibri" w:cs="Calibri"/>
                <w:b/>
                <w:bCs/>
                <w:lang w:val="tr-TR"/>
              </w:rPr>
              <w:t xml:space="preserve">Mezuniyet öncesi eğitim programının yürütülmesi sırasında eğiticilerin üstlendikleri görevler tanımlanmış, paylaşılmış ve izlenmektedir. </w:t>
            </w:r>
          </w:p>
        </w:tc>
        <w:tc>
          <w:tcPr>
            <w:tcW w:w="1128" w:type="dxa"/>
            <w:tcBorders>
              <w:top w:val="single" w:sz="4" w:space="0" w:color="auto"/>
              <w:left w:val="single" w:sz="4" w:space="0" w:color="auto"/>
              <w:bottom w:val="single" w:sz="4" w:space="0" w:color="auto"/>
              <w:right w:val="single" w:sz="4" w:space="0" w:color="auto"/>
            </w:tcBorders>
          </w:tcPr>
          <w:p w14:paraId="7718589B" w14:textId="77777777" w:rsidR="00E8112D" w:rsidRPr="000C0878" w:rsidRDefault="00E8112D" w:rsidP="00895FB2">
            <w:pPr>
              <w:pStyle w:val="Balk3"/>
              <w:spacing w:before="0" w:after="0" w:line="240" w:lineRule="auto"/>
              <w:rPr>
                <w:rFonts w:eastAsia="Arial" w:cs="Calibri"/>
                <w:sz w:val="24"/>
                <w:szCs w:val="24"/>
                <w:u w:color="000000"/>
                <w:bdr w:val="nil"/>
                <w:lang w:eastAsia="tr-TR"/>
              </w:rPr>
            </w:pPr>
            <w:bookmarkStart w:id="314" w:name="_Toc219969058"/>
            <w:bookmarkStart w:id="315" w:name="_Toc219969391"/>
            <w:bookmarkStart w:id="316" w:name="_Toc219969577"/>
            <w:r w:rsidRPr="000C0878">
              <w:rPr>
                <w:rFonts w:eastAsia="Arial" w:cs="Calibri"/>
                <w:sz w:val="24"/>
                <w:szCs w:val="24"/>
                <w:u w:color="000000"/>
                <w:bdr w:val="nil"/>
                <w:lang w:eastAsia="tr-TR"/>
              </w:rPr>
              <w:t>Açıklama</w:t>
            </w:r>
            <w:bookmarkEnd w:id="314"/>
            <w:bookmarkEnd w:id="315"/>
            <w:bookmarkEnd w:id="316"/>
          </w:p>
          <w:p w14:paraId="7C0C185C" w14:textId="77777777" w:rsidR="00E8112D" w:rsidRPr="000C0878" w:rsidRDefault="00E8112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70F6A8B" w14:textId="77777777" w:rsidR="00E8112D" w:rsidRPr="000C0878" w:rsidRDefault="00E8112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257750B5" w14:textId="77777777" w:rsidR="00E8112D" w:rsidRPr="000C0878" w:rsidRDefault="00E8112D" w:rsidP="00895FB2">
            <w:pPr>
              <w:pStyle w:val="Balk3"/>
              <w:spacing w:before="0" w:after="0" w:line="240" w:lineRule="auto"/>
              <w:rPr>
                <w:rFonts w:eastAsia="Arial" w:cs="Calibri"/>
                <w:sz w:val="24"/>
                <w:szCs w:val="24"/>
                <w:u w:color="000000"/>
                <w:bdr w:val="nil"/>
                <w:lang w:eastAsia="tr-TR"/>
              </w:rPr>
            </w:pPr>
            <w:bookmarkStart w:id="317" w:name="_Toc219969059"/>
            <w:bookmarkStart w:id="318" w:name="_Toc219969392"/>
            <w:bookmarkStart w:id="319" w:name="_Toc219969578"/>
            <w:r w:rsidRPr="000C0878">
              <w:rPr>
                <w:rFonts w:eastAsia="Arial" w:cs="Calibri"/>
                <w:sz w:val="24"/>
                <w:szCs w:val="24"/>
                <w:u w:color="000000"/>
                <w:bdr w:val="nil"/>
                <w:lang w:eastAsia="tr-TR"/>
              </w:rPr>
              <w:t>Kanıt Belge</w:t>
            </w:r>
            <w:bookmarkEnd w:id="317"/>
            <w:bookmarkEnd w:id="318"/>
            <w:bookmarkEnd w:id="319"/>
          </w:p>
          <w:p w14:paraId="6D5FED1E" w14:textId="77777777" w:rsidR="00E8112D" w:rsidRPr="000C0878" w:rsidRDefault="00E8112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4188F0A" w14:textId="77777777" w:rsidR="00E8112D" w:rsidRPr="000C0878" w:rsidRDefault="00E8112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0D341EEB" w14:textId="77777777" w:rsidR="00E8112D" w:rsidRPr="000C0878" w:rsidRDefault="00E8112D"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392DE43" w14:textId="77777777" w:rsidR="00E8112D" w:rsidRPr="000C0878" w:rsidRDefault="00E8112D" w:rsidP="00895FB2">
            <w:pPr>
              <w:pStyle w:val="Balk3"/>
              <w:spacing w:before="0" w:after="0" w:line="240" w:lineRule="auto"/>
              <w:ind w:left="360"/>
              <w:rPr>
                <w:rFonts w:eastAsia="Arial" w:cs="Calibri"/>
                <w:sz w:val="24"/>
                <w:szCs w:val="24"/>
                <w:u w:color="000000"/>
                <w:bdr w:val="nil"/>
                <w:lang w:eastAsia="tr-TR"/>
              </w:rPr>
            </w:pPr>
          </w:p>
        </w:tc>
      </w:tr>
      <w:tr w:rsidR="00E8112D" w:rsidRPr="000C0878" w14:paraId="6B191915" w14:textId="77777777" w:rsidTr="00895FB2">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26DC6AE" w14:textId="17AE6233" w:rsidR="00E8112D" w:rsidRPr="000C0878" w:rsidRDefault="00E8112D" w:rsidP="0086057E">
            <w:pPr>
              <w:pStyle w:val="Gvde"/>
              <w:numPr>
                <w:ilvl w:val="0"/>
                <w:numId w:val="6"/>
              </w:numPr>
              <w:spacing w:after="120" w:line="276" w:lineRule="auto"/>
              <w:jc w:val="both"/>
              <w:rPr>
                <w:rFonts w:ascii="Calibri" w:eastAsia="Arial" w:hAnsi="Calibri" w:cs="Calibri"/>
                <w:sz w:val="22"/>
                <w:szCs w:val="22"/>
                <w:lang w:val="tr-TR"/>
              </w:rPr>
            </w:pPr>
            <w:r w:rsidRPr="000C0878">
              <w:rPr>
                <w:rFonts w:ascii="Calibri" w:eastAsia="Arial" w:hAnsi="Calibri" w:cs="Calibri"/>
                <w:sz w:val="22"/>
                <w:szCs w:val="22"/>
                <w:lang w:val="tr-TR"/>
              </w:rPr>
              <w:t>Eğiticilerin eğitim etkinlikleri ile ilgili görev tanımları mezuniyet öncesi eğitim programının özellikleri göz önünde bulundurularak oluşturulmuştur.</w:t>
            </w:r>
          </w:p>
        </w:tc>
        <w:tc>
          <w:tcPr>
            <w:tcW w:w="1128" w:type="dxa"/>
            <w:tcBorders>
              <w:top w:val="single" w:sz="4" w:space="0" w:color="auto"/>
              <w:left w:val="single" w:sz="4" w:space="0" w:color="auto"/>
              <w:bottom w:val="single" w:sz="4" w:space="0" w:color="auto"/>
              <w:right w:val="single" w:sz="4" w:space="0" w:color="auto"/>
            </w:tcBorders>
          </w:tcPr>
          <w:p w14:paraId="586BEC22"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F4EB5E9"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9A57227" w14:textId="77777777" w:rsidR="00E8112D" w:rsidRPr="000C0878" w:rsidRDefault="00E8112D" w:rsidP="00895FB2">
            <w:pPr>
              <w:rPr>
                <w:rFonts w:ascii="Calibri" w:hAnsi="Calibri" w:cs="Calibri"/>
                <w:lang w:eastAsia="tr-TR"/>
              </w:rPr>
            </w:pPr>
          </w:p>
        </w:tc>
      </w:tr>
      <w:tr w:rsidR="00E8112D" w:rsidRPr="000C0878" w14:paraId="7B4079B4" w14:textId="77777777" w:rsidTr="00895FB2">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CE42F71" w14:textId="105461BC" w:rsidR="00E8112D" w:rsidRPr="000C0878" w:rsidRDefault="00E8112D"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Eğiticilere eğitimle ilgili yüklenen görevler, nitelikli eğitici performansına olanak sağlayacak şekilde ve dengeli dağıtılmıştır.</w:t>
            </w:r>
          </w:p>
        </w:tc>
        <w:tc>
          <w:tcPr>
            <w:tcW w:w="1128" w:type="dxa"/>
            <w:tcBorders>
              <w:top w:val="single" w:sz="4" w:space="0" w:color="auto"/>
              <w:left w:val="single" w:sz="4" w:space="0" w:color="auto"/>
              <w:bottom w:val="single" w:sz="4" w:space="0" w:color="auto"/>
              <w:right w:val="single" w:sz="4" w:space="0" w:color="auto"/>
            </w:tcBorders>
          </w:tcPr>
          <w:p w14:paraId="18FCE2C9"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894FF9A"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71E94D5" w14:textId="77777777" w:rsidR="00E8112D" w:rsidRPr="000C0878" w:rsidRDefault="00E8112D" w:rsidP="00895FB2">
            <w:pPr>
              <w:rPr>
                <w:rFonts w:ascii="Calibri" w:hAnsi="Calibri" w:cs="Calibri"/>
                <w:lang w:eastAsia="tr-TR"/>
              </w:rPr>
            </w:pPr>
          </w:p>
        </w:tc>
      </w:tr>
      <w:tr w:rsidR="00E8112D" w:rsidRPr="000C0878" w14:paraId="3FD2BE4F" w14:textId="77777777" w:rsidTr="003B09FD">
        <w:trPr>
          <w:trHeight w:val="890"/>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389F5C9" w14:textId="639BA6E9" w:rsidR="00E8112D" w:rsidRPr="000C0878" w:rsidRDefault="00E8112D" w:rsidP="0086057E">
            <w:pPr>
              <w:pStyle w:val="Gvde"/>
              <w:numPr>
                <w:ilvl w:val="0"/>
                <w:numId w:val="6"/>
              </w:numPr>
              <w:spacing w:after="120" w:line="276" w:lineRule="auto"/>
              <w:jc w:val="both"/>
              <w:rPr>
                <w:rFonts w:ascii="Calibri" w:eastAsia="Arial" w:hAnsi="Calibri" w:cs="Calibri"/>
                <w:sz w:val="22"/>
                <w:szCs w:val="22"/>
                <w:lang w:val="tr-TR"/>
              </w:rPr>
            </w:pPr>
            <w:r w:rsidRPr="000C0878">
              <w:rPr>
                <w:rFonts w:ascii="Calibri" w:eastAsia="Arial" w:hAnsi="Calibri" w:cs="Calibri"/>
                <w:sz w:val="22"/>
                <w:szCs w:val="22"/>
                <w:lang w:val="tr-TR"/>
              </w:rPr>
              <w:t>Her eğiticinin performansı izlenmekte ve değerlendirilmektedir.</w:t>
            </w:r>
          </w:p>
        </w:tc>
        <w:tc>
          <w:tcPr>
            <w:tcW w:w="1128" w:type="dxa"/>
            <w:tcBorders>
              <w:top w:val="single" w:sz="4" w:space="0" w:color="auto"/>
              <w:left w:val="single" w:sz="4" w:space="0" w:color="auto"/>
              <w:bottom w:val="single" w:sz="4" w:space="0" w:color="auto"/>
              <w:right w:val="single" w:sz="4" w:space="0" w:color="auto"/>
            </w:tcBorders>
          </w:tcPr>
          <w:p w14:paraId="0EA7028E"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819AFAB" w14:textId="77777777" w:rsidR="00E8112D" w:rsidRPr="000C0878" w:rsidRDefault="00E8112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4C7501CC" w14:textId="77777777" w:rsidR="00E8112D" w:rsidRPr="000C0878" w:rsidRDefault="00E8112D" w:rsidP="00895FB2">
            <w:pPr>
              <w:rPr>
                <w:rFonts w:ascii="Calibri" w:hAnsi="Calibri" w:cs="Calibri"/>
                <w:lang w:eastAsia="tr-TR"/>
              </w:rPr>
            </w:pPr>
          </w:p>
        </w:tc>
      </w:tr>
      <w:tr w:rsidR="003B09FD" w:rsidRPr="000C0878" w14:paraId="09ABAAE4" w14:textId="77777777" w:rsidTr="003B09FD">
        <w:trPr>
          <w:trHeight w:val="890"/>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6DFA256F" w14:textId="1C350CCD" w:rsidR="003B09FD" w:rsidRPr="000C0878" w:rsidRDefault="003B09FD" w:rsidP="0086057E">
            <w:pPr>
              <w:pStyle w:val="Gvde"/>
              <w:numPr>
                <w:ilvl w:val="0"/>
                <w:numId w:val="6"/>
              </w:numPr>
              <w:spacing w:after="120" w:line="276" w:lineRule="auto"/>
              <w:jc w:val="both"/>
              <w:rPr>
                <w:rFonts w:ascii="Calibri" w:eastAsia="Arial" w:hAnsi="Calibri" w:cs="Calibri"/>
                <w:sz w:val="22"/>
                <w:szCs w:val="22"/>
                <w:lang w:val="tr-TR"/>
              </w:rPr>
            </w:pPr>
            <w:r w:rsidRPr="000C0878">
              <w:rPr>
                <w:rFonts w:ascii="Calibri" w:eastAsia="Arial" w:hAnsi="Calibri" w:cs="Calibri"/>
                <w:sz w:val="22"/>
                <w:szCs w:val="22"/>
                <w:lang w:val="tr-TR"/>
              </w:rPr>
              <w:t>Eğitici görevleri ile ilgili kabul edilebilir performans göstergeleri tanımlanmış, değerlendirme sonuçlarına göre geri bildirim veya ödüllendirme ve teşvik mekanizmaları belirlenmiş, duyurulmuş ve uygulanmaktadır.</w:t>
            </w:r>
          </w:p>
        </w:tc>
        <w:tc>
          <w:tcPr>
            <w:tcW w:w="1128" w:type="dxa"/>
            <w:tcBorders>
              <w:top w:val="single" w:sz="4" w:space="0" w:color="auto"/>
              <w:left w:val="single" w:sz="4" w:space="0" w:color="auto"/>
              <w:bottom w:val="single" w:sz="4" w:space="0" w:color="auto"/>
              <w:right w:val="single" w:sz="4" w:space="0" w:color="auto"/>
            </w:tcBorders>
          </w:tcPr>
          <w:p w14:paraId="307B17E0"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7D4FAC49"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74916A65" w14:textId="77777777" w:rsidR="003B09FD" w:rsidRPr="000C0878" w:rsidRDefault="003B09FD" w:rsidP="00895FB2">
            <w:pPr>
              <w:rPr>
                <w:rFonts w:ascii="Calibri" w:hAnsi="Calibri" w:cs="Calibri"/>
                <w:lang w:eastAsia="tr-TR"/>
              </w:rPr>
            </w:pPr>
          </w:p>
        </w:tc>
      </w:tr>
    </w:tbl>
    <w:p w14:paraId="12DBB651" w14:textId="77777777" w:rsidR="00E8112D" w:rsidRPr="000C0878" w:rsidRDefault="00E8112D" w:rsidP="00E8112D">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E8112D" w:rsidRPr="000C0878" w14:paraId="723D838D" w14:textId="77777777" w:rsidTr="00895FB2">
        <w:trPr>
          <w:trHeight w:val="630"/>
        </w:trPr>
        <w:tc>
          <w:tcPr>
            <w:tcW w:w="15390" w:type="dxa"/>
            <w:shd w:val="clear" w:color="auto" w:fill="FAE2D5"/>
          </w:tcPr>
          <w:p w14:paraId="11EDFE32" w14:textId="539F1DF7" w:rsidR="00E8112D" w:rsidRPr="00D10C5B" w:rsidRDefault="00E8112D"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3B09FD" w:rsidRPr="00D10C5B">
              <w:rPr>
                <w:rFonts w:ascii="Calibri" w:eastAsia="Arial" w:hAnsi="Calibri" w:cs="Calibri"/>
                <w:color w:val="auto"/>
                <w:sz w:val="22"/>
                <w:szCs w:val="22"/>
                <w:lang w:val="tr-TR"/>
              </w:rPr>
              <w:t>eğiticilerin görevlerini yürütmeleri sırasında gösterdikleri performansın nasıl izlendiği, ödüllendirildiği ve aksaklıklar sırasında başvurulacak uyarı mekanizması açıklanmalıdır.</w:t>
            </w:r>
          </w:p>
        </w:tc>
      </w:tr>
      <w:tr w:rsidR="00E8112D" w:rsidRPr="000C0878" w14:paraId="5E835554" w14:textId="77777777" w:rsidTr="00895FB2">
        <w:tblPrEx>
          <w:shd w:val="clear" w:color="auto" w:fill="C1F0C7"/>
        </w:tblPrEx>
        <w:trPr>
          <w:trHeight w:val="567"/>
        </w:trPr>
        <w:tc>
          <w:tcPr>
            <w:tcW w:w="15390" w:type="dxa"/>
            <w:shd w:val="clear" w:color="auto" w:fill="C1F0C7"/>
          </w:tcPr>
          <w:p w14:paraId="38B74ED9" w14:textId="77777777" w:rsidR="003B09FD" w:rsidRPr="00D10C5B" w:rsidRDefault="00E8112D" w:rsidP="003B09FD">
            <w:pPr>
              <w:pStyle w:val="Gvde"/>
              <w:spacing w:after="120" w:line="276" w:lineRule="auto"/>
              <w:jc w:val="both"/>
              <w:rPr>
                <w:rFonts w:ascii="Calibri" w:eastAsia="Arial" w:hAnsi="Calibri" w:cs="Calibri"/>
                <w:i/>
                <w:iCs/>
                <w:color w:val="auto"/>
                <w:sz w:val="22"/>
                <w:szCs w:val="22"/>
                <w:lang w:val="tr-TR"/>
              </w:rPr>
            </w:pPr>
            <w:r w:rsidRPr="00D10C5B">
              <w:rPr>
                <w:rFonts w:ascii="Calibri" w:hAnsi="Calibri" w:cs="Calibri"/>
                <w:b/>
                <w:bCs/>
                <w:i/>
                <w:iCs/>
                <w:color w:val="auto"/>
                <w:sz w:val="22"/>
                <w:szCs w:val="22"/>
                <w:u w:color="275317"/>
                <w:lang w:val="tr-TR"/>
              </w:rPr>
              <w:t xml:space="preserve">Standardın karşılanabilmesi için </w:t>
            </w:r>
            <w:r w:rsidR="003B09FD" w:rsidRPr="00D10C5B">
              <w:rPr>
                <w:rFonts w:ascii="Calibri" w:eastAsia="Arial" w:hAnsi="Calibri" w:cs="Calibri"/>
                <w:color w:val="auto"/>
                <w:sz w:val="22"/>
                <w:szCs w:val="22"/>
                <w:lang w:val="tr-TR"/>
              </w:rPr>
              <w:t xml:space="preserve">a) fakülte tarafından yayımlanmış olan eğiticilerin eğitimle ilgili görev tanım formları, b) eğitim görevleri için tanımlamış olan performans izleme ve değerlendirme sistemi ile ilgili yayımlanmış belgeler ve c) söz konusu sistemin işleyişine ilişkin son üç yıla ait raporların* eklenmesi gereklidir. </w:t>
            </w:r>
          </w:p>
          <w:p w14:paraId="3CECABB0" w14:textId="6B58B977" w:rsidR="00E8112D" w:rsidRPr="00D10C5B" w:rsidRDefault="003B09FD" w:rsidP="003B09FD">
            <w:pPr>
              <w:pStyle w:val="Gvde"/>
              <w:rPr>
                <w:rFonts w:ascii="Calibri" w:eastAsia="Calibri" w:hAnsi="Calibri" w:cs="Calibri"/>
                <w:color w:val="auto"/>
                <w:sz w:val="22"/>
                <w:szCs w:val="22"/>
                <w:u w:color="275317"/>
                <w:lang w:val="tr-TR"/>
              </w:rPr>
            </w:pPr>
            <w:r w:rsidRPr="00D10C5B">
              <w:rPr>
                <w:rFonts w:ascii="Calibri" w:eastAsia="Arial" w:hAnsi="Calibri" w:cs="Calibri"/>
                <w:i/>
                <w:iCs/>
                <w:sz w:val="22"/>
                <w:szCs w:val="22"/>
                <w:lang w:val="tr-TR"/>
              </w:rPr>
              <w:t>* 2025 standartlarının uygulamaya girmesinden sonraki üçüncü yıldan itibaren geçerlidir.</w:t>
            </w:r>
          </w:p>
        </w:tc>
      </w:tr>
    </w:tbl>
    <w:p w14:paraId="6F6D61E9" w14:textId="77777777" w:rsidR="00E8112D" w:rsidRPr="000C0878" w:rsidRDefault="00E8112D" w:rsidP="00E8112D">
      <w:pPr>
        <w:spacing w:line="276" w:lineRule="auto"/>
        <w:rPr>
          <w:rFonts w:ascii="Calibri" w:hAnsi="Calibri" w:cs="Calibri"/>
          <w:lang w:eastAsia="tr-TR"/>
        </w:rPr>
      </w:pPr>
    </w:p>
    <w:p w14:paraId="52522526" w14:textId="77777777" w:rsidR="00E8112D" w:rsidRPr="000C0878" w:rsidRDefault="00E8112D" w:rsidP="00E8112D">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E8112D" w:rsidRPr="000C0878" w14:paraId="6C19B155" w14:textId="77777777" w:rsidTr="00895FB2">
        <w:trPr>
          <w:trHeight w:val="5119"/>
        </w:trPr>
        <w:tc>
          <w:tcPr>
            <w:tcW w:w="8075" w:type="dxa"/>
            <w:tcBorders>
              <w:top w:val="single" w:sz="4" w:space="0" w:color="auto"/>
              <w:left w:val="single" w:sz="4" w:space="0" w:color="auto"/>
              <w:bottom w:val="single" w:sz="4" w:space="0" w:color="auto"/>
              <w:right w:val="single" w:sz="4" w:space="0" w:color="auto"/>
            </w:tcBorders>
            <w:hideMark/>
          </w:tcPr>
          <w:p w14:paraId="3468063C" w14:textId="77777777" w:rsidR="00E8112D" w:rsidRPr="000C0878" w:rsidRDefault="00E8112D"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18226980" w14:textId="5A7700FC"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Mezuniyet öncesi eğitim sürecinde program ihtiyaçlarına göre eğiticilerin ne tür eğiticilik görevleri bulunmaktadır ve akademik </w:t>
            </w:r>
            <w:r w:rsidR="000E0687" w:rsidRPr="000C0878">
              <w:rPr>
                <w:rStyle w:val="Gl"/>
                <w:rFonts w:ascii="Calibri" w:hAnsi="Calibri" w:cs="Calibri"/>
                <w:b w:val="0"/>
                <w:bCs w:val="0"/>
                <w:szCs w:val="24"/>
              </w:rPr>
              <w:t>unvan</w:t>
            </w:r>
            <w:r w:rsidRPr="000C0878">
              <w:rPr>
                <w:rStyle w:val="Gl"/>
                <w:rFonts w:ascii="Calibri" w:hAnsi="Calibri" w:cs="Calibri"/>
                <w:b w:val="0"/>
                <w:bCs w:val="0"/>
                <w:szCs w:val="24"/>
              </w:rPr>
              <w:t xml:space="preserve">, idari görev </w:t>
            </w:r>
            <w:proofErr w:type="spellStart"/>
            <w:r w:rsidRPr="000C0878">
              <w:rPr>
                <w:rStyle w:val="Gl"/>
                <w:rFonts w:ascii="Calibri" w:hAnsi="Calibri" w:cs="Calibri"/>
                <w:b w:val="0"/>
                <w:bCs w:val="0"/>
                <w:szCs w:val="24"/>
              </w:rPr>
              <w:t>vb</w:t>
            </w:r>
            <w:proofErr w:type="spellEnd"/>
            <w:r w:rsidRPr="000C0878">
              <w:rPr>
                <w:rStyle w:val="Gl"/>
                <w:rFonts w:ascii="Calibri" w:hAnsi="Calibri" w:cs="Calibri"/>
                <w:b w:val="0"/>
                <w:bCs w:val="0"/>
                <w:szCs w:val="24"/>
              </w:rPr>
              <w:t>.’</w:t>
            </w:r>
            <w:proofErr w:type="spellStart"/>
            <w:r w:rsidRPr="000C0878">
              <w:rPr>
                <w:rStyle w:val="Gl"/>
                <w:rFonts w:ascii="Calibri" w:hAnsi="Calibri" w:cs="Calibri"/>
                <w:b w:val="0"/>
                <w:bCs w:val="0"/>
                <w:szCs w:val="24"/>
              </w:rPr>
              <w:t>ni</w:t>
            </w:r>
            <w:proofErr w:type="spellEnd"/>
            <w:r w:rsidRPr="000C0878">
              <w:rPr>
                <w:rStyle w:val="Gl"/>
                <w:rFonts w:ascii="Calibri" w:hAnsi="Calibri" w:cs="Calibri"/>
                <w:b w:val="0"/>
                <w:bCs w:val="0"/>
                <w:szCs w:val="24"/>
              </w:rPr>
              <w:t xml:space="preserve"> dikkate alan görev tanımları nelerdir? </w:t>
            </w:r>
          </w:p>
          <w:p w14:paraId="7B3621A6"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Bu görev tanımları öğretim üyeleriyle nasıl paylaşılmaktadır? </w:t>
            </w:r>
          </w:p>
          <w:p w14:paraId="66B5C873"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Eğitim yükü en ağır ve en hafif disiplinler nelerdir? Eğitimle ilgili görev dağılımında iş yükü dikkate alınarak eğiticiler arasında denge nasıl sağlanmaktadır? </w:t>
            </w:r>
          </w:p>
          <w:p w14:paraId="66D7DA63"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performansı nasıl izlenmektedir? Kullanılan performans göstergeleri (ders anlatım sayısı, öğrenci geribildirimleri, sınav sorusu hazırlama, danışmanlık vb.) nelerdir?</w:t>
            </w:r>
          </w:p>
          <w:p w14:paraId="01E1F66A"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performansı izleme süreci kim/hangi birim tarafından yürütülmektedir?</w:t>
            </w:r>
          </w:p>
          <w:p w14:paraId="54B6E9F1"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performansına dayalı hangi geribildirim, ödüllendirme ya da teşvik mekanizmaları uygulanmaktadır?</w:t>
            </w:r>
          </w:p>
          <w:p w14:paraId="0839AD8E"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Eksik ya da yetersiz eğiticilik performansının olduğu durumlarda nasıl bir uyarı ya da düzeltici işlem uygulanmaktadır?</w:t>
            </w:r>
          </w:p>
          <w:p w14:paraId="27C3D364"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 verileri bireysel gelişim planları, atama ve yükseltme veya görev atamaları için nasıl kullanılmaktadır?</w:t>
            </w:r>
          </w:p>
          <w:p w14:paraId="1E915CA7" w14:textId="77777777" w:rsidR="003B09FD" w:rsidRPr="000C0878" w:rsidRDefault="003B09FD" w:rsidP="0086057E">
            <w:pPr>
              <w:pStyle w:val="ListeParagraf"/>
              <w:numPr>
                <w:ilvl w:val="0"/>
                <w:numId w:val="44"/>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Fakülte bu süreci nasıl şeffaf ve sürdürülebilir hale getirmektedir (yönerge, kurul, komisyon, dijital sistem vb.)?</w:t>
            </w:r>
          </w:p>
          <w:p w14:paraId="28D1D63F" w14:textId="77777777" w:rsidR="00E8112D" w:rsidRPr="000C0878" w:rsidRDefault="00E8112D" w:rsidP="00895FB2">
            <w:pPr>
              <w:pStyle w:val="ListeParagraf"/>
              <w:spacing w:before="240" w:after="100" w:afterAutospacing="1" w:line="276" w:lineRule="auto"/>
              <w:ind w:left="360"/>
              <w:jc w:val="both"/>
              <w:rPr>
                <w:rFonts w:ascii="Calibri" w:hAnsi="Calibri" w:cs="Calibri"/>
                <w:b/>
                <w:bCs/>
                <w:szCs w:val="24"/>
              </w:rPr>
            </w:pPr>
          </w:p>
        </w:tc>
        <w:tc>
          <w:tcPr>
            <w:tcW w:w="7224" w:type="dxa"/>
            <w:tcBorders>
              <w:top w:val="single" w:sz="4" w:space="0" w:color="auto"/>
              <w:left w:val="single" w:sz="4" w:space="0" w:color="auto"/>
              <w:bottom w:val="single" w:sz="4" w:space="0" w:color="auto"/>
              <w:right w:val="single" w:sz="4" w:space="0" w:color="auto"/>
            </w:tcBorders>
            <w:hideMark/>
          </w:tcPr>
          <w:p w14:paraId="15150A9A" w14:textId="3C0B7930" w:rsidR="00E8112D" w:rsidRPr="000C0878" w:rsidRDefault="00E8112D"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480392AC"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Eğiticilerin eğitimle ilgili görev tanımlarını içeren belgeler</w:t>
            </w:r>
            <w:r w:rsidRPr="000C0878">
              <w:rPr>
                <w:rFonts w:ascii="Calibri" w:hAnsi="Calibri" w:cs="Calibri"/>
                <w:szCs w:val="24"/>
              </w:rPr>
              <w:t xml:space="preserve"> (ders sorumluluğu, sınav hazırlığı, ölçme-değerlendirme, danışmanlık, kurul üyeliği vb.)</w:t>
            </w:r>
          </w:p>
          <w:p w14:paraId="4C1E9EEF"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Eğitim görevi dağılım çizelgeleri</w:t>
            </w:r>
            <w:r w:rsidRPr="000C0878">
              <w:rPr>
                <w:rFonts w:ascii="Calibri" w:hAnsi="Calibri" w:cs="Calibri"/>
                <w:b/>
                <w:bCs/>
                <w:szCs w:val="24"/>
              </w:rPr>
              <w:t xml:space="preserve"> </w:t>
            </w:r>
            <w:r w:rsidRPr="000C0878">
              <w:rPr>
                <w:rFonts w:ascii="Calibri" w:hAnsi="Calibri" w:cs="Calibri"/>
                <w:szCs w:val="24"/>
              </w:rPr>
              <w:t>örnekleri (yıl bazlı, anabilim dalı bazlı rol-görev/eğitici sayısı)</w:t>
            </w:r>
          </w:p>
          <w:p w14:paraId="4DC4177B"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 izleme sistemi yönergesi veya kılavuzu</w:t>
            </w:r>
          </w:p>
          <w:p w14:paraId="76C5AFA8"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 performans göstergeleri listesi ve değerlendirme ölçekleri</w:t>
            </w:r>
          </w:p>
          <w:p w14:paraId="18F0C867"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Son üç yıla ait eğitici performansı izleme raporları ve sonuç analizleri</w:t>
            </w:r>
            <w:r w:rsidRPr="000C0878">
              <w:rPr>
                <w:rFonts w:ascii="Calibri" w:hAnsi="Calibri" w:cs="Calibri"/>
                <w:b/>
                <w:bCs/>
                <w:szCs w:val="24"/>
              </w:rPr>
              <w:t xml:space="preserve"> </w:t>
            </w:r>
            <w:r w:rsidRPr="000C0878">
              <w:rPr>
                <w:rFonts w:ascii="Calibri" w:hAnsi="Calibri" w:cs="Calibri"/>
                <w:szCs w:val="24"/>
              </w:rPr>
              <w:t>(öğretim üyesi bazlı istatistikler, yıl karşılaştırmaları vb.)</w:t>
            </w:r>
          </w:p>
          <w:p w14:paraId="6844E15F"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Öğrenci değerlendirme anket sonuçları (ders, öğretim üyesi bazında)</w:t>
            </w:r>
          </w:p>
          <w:p w14:paraId="3586DE11"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Performansa dayalı ödül/teşvik uygulama belgeleri</w:t>
            </w:r>
            <w:r w:rsidRPr="000C0878">
              <w:rPr>
                <w:rFonts w:ascii="Calibri" w:hAnsi="Calibri" w:cs="Calibri"/>
                <w:szCs w:val="24"/>
              </w:rPr>
              <w:t xml:space="preserve"> (teşekkür yazısı, atama/terfi desteği, akademik teşvik puanı vb.)</w:t>
            </w:r>
          </w:p>
          <w:p w14:paraId="120202E0"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Eksik/yetersiz eğitici performans durumlarına ilişkin düzeltici işlem protokolleri veya uygulama örnekleri</w:t>
            </w:r>
          </w:p>
          <w:p w14:paraId="723516E6" w14:textId="77777777" w:rsidR="003B09FD" w:rsidRPr="000C0878" w:rsidRDefault="003B09FD" w:rsidP="0086057E">
            <w:pPr>
              <w:pStyle w:val="ListeParagraf"/>
              <w:numPr>
                <w:ilvl w:val="0"/>
                <w:numId w:val="45"/>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Eğiticilere yapılan geribildirim örnekleri</w:t>
            </w:r>
          </w:p>
          <w:p w14:paraId="79BC795A" w14:textId="77777777" w:rsidR="003B09FD" w:rsidRPr="000C0878" w:rsidRDefault="003B09FD" w:rsidP="0086057E">
            <w:pPr>
              <w:pStyle w:val="ListeParagraf"/>
              <w:numPr>
                <w:ilvl w:val="0"/>
                <w:numId w:val="45"/>
              </w:numPr>
              <w:spacing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Eğitici performansına uygun olarak eğitici gelişim programlarına (eğitici eğitimi, kariyer gelişimi) yönlendirmeyi gösteren belgeler</w:t>
            </w:r>
          </w:p>
          <w:p w14:paraId="4E885F04" w14:textId="77777777" w:rsidR="003B09FD" w:rsidRPr="000C0878" w:rsidRDefault="003B09FD" w:rsidP="0086057E">
            <w:pPr>
              <w:pStyle w:val="ListeParagraf"/>
              <w:numPr>
                <w:ilvl w:val="0"/>
                <w:numId w:val="45"/>
              </w:numPr>
              <w:spacing w:after="100" w:afterAutospacing="1" w:line="276" w:lineRule="auto"/>
              <w:jc w:val="both"/>
              <w:rPr>
                <w:rStyle w:val="Gl"/>
                <w:rFonts w:ascii="Calibri" w:hAnsi="Calibri" w:cs="Calibri"/>
                <w:b w:val="0"/>
                <w:bCs w:val="0"/>
                <w:szCs w:val="24"/>
              </w:rPr>
            </w:pPr>
            <w:r w:rsidRPr="000C0878">
              <w:rPr>
                <w:rStyle w:val="Gl"/>
                <w:rFonts w:ascii="Calibri" w:hAnsi="Calibri" w:cs="Calibri"/>
                <w:b w:val="0"/>
                <w:bCs w:val="0"/>
                <w:szCs w:val="24"/>
              </w:rPr>
              <w:t xml:space="preserve">Son üç yılda yapılan eğitici performans izlemlerine ait raporlar </w:t>
            </w:r>
          </w:p>
          <w:p w14:paraId="0996752B" w14:textId="77777777" w:rsidR="00E8112D" w:rsidRPr="000C0878" w:rsidRDefault="00E8112D" w:rsidP="00895FB2">
            <w:pPr>
              <w:spacing w:after="0" w:line="276" w:lineRule="auto"/>
              <w:rPr>
                <w:rFonts w:ascii="Calibri" w:hAnsi="Calibri" w:cs="Calibri"/>
                <w:b/>
                <w:bCs/>
                <w:color w:val="000000" w:themeColor="text1"/>
              </w:rPr>
            </w:pPr>
          </w:p>
        </w:tc>
      </w:tr>
    </w:tbl>
    <w:p w14:paraId="30B50B5B" w14:textId="77777777" w:rsidR="00E8112D" w:rsidRPr="000C0878" w:rsidRDefault="00E8112D" w:rsidP="00E8112D">
      <w:pPr>
        <w:rPr>
          <w:rFonts w:ascii="Calibri" w:hAnsi="Calibri" w:cs="Calibri"/>
          <w:lang w:eastAsia="tr-TR"/>
        </w:rPr>
      </w:pPr>
    </w:p>
    <w:p w14:paraId="2C81771B" w14:textId="77777777" w:rsidR="00E8112D" w:rsidRPr="000C0878" w:rsidRDefault="00E8112D" w:rsidP="00E8112D">
      <w:pPr>
        <w:rPr>
          <w:rFonts w:ascii="Calibri" w:hAnsi="Calibri" w:cs="Calibri"/>
          <w:lang w:eastAsia="tr-TR"/>
        </w:rPr>
      </w:pPr>
    </w:p>
    <w:p w14:paraId="7DC30080" w14:textId="77777777" w:rsidR="00E8112D" w:rsidRPr="000C0878" w:rsidRDefault="00E8112D" w:rsidP="00E8112D">
      <w:pPr>
        <w:rPr>
          <w:rFonts w:ascii="Calibri" w:hAnsi="Calibri" w:cs="Calibri"/>
          <w:lang w:eastAsia="tr-TR"/>
        </w:rPr>
      </w:pPr>
    </w:p>
    <w:p w14:paraId="3CF72975" w14:textId="77777777" w:rsidR="00E8112D" w:rsidRPr="000C0878" w:rsidRDefault="00E8112D" w:rsidP="00E8112D">
      <w:pPr>
        <w:rPr>
          <w:rFonts w:ascii="Calibri" w:hAnsi="Calibri" w:cs="Calibri"/>
          <w:lang w:eastAsia="tr-TR"/>
        </w:rPr>
      </w:pPr>
    </w:p>
    <w:p w14:paraId="70FE4A30" w14:textId="77777777" w:rsidR="00E8112D" w:rsidRPr="000C0878" w:rsidRDefault="00E8112D" w:rsidP="00E8112D">
      <w:pPr>
        <w:rPr>
          <w:rFonts w:ascii="Calibri" w:hAnsi="Calibri" w:cs="Calibri"/>
          <w:lang w:eastAsia="tr-TR"/>
        </w:rPr>
      </w:pPr>
    </w:p>
    <w:p w14:paraId="667107B9" w14:textId="77777777" w:rsidR="00E8112D" w:rsidRPr="000C0878" w:rsidRDefault="00E8112D" w:rsidP="00E8112D">
      <w:pPr>
        <w:rPr>
          <w:rFonts w:ascii="Calibri" w:hAnsi="Calibri" w:cs="Calibri"/>
          <w:lang w:eastAsia="tr-TR"/>
        </w:rPr>
      </w:pPr>
    </w:p>
    <w:p w14:paraId="194240D1" w14:textId="77777777" w:rsidR="00E8112D" w:rsidRPr="000C0878" w:rsidRDefault="00E8112D" w:rsidP="00E8112D">
      <w:pPr>
        <w:spacing w:line="276" w:lineRule="auto"/>
        <w:rPr>
          <w:rFonts w:ascii="Calibri" w:hAnsi="Calibri" w:cs="Calibri"/>
          <w:lang w:eastAsia="tr-TR"/>
        </w:rPr>
      </w:pPr>
    </w:p>
    <w:p w14:paraId="1DBD4807" w14:textId="2FD961B7" w:rsidR="00E8112D" w:rsidRPr="000C0878" w:rsidRDefault="00D10C5B" w:rsidP="00D10C5B">
      <w:pPr>
        <w:pStyle w:val="Balk3"/>
        <w:spacing w:line="276" w:lineRule="auto"/>
        <w:jc w:val="center"/>
        <w:rPr>
          <w:rFonts w:cs="Calibri"/>
        </w:rPr>
      </w:pPr>
      <w:bookmarkStart w:id="320" w:name="_Toc219969060"/>
      <w:bookmarkStart w:id="321" w:name="_Toc219969393"/>
      <w:bookmarkStart w:id="322" w:name="_Toc219969579"/>
      <w:r>
        <w:rPr>
          <w:rFonts w:cs="Calibri"/>
        </w:rPr>
        <w:lastRenderedPageBreak/>
        <w:t>4.3.</w:t>
      </w:r>
      <w:r w:rsidR="00E8112D" w:rsidRPr="000C0878">
        <w:rPr>
          <w:rFonts w:cs="Calibri"/>
        </w:rPr>
        <w:t xml:space="preserve">AKADEMİK KADRONUN </w:t>
      </w:r>
      <w:r w:rsidR="003B09FD" w:rsidRPr="000C0878">
        <w:rPr>
          <w:rFonts w:eastAsia="Arial" w:cs="Calibri"/>
          <w:u w:color="000000"/>
          <w:bdr w:val="nil"/>
          <w:lang w:eastAsia="tr-TR"/>
        </w:rPr>
        <w:t>MEZUNİYET ÖNCESİ EĞİTİMLE İLGİLİ GÖREVLERİ*</w:t>
      </w:r>
      <w:bookmarkEnd w:id="320"/>
      <w:bookmarkEnd w:id="321"/>
      <w:bookmarkEnd w:id="322"/>
    </w:p>
    <w:p w14:paraId="0180ED91" w14:textId="77777777" w:rsidR="00E8112D" w:rsidRPr="000C0878" w:rsidRDefault="00E8112D" w:rsidP="00E8112D">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E8112D" w:rsidRPr="000C0878" w14:paraId="446C05B6"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4A268FEB" w14:textId="77777777" w:rsidR="00E8112D" w:rsidRPr="000C0878" w:rsidRDefault="00E8112D" w:rsidP="00895FB2">
            <w:pPr>
              <w:pStyle w:val="Balk3"/>
              <w:spacing w:before="0" w:after="0" w:line="240" w:lineRule="auto"/>
              <w:jc w:val="center"/>
              <w:rPr>
                <w:rFonts w:eastAsia="Arial" w:cs="Calibri"/>
                <w:b/>
                <w:bCs w:val="0"/>
                <w:sz w:val="24"/>
                <w:szCs w:val="24"/>
                <w:u w:color="000000"/>
                <w:bdr w:val="nil"/>
                <w:lang w:eastAsia="tr-TR"/>
              </w:rPr>
            </w:pPr>
            <w:bookmarkStart w:id="323" w:name="_Toc219969061"/>
            <w:bookmarkStart w:id="324" w:name="_Toc219969394"/>
            <w:bookmarkStart w:id="325" w:name="_Toc219969580"/>
            <w:r w:rsidRPr="000C0878">
              <w:rPr>
                <w:rFonts w:cs="Calibri"/>
                <w:b/>
                <w:bCs w:val="0"/>
                <w:sz w:val="24"/>
                <w:szCs w:val="24"/>
              </w:rPr>
              <w:t>ÖDR Değerlendirmesi</w:t>
            </w:r>
            <w:bookmarkEnd w:id="323"/>
            <w:bookmarkEnd w:id="324"/>
            <w:bookmarkEnd w:id="325"/>
          </w:p>
        </w:tc>
      </w:tr>
      <w:tr w:rsidR="00E8112D" w:rsidRPr="000C0878" w14:paraId="3A210E22"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F23E62A" w14:textId="77777777" w:rsidR="00E8112D" w:rsidRPr="000C0878" w:rsidRDefault="00E8112D"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1F41CB4D" w14:textId="77777777" w:rsidR="00E8112D" w:rsidRPr="000C0878" w:rsidRDefault="00E8112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E8112D" w:rsidRPr="000C0878" w14:paraId="6EB9CD63"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2127FAEE" w14:textId="77777777" w:rsidR="00E8112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164908883"/>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b w:val="0"/>
                    <w:bCs w:val="0"/>
                    <w:color w:val="000000" w:themeColor="text1"/>
                    <w:lang w:val="en-US"/>
                  </w:rPr>
                  <w:t>☐</w:t>
                </w:r>
              </w:sdtContent>
            </w:sdt>
            <w:r w:rsidR="00E8112D" w:rsidRPr="000C0878">
              <w:rPr>
                <w:rFonts w:ascii="Calibri" w:hAnsi="Calibri" w:cs="Calibri"/>
                <w:b w:val="0"/>
                <w:bCs w:val="0"/>
                <w:color w:val="000000" w:themeColor="text1"/>
              </w:rPr>
              <w:t xml:space="preserve">  Açıklama ve kanıt belgeler yeterli (1)</w:t>
            </w:r>
          </w:p>
        </w:tc>
        <w:tc>
          <w:tcPr>
            <w:tcW w:w="4181" w:type="dxa"/>
            <w:gridSpan w:val="2"/>
            <w:hideMark/>
          </w:tcPr>
          <w:p w14:paraId="15D2485E" w14:textId="5D08B492"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88787031"/>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F2EF1B3" w14:textId="77777777"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48251283"/>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Minör Revizyon (3)</w:t>
            </w:r>
          </w:p>
        </w:tc>
        <w:tc>
          <w:tcPr>
            <w:tcW w:w="3723" w:type="dxa"/>
            <w:hideMark/>
          </w:tcPr>
          <w:p w14:paraId="06FB38AC" w14:textId="77777777"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18614660"/>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Majör Revizyon (4)</w:t>
            </w:r>
          </w:p>
        </w:tc>
      </w:tr>
      <w:tr w:rsidR="00E8112D" w:rsidRPr="000C0878" w14:paraId="6D35CAEA"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90943ED" w14:textId="77777777" w:rsidR="00E8112D" w:rsidRPr="000C0878" w:rsidRDefault="00E8112D"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237FC9C5"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786C48E7"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8112D" w:rsidRPr="000C0878" w14:paraId="411A18B7"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3B65CBB" w14:textId="77777777" w:rsidR="00E8112D" w:rsidRPr="000C0878" w:rsidRDefault="00E8112D"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46105729"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BECA8F1"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8112D" w:rsidRPr="000C0878" w14:paraId="63A9A6FA"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133055D" w14:textId="77777777" w:rsidR="00E8112D" w:rsidRPr="000C0878" w:rsidRDefault="00E8112D"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D61954E"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8112D" w:rsidRPr="000C0878" w14:paraId="4F9E3033"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7E77B642" w14:textId="77777777" w:rsidR="00E8112D" w:rsidRPr="000C0878" w:rsidRDefault="00E8112D"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51980254"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2ABECA6" w14:textId="77777777" w:rsidR="00E8112D" w:rsidRPr="000C0878" w:rsidRDefault="00E8112D" w:rsidP="00E8112D">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E8112D" w:rsidRPr="000C0878" w14:paraId="239C9733"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8A240CC" w14:textId="77777777" w:rsidR="00E8112D" w:rsidRPr="000C0878" w:rsidRDefault="00E8112D"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E8112D" w:rsidRPr="000C0878" w14:paraId="38B9A39D"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496135C6" w14:textId="77777777" w:rsidR="00E8112D" w:rsidRPr="000C0878" w:rsidRDefault="00E8112D"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3158DA40" w14:textId="77777777" w:rsidR="00E8112D" w:rsidRPr="000C0878" w:rsidRDefault="00E8112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E8112D" w:rsidRPr="000C0878" w14:paraId="606AA9A4"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44C69A1F" w14:textId="77777777" w:rsidR="00E8112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63064671"/>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b w:val="0"/>
                    <w:bCs w:val="0"/>
                    <w:color w:val="000000" w:themeColor="text1"/>
                  </w:rPr>
                  <w:t>☐</w:t>
                </w:r>
              </w:sdtContent>
            </w:sdt>
            <w:r w:rsidR="00E8112D" w:rsidRPr="000C0878">
              <w:rPr>
                <w:rFonts w:ascii="Calibri" w:hAnsi="Calibri" w:cs="Calibri"/>
                <w:b w:val="0"/>
                <w:bCs w:val="0"/>
                <w:color w:val="000000" w:themeColor="text1"/>
              </w:rPr>
              <w:t xml:space="preserve"> Standart Karşılanıyor</w:t>
            </w:r>
          </w:p>
        </w:tc>
        <w:tc>
          <w:tcPr>
            <w:tcW w:w="4184" w:type="dxa"/>
            <w:hideMark/>
          </w:tcPr>
          <w:p w14:paraId="12137A2C" w14:textId="77777777"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45581310"/>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lang w:val="en-US"/>
                  </w:rPr>
                  <w:t>☐</w:t>
                </w:r>
              </w:sdtContent>
            </w:sdt>
            <w:r w:rsidR="00E8112D" w:rsidRPr="000C0878">
              <w:rPr>
                <w:rFonts w:ascii="Calibri" w:hAnsi="Calibri" w:cs="Calibri"/>
                <w:color w:val="000000" w:themeColor="text1"/>
              </w:rPr>
              <w:t xml:space="preserve"> Standart Karşılanmıyor</w:t>
            </w:r>
          </w:p>
        </w:tc>
        <w:tc>
          <w:tcPr>
            <w:tcW w:w="3443" w:type="dxa"/>
            <w:hideMark/>
          </w:tcPr>
          <w:p w14:paraId="10429479" w14:textId="77777777"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30995387"/>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Standart Karşılanıyor</w:t>
            </w:r>
          </w:p>
        </w:tc>
        <w:tc>
          <w:tcPr>
            <w:tcW w:w="3725" w:type="dxa"/>
            <w:hideMark/>
          </w:tcPr>
          <w:p w14:paraId="6546990E" w14:textId="77777777" w:rsidR="00E8112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42765408"/>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Standart Karşılanmıyor</w:t>
            </w:r>
          </w:p>
        </w:tc>
      </w:tr>
      <w:tr w:rsidR="00E8112D" w:rsidRPr="000C0878" w14:paraId="62EF068C"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6FAE692" w14:textId="77777777" w:rsidR="00E8112D" w:rsidRPr="000C0878" w:rsidRDefault="00E8112D"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126C61C2"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8112D" w:rsidRPr="000C0878" w14:paraId="7C91F418"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6DB161C" w14:textId="77777777" w:rsidR="00E8112D" w:rsidRPr="000C0878" w:rsidRDefault="00E8112D"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DEBDD35"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8112D" w:rsidRPr="000C0878" w14:paraId="143B795C"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64E459E" w14:textId="77777777" w:rsidR="00E8112D" w:rsidRPr="000C0878" w:rsidRDefault="00E8112D"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3D16C7C"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8AB8D9F" w14:textId="77777777" w:rsidR="00E8112D" w:rsidRPr="000C0878" w:rsidRDefault="00E8112D" w:rsidP="00E8112D">
      <w:pPr>
        <w:rPr>
          <w:rFonts w:ascii="Calibri" w:eastAsia="Times New Roman" w:hAnsi="Calibri" w:cs="Calibri"/>
        </w:rPr>
      </w:pPr>
    </w:p>
    <w:p w14:paraId="7864E65F" w14:textId="77777777" w:rsidR="00E8112D" w:rsidRPr="000C0878" w:rsidRDefault="00E8112D" w:rsidP="00E8112D">
      <w:pPr>
        <w:rPr>
          <w:rFonts w:ascii="Calibri" w:eastAsia="Times New Roman" w:hAnsi="Calibri" w:cs="Calibri"/>
        </w:rPr>
      </w:pPr>
    </w:p>
    <w:p w14:paraId="51E6D401" w14:textId="77777777" w:rsidR="00E8112D" w:rsidRPr="000C0878" w:rsidRDefault="00E8112D" w:rsidP="00E8112D">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E8112D" w:rsidRPr="000C0878" w14:paraId="4359FBDF"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F601031" w14:textId="77777777" w:rsidR="00E8112D" w:rsidRPr="000C0878" w:rsidRDefault="00E8112D"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E8112D" w:rsidRPr="000C0878" w14:paraId="3B97DA4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E206C35" w14:textId="77777777" w:rsidR="00E8112D" w:rsidRPr="000C0878" w:rsidRDefault="00E8112D"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6CE4110E" w14:textId="77777777" w:rsidR="00E8112D" w:rsidRPr="000C0878" w:rsidRDefault="00E8112D"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046F4432"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8112D" w:rsidRPr="000C0878" w14:paraId="2C6938F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4B9CA9E8" w14:textId="77777777" w:rsidR="00E8112D" w:rsidRPr="000C0878" w:rsidRDefault="00E8112D"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542F0F42"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E8112D" w:rsidRPr="000C0878" w14:paraId="4D301F4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BBBE580" w14:textId="77777777" w:rsidR="00E8112D"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837459323"/>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b w:val="0"/>
                    <w:bCs w:val="0"/>
                    <w:color w:val="000000" w:themeColor="text1"/>
                    <w:lang w:val="en-US"/>
                  </w:rPr>
                  <w:t>☐</w:t>
                </w:r>
              </w:sdtContent>
            </w:sdt>
            <w:r w:rsidR="00E8112D" w:rsidRPr="000C0878">
              <w:rPr>
                <w:rFonts w:ascii="Calibri" w:hAnsi="Calibri" w:cs="Calibri"/>
                <w:b w:val="0"/>
                <w:bCs w:val="0"/>
                <w:color w:val="000000" w:themeColor="text1"/>
              </w:rPr>
              <w:t xml:space="preserve">  Gelişme (1)</w:t>
            </w:r>
          </w:p>
        </w:tc>
        <w:tc>
          <w:tcPr>
            <w:tcW w:w="3775" w:type="dxa"/>
          </w:tcPr>
          <w:p w14:paraId="5260440E" w14:textId="77777777" w:rsidR="00E8112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48154866"/>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Değişiklik yok (2)</w:t>
            </w:r>
          </w:p>
        </w:tc>
        <w:tc>
          <w:tcPr>
            <w:tcW w:w="3706" w:type="dxa"/>
          </w:tcPr>
          <w:p w14:paraId="521F9DC8" w14:textId="50CE24A7" w:rsidR="00E8112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174341827"/>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E8112D" w:rsidRPr="000C0878">
              <w:rPr>
                <w:rFonts w:ascii="Calibri" w:hAnsi="Calibri" w:cs="Calibri"/>
                <w:color w:val="000000" w:themeColor="text1"/>
              </w:rPr>
              <w:t xml:space="preserve"> Gerileme (3)</w:t>
            </w:r>
          </w:p>
        </w:tc>
        <w:tc>
          <w:tcPr>
            <w:tcW w:w="3872" w:type="dxa"/>
          </w:tcPr>
          <w:p w14:paraId="21F4F38D" w14:textId="77777777" w:rsidR="00E8112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157432240"/>
                <w14:checkbox>
                  <w14:checked w14:val="0"/>
                  <w14:checkedState w14:val="2612" w14:font="MS Gothic"/>
                  <w14:uncheckedState w14:val="2610" w14:font="MS Gothic"/>
                </w14:checkbox>
              </w:sdtPr>
              <w:sdtContent>
                <w:r w:rsidR="00E8112D" w:rsidRPr="000C0878">
                  <w:rPr>
                    <w:rFonts w:ascii="Segoe UI Symbol" w:eastAsia="MS Gothic" w:hAnsi="Segoe UI Symbol" w:cs="Segoe UI Symbol"/>
                    <w:color w:val="000000" w:themeColor="text1"/>
                  </w:rPr>
                  <w:t>☐</w:t>
                </w:r>
              </w:sdtContent>
            </w:sdt>
            <w:r w:rsidR="00E8112D" w:rsidRPr="000C0878">
              <w:rPr>
                <w:rFonts w:ascii="Calibri" w:hAnsi="Calibri" w:cs="Calibri"/>
                <w:color w:val="000000" w:themeColor="text1"/>
              </w:rPr>
              <w:t xml:space="preserve"> Gerileme (4)</w:t>
            </w:r>
          </w:p>
        </w:tc>
      </w:tr>
      <w:tr w:rsidR="00E8112D" w:rsidRPr="000C0878" w14:paraId="4499A7D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A2D6D7E" w14:textId="77777777" w:rsidR="00E8112D" w:rsidRPr="000C0878" w:rsidRDefault="00E8112D"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BCE4E2B" w14:textId="77777777" w:rsidR="00E8112D" w:rsidRPr="000C0878" w:rsidRDefault="00E8112D"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E8112D" w:rsidRPr="000C0878" w14:paraId="67EA342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5C8528C" w14:textId="77777777" w:rsidR="00E8112D" w:rsidRPr="000C0878" w:rsidRDefault="00E8112D"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0113993C"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8112D" w:rsidRPr="000C0878" w14:paraId="7BED461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EDF1C67" w14:textId="77777777" w:rsidR="00E8112D" w:rsidRPr="000C0878" w:rsidRDefault="00E8112D"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05159C1" w14:textId="77777777" w:rsidR="00E8112D" w:rsidRPr="000C0878" w:rsidRDefault="00E8112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8112D" w:rsidRPr="000C0878" w14:paraId="7FF720E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8A789E5" w14:textId="77777777" w:rsidR="00E8112D" w:rsidRPr="000C0878" w:rsidRDefault="00E8112D" w:rsidP="00895FB2">
            <w:pPr>
              <w:rPr>
                <w:rFonts w:ascii="Calibri" w:hAnsi="Calibri" w:cs="Calibri"/>
              </w:rPr>
            </w:pPr>
            <w:r w:rsidRPr="000C0878">
              <w:rPr>
                <w:rFonts w:ascii="Calibri" w:hAnsi="Calibri" w:cs="Calibri"/>
              </w:rPr>
              <w:t>UTEAK panelinde alınan notlar</w:t>
            </w:r>
          </w:p>
        </w:tc>
        <w:tc>
          <w:tcPr>
            <w:tcW w:w="11353" w:type="dxa"/>
            <w:gridSpan w:val="3"/>
          </w:tcPr>
          <w:p w14:paraId="2E61FB6C" w14:textId="77777777" w:rsidR="00E8112D" w:rsidRPr="000C0878" w:rsidRDefault="00E8112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41D4E1E" w14:textId="77777777" w:rsidR="00991EE1" w:rsidRPr="000C0878" w:rsidRDefault="00991EE1">
      <w:pPr>
        <w:rPr>
          <w:rFonts w:ascii="Calibri" w:hAnsi="Calibri" w:cs="Calibri"/>
        </w:rPr>
      </w:pPr>
    </w:p>
    <w:p w14:paraId="7E8913DB" w14:textId="77777777" w:rsidR="00991EE1" w:rsidRPr="000C0878" w:rsidRDefault="00991EE1" w:rsidP="006B2529">
      <w:pPr>
        <w:spacing w:line="276" w:lineRule="auto"/>
        <w:rPr>
          <w:rFonts w:ascii="Calibri" w:hAnsi="Calibri" w:cs="Calibri"/>
          <w:sz w:val="24"/>
          <w:szCs w:val="24"/>
          <w:lang w:eastAsia="tr-TR"/>
        </w:rPr>
      </w:pPr>
    </w:p>
    <w:p w14:paraId="0AF407F7" w14:textId="77777777" w:rsidR="00991EE1" w:rsidRPr="000C0878" w:rsidRDefault="00991EE1">
      <w:pPr>
        <w:rPr>
          <w:rFonts w:ascii="Calibri" w:hAnsi="Calibri" w:cs="Calibri"/>
        </w:rPr>
      </w:pPr>
    </w:p>
    <w:p w14:paraId="36640F89" w14:textId="77777777" w:rsidR="00991EE1" w:rsidRPr="000C0878" w:rsidRDefault="00991EE1" w:rsidP="00991EE1">
      <w:pPr>
        <w:rPr>
          <w:rFonts w:ascii="Calibri" w:hAnsi="Calibri" w:cs="Calibri"/>
          <w:lang w:eastAsia="tr-TR"/>
        </w:rPr>
      </w:pPr>
    </w:p>
    <w:p w14:paraId="4EC4B507" w14:textId="77777777" w:rsidR="00991EE1" w:rsidRPr="000C0878" w:rsidRDefault="00991EE1"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1CADB663" w14:textId="00BC08A0" w:rsidR="003B09FD" w:rsidRPr="000C0878" w:rsidRDefault="003B09FD" w:rsidP="003B09FD">
      <w:pPr>
        <w:pStyle w:val="Balk3"/>
        <w:spacing w:line="276" w:lineRule="auto"/>
        <w:rPr>
          <w:rFonts w:cs="Calibri"/>
        </w:rPr>
      </w:pPr>
      <w:bookmarkStart w:id="326" w:name="_Toc219969062"/>
      <w:bookmarkStart w:id="327" w:name="_Toc219969395"/>
      <w:bookmarkStart w:id="328" w:name="_Toc219969581"/>
      <w:r w:rsidRPr="000C0878">
        <w:rPr>
          <w:rFonts w:cs="Calibri"/>
        </w:rPr>
        <w:lastRenderedPageBreak/>
        <w:t xml:space="preserve">4.4. AKADEMİK KADRONUN </w:t>
      </w:r>
      <w:r w:rsidRPr="000C0878">
        <w:rPr>
          <w:rFonts w:eastAsia="Arial" w:cs="Calibri"/>
          <w:u w:color="000000"/>
          <w:bdr w:val="nil"/>
          <w:lang w:eastAsia="tr-TR"/>
        </w:rPr>
        <w:t>DİĞER GÖREVLERİ</w:t>
      </w:r>
      <w:bookmarkEnd w:id="326"/>
      <w:bookmarkEnd w:id="327"/>
      <w:bookmarkEnd w:id="328"/>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3B09FD" w:rsidRPr="000C0878" w14:paraId="789F3557"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F3AB348" w14:textId="53AFF855" w:rsidR="003B09FD" w:rsidRPr="000C0878" w:rsidRDefault="003B09FD" w:rsidP="003B09FD">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Eğiticilerin mezuniyet öncesi eğitim dışında üstlendikleri araştırma, hizmet ve idari görevleri için görev ve sorumlukları tanımlanmış, paylaşılmış ve izlenmektedir. </w:t>
            </w:r>
          </w:p>
        </w:tc>
        <w:tc>
          <w:tcPr>
            <w:tcW w:w="1128" w:type="dxa"/>
            <w:tcBorders>
              <w:top w:val="single" w:sz="4" w:space="0" w:color="auto"/>
              <w:left w:val="single" w:sz="4" w:space="0" w:color="auto"/>
              <w:bottom w:val="single" w:sz="4" w:space="0" w:color="auto"/>
              <w:right w:val="single" w:sz="4" w:space="0" w:color="auto"/>
            </w:tcBorders>
          </w:tcPr>
          <w:p w14:paraId="19FCA2CB" w14:textId="77777777" w:rsidR="003B09FD" w:rsidRPr="000C0878" w:rsidRDefault="003B09FD" w:rsidP="00895FB2">
            <w:pPr>
              <w:pStyle w:val="Balk3"/>
              <w:spacing w:before="0" w:after="0" w:line="240" w:lineRule="auto"/>
              <w:rPr>
                <w:rFonts w:eastAsia="Arial" w:cs="Calibri"/>
                <w:sz w:val="24"/>
                <w:szCs w:val="24"/>
                <w:u w:color="000000"/>
                <w:bdr w:val="nil"/>
                <w:lang w:eastAsia="tr-TR"/>
              </w:rPr>
            </w:pPr>
            <w:bookmarkStart w:id="329" w:name="_Toc219969063"/>
            <w:bookmarkStart w:id="330" w:name="_Toc219969396"/>
            <w:bookmarkStart w:id="331" w:name="_Toc219969582"/>
            <w:r w:rsidRPr="000C0878">
              <w:rPr>
                <w:rFonts w:eastAsia="Arial" w:cs="Calibri"/>
                <w:sz w:val="24"/>
                <w:szCs w:val="24"/>
                <w:u w:color="000000"/>
                <w:bdr w:val="nil"/>
                <w:lang w:eastAsia="tr-TR"/>
              </w:rPr>
              <w:t>Açıklama</w:t>
            </w:r>
            <w:bookmarkEnd w:id="329"/>
            <w:bookmarkEnd w:id="330"/>
            <w:bookmarkEnd w:id="331"/>
          </w:p>
          <w:p w14:paraId="0BFE0870" w14:textId="77777777" w:rsidR="003B09FD" w:rsidRPr="000C0878" w:rsidRDefault="003B09F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B965721" w14:textId="77777777" w:rsidR="003B09FD" w:rsidRPr="000C0878" w:rsidRDefault="003B09F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4199476F" w14:textId="77777777" w:rsidR="003B09FD" w:rsidRPr="000C0878" w:rsidRDefault="003B09FD" w:rsidP="00895FB2">
            <w:pPr>
              <w:pStyle w:val="Balk3"/>
              <w:spacing w:before="0" w:after="0" w:line="240" w:lineRule="auto"/>
              <w:rPr>
                <w:rFonts w:eastAsia="Arial" w:cs="Calibri"/>
                <w:sz w:val="24"/>
                <w:szCs w:val="24"/>
                <w:u w:color="000000"/>
                <w:bdr w:val="nil"/>
                <w:lang w:eastAsia="tr-TR"/>
              </w:rPr>
            </w:pPr>
            <w:bookmarkStart w:id="332" w:name="_Toc219969064"/>
            <w:bookmarkStart w:id="333" w:name="_Toc219969397"/>
            <w:bookmarkStart w:id="334" w:name="_Toc219969583"/>
            <w:r w:rsidRPr="000C0878">
              <w:rPr>
                <w:rFonts w:eastAsia="Arial" w:cs="Calibri"/>
                <w:sz w:val="24"/>
                <w:szCs w:val="24"/>
                <w:u w:color="000000"/>
                <w:bdr w:val="nil"/>
                <w:lang w:eastAsia="tr-TR"/>
              </w:rPr>
              <w:t>Kanıt Belge</w:t>
            </w:r>
            <w:bookmarkEnd w:id="332"/>
            <w:bookmarkEnd w:id="333"/>
            <w:bookmarkEnd w:id="334"/>
          </w:p>
          <w:p w14:paraId="30563AE0" w14:textId="77777777" w:rsidR="003B09FD" w:rsidRPr="000C0878" w:rsidRDefault="003B09F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71D7D23" w14:textId="77777777" w:rsidR="003B09FD" w:rsidRPr="000C0878" w:rsidRDefault="003B09F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415698C8" w14:textId="77777777" w:rsidR="003B09FD" w:rsidRPr="000C0878" w:rsidRDefault="003B09FD"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2300E3E" w14:textId="77777777" w:rsidR="003B09FD" w:rsidRPr="000C0878" w:rsidRDefault="003B09FD" w:rsidP="00895FB2">
            <w:pPr>
              <w:pStyle w:val="Balk3"/>
              <w:spacing w:before="0" w:after="0" w:line="240" w:lineRule="auto"/>
              <w:ind w:left="360"/>
              <w:rPr>
                <w:rFonts w:eastAsia="Arial" w:cs="Calibri"/>
                <w:sz w:val="24"/>
                <w:szCs w:val="24"/>
                <w:u w:color="000000"/>
                <w:bdr w:val="nil"/>
                <w:lang w:eastAsia="tr-TR"/>
              </w:rPr>
            </w:pPr>
          </w:p>
        </w:tc>
      </w:tr>
      <w:tr w:rsidR="003B09FD" w:rsidRPr="000C0878" w14:paraId="50601693" w14:textId="77777777" w:rsidTr="00895FB2">
        <w:trPr>
          <w:trHeight w:val="136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ECE3C20" w14:textId="23A96B8C" w:rsidR="003B09FD" w:rsidRPr="000C0878" w:rsidRDefault="003B09FD"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Eğiticilerin gerek eğitim gerek hizmet ve araştırma görevlerini aksatmadan ve bir diğerinin önüne geçirmeden yerine getirebilmeleri ve çalışma saatlerini sağlıklı şekilde planlayabilmeleri için görev ve sorumlulukları tanımlı ve bilinir haldedir.</w:t>
            </w:r>
          </w:p>
        </w:tc>
        <w:tc>
          <w:tcPr>
            <w:tcW w:w="1128" w:type="dxa"/>
            <w:tcBorders>
              <w:top w:val="single" w:sz="4" w:space="0" w:color="auto"/>
              <w:left w:val="single" w:sz="4" w:space="0" w:color="auto"/>
              <w:bottom w:val="single" w:sz="4" w:space="0" w:color="auto"/>
              <w:right w:val="single" w:sz="4" w:space="0" w:color="auto"/>
            </w:tcBorders>
          </w:tcPr>
          <w:p w14:paraId="18E5524C"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092E9B4"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F1C6BCB" w14:textId="77777777" w:rsidR="003B09FD" w:rsidRPr="000C0878" w:rsidRDefault="003B09FD" w:rsidP="00895FB2">
            <w:pPr>
              <w:rPr>
                <w:rFonts w:ascii="Calibri" w:hAnsi="Calibri" w:cs="Calibri"/>
                <w:lang w:eastAsia="tr-TR"/>
              </w:rPr>
            </w:pPr>
          </w:p>
        </w:tc>
      </w:tr>
      <w:tr w:rsidR="003B09FD" w:rsidRPr="000C0878" w14:paraId="727D1C5D" w14:textId="77777777" w:rsidTr="00895FB2">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14ED85A" w14:textId="6B6F505A" w:rsidR="003B09FD" w:rsidRPr="000C0878" w:rsidRDefault="00551750" w:rsidP="0086057E">
            <w:pPr>
              <w:pStyle w:val="Gvde"/>
              <w:numPr>
                <w:ilvl w:val="0"/>
                <w:numId w:val="6"/>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 xml:space="preserve">Eğiticilerin diğer görev ve sorumlulukları (örneğin bir başka fakültede ders veriyor olmak, ayrıca idari görevi olmak, sağlık hizmeti sunumu vb.) mezuniyet öncesi eğitimle ilgili sorumluluklarını yerine getirebilmeleri için engel yaratmamaktadır. </w:t>
            </w:r>
          </w:p>
        </w:tc>
        <w:tc>
          <w:tcPr>
            <w:tcW w:w="1128" w:type="dxa"/>
            <w:tcBorders>
              <w:top w:val="single" w:sz="4" w:space="0" w:color="auto"/>
              <w:left w:val="single" w:sz="4" w:space="0" w:color="auto"/>
              <w:bottom w:val="single" w:sz="4" w:space="0" w:color="auto"/>
              <w:right w:val="single" w:sz="4" w:space="0" w:color="auto"/>
            </w:tcBorders>
          </w:tcPr>
          <w:p w14:paraId="18CEAB19"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B868C9D"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3CD3529" w14:textId="77777777" w:rsidR="003B09FD" w:rsidRPr="000C0878" w:rsidRDefault="003B09FD" w:rsidP="00895FB2">
            <w:pPr>
              <w:rPr>
                <w:rFonts w:ascii="Calibri" w:hAnsi="Calibri" w:cs="Calibri"/>
                <w:lang w:eastAsia="tr-TR"/>
              </w:rPr>
            </w:pPr>
          </w:p>
        </w:tc>
      </w:tr>
      <w:tr w:rsidR="003B09FD" w:rsidRPr="000C0878" w14:paraId="6DF34A9D" w14:textId="77777777" w:rsidTr="00895FB2">
        <w:trPr>
          <w:trHeight w:val="890"/>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4B61E03" w14:textId="0674FC55" w:rsidR="003B09FD" w:rsidRPr="000C0878" w:rsidRDefault="00551750" w:rsidP="0086057E">
            <w:pPr>
              <w:pStyle w:val="Gvde"/>
              <w:numPr>
                <w:ilvl w:val="0"/>
                <w:numId w:val="6"/>
              </w:numPr>
              <w:spacing w:after="120" w:line="276" w:lineRule="auto"/>
              <w:jc w:val="both"/>
              <w:rPr>
                <w:rFonts w:ascii="Calibri" w:eastAsia="Arial" w:hAnsi="Calibri" w:cs="Calibri"/>
                <w:sz w:val="22"/>
                <w:szCs w:val="22"/>
                <w:lang w:val="tr-TR"/>
              </w:rPr>
            </w:pPr>
            <w:r w:rsidRPr="000C0878">
              <w:rPr>
                <w:rFonts w:ascii="Calibri" w:hAnsi="Calibri" w:cs="Calibri"/>
                <w:sz w:val="22"/>
                <w:szCs w:val="22"/>
                <w:lang w:val="tr-TR"/>
              </w:rPr>
              <w:t>Eğiticilerin değişik görevlerinin her biri ya da hepsinin birlikte kabul edilebilir yükü belirlenmiş, birlikte izlenmekte ve bu düzey üzerinde görevlendirme yapılmamaktadır.</w:t>
            </w:r>
          </w:p>
        </w:tc>
        <w:tc>
          <w:tcPr>
            <w:tcW w:w="1128" w:type="dxa"/>
            <w:tcBorders>
              <w:top w:val="single" w:sz="4" w:space="0" w:color="auto"/>
              <w:left w:val="single" w:sz="4" w:space="0" w:color="auto"/>
              <w:bottom w:val="single" w:sz="4" w:space="0" w:color="auto"/>
              <w:right w:val="single" w:sz="4" w:space="0" w:color="auto"/>
            </w:tcBorders>
          </w:tcPr>
          <w:p w14:paraId="19AA273E"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2FB03A4F" w14:textId="77777777" w:rsidR="003B09FD" w:rsidRPr="000C0878" w:rsidRDefault="003B09FD"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6B9B8CD" w14:textId="77777777" w:rsidR="003B09FD" w:rsidRPr="000C0878" w:rsidRDefault="003B09FD" w:rsidP="00895FB2">
            <w:pPr>
              <w:rPr>
                <w:rFonts w:ascii="Calibri" w:hAnsi="Calibri" w:cs="Calibri"/>
                <w:lang w:eastAsia="tr-TR"/>
              </w:rPr>
            </w:pPr>
          </w:p>
        </w:tc>
      </w:tr>
    </w:tbl>
    <w:p w14:paraId="51E0C017" w14:textId="77777777" w:rsidR="003B09FD" w:rsidRPr="000C0878" w:rsidRDefault="003B09FD" w:rsidP="003B09FD">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3B09FD" w:rsidRPr="000C0878" w14:paraId="55392C69" w14:textId="77777777" w:rsidTr="00895FB2">
        <w:trPr>
          <w:trHeight w:val="630"/>
        </w:trPr>
        <w:tc>
          <w:tcPr>
            <w:tcW w:w="15390" w:type="dxa"/>
            <w:shd w:val="clear" w:color="auto" w:fill="FAE2D5"/>
          </w:tcPr>
          <w:p w14:paraId="36361E67" w14:textId="6045FC7C" w:rsidR="003B09FD" w:rsidRPr="00D10C5B" w:rsidRDefault="003B09FD" w:rsidP="00895FB2">
            <w:pPr>
              <w:pStyle w:val="Gvde"/>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00551750" w:rsidRPr="00D10C5B">
              <w:rPr>
                <w:rFonts w:ascii="Calibri" w:hAnsi="Calibri" w:cs="Calibri"/>
                <w:color w:val="auto"/>
                <w:sz w:val="22"/>
                <w:szCs w:val="22"/>
                <w:lang w:val="tr-TR"/>
              </w:rPr>
              <w:t>eğiticilerin mezuniyet sonrası eğitim, araştırma, hizmet ve idari görevlerine göre iş yüklerinin nasıl hesaplandığı açıklanmalı; farklı görevlerin her eğitici için nasıl izlendiği, kabul edilebilir performans sınırlarının neler olduğu ve nitelikli performans için bu ilkelerin ve sistemin nasıl uygulandığı gösterilmelidir. Örnek olarak görev çeşitliliği ve mesai yoğunluğu açısından en yoğun eğiticilerin durumu açıklamalı olarak örneklenmelidir.</w:t>
            </w:r>
          </w:p>
        </w:tc>
      </w:tr>
      <w:tr w:rsidR="003B09FD" w:rsidRPr="000C0878" w14:paraId="3B48D02F" w14:textId="77777777" w:rsidTr="00895FB2">
        <w:tblPrEx>
          <w:shd w:val="clear" w:color="auto" w:fill="C1F0C7"/>
        </w:tblPrEx>
        <w:trPr>
          <w:trHeight w:val="567"/>
        </w:trPr>
        <w:tc>
          <w:tcPr>
            <w:tcW w:w="15390" w:type="dxa"/>
            <w:shd w:val="clear" w:color="auto" w:fill="C1F0C7"/>
          </w:tcPr>
          <w:p w14:paraId="2568A9DA" w14:textId="639D1D3A" w:rsidR="003B09FD" w:rsidRPr="00D10C5B" w:rsidRDefault="003B09FD"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00551750" w:rsidRPr="00D10C5B">
              <w:rPr>
                <w:rFonts w:ascii="Calibri" w:hAnsi="Calibri" w:cs="Calibri"/>
                <w:color w:val="auto"/>
                <w:sz w:val="22"/>
                <w:szCs w:val="22"/>
                <w:lang w:val="tr-TR"/>
              </w:rPr>
              <w:t xml:space="preserve">a) eğitim programında görevli eğiticilerin mezuniyet sonrası eğitim, araştırma, hizmet ve idari yüklerinin belirlenmesine yönelik yapılan analiz çalışması, b) söz konusu çalışma temelinde yapılan değerlendirme ve planlama ve c) farklı alan ve </w:t>
            </w:r>
            <w:proofErr w:type="spellStart"/>
            <w:r w:rsidR="00551750" w:rsidRPr="00D10C5B">
              <w:rPr>
                <w:rFonts w:ascii="Calibri" w:hAnsi="Calibri" w:cs="Calibri"/>
                <w:color w:val="auto"/>
                <w:sz w:val="22"/>
                <w:szCs w:val="22"/>
                <w:lang w:val="tr-TR"/>
              </w:rPr>
              <w:t>ünvandaki</w:t>
            </w:r>
            <w:proofErr w:type="spellEnd"/>
            <w:r w:rsidR="00551750" w:rsidRPr="00D10C5B">
              <w:rPr>
                <w:rFonts w:ascii="Calibri" w:hAnsi="Calibri" w:cs="Calibri"/>
                <w:color w:val="auto"/>
                <w:sz w:val="22"/>
                <w:szCs w:val="22"/>
                <w:lang w:val="tr-TR"/>
              </w:rPr>
              <w:t xml:space="preserve"> eğiticilerin görev ve sorumluluklarının tanımlandığı belgeler ve ilgililerin bu belgelere nasıl ulaşabileceği tanımlanmış olmalıdır.</w:t>
            </w:r>
          </w:p>
        </w:tc>
      </w:tr>
    </w:tbl>
    <w:p w14:paraId="7367798E" w14:textId="77777777" w:rsidR="003B09FD" w:rsidRPr="000C0878" w:rsidRDefault="003B09FD" w:rsidP="003B09FD">
      <w:pPr>
        <w:spacing w:line="276" w:lineRule="auto"/>
        <w:rPr>
          <w:rFonts w:ascii="Calibri" w:hAnsi="Calibri" w:cs="Calibri"/>
          <w:lang w:eastAsia="tr-TR"/>
        </w:rPr>
      </w:pPr>
    </w:p>
    <w:p w14:paraId="63AF3EA9" w14:textId="77777777" w:rsidR="003B09FD" w:rsidRPr="000C0878" w:rsidRDefault="003B09FD" w:rsidP="003B09FD">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3B09FD" w:rsidRPr="000C0878" w14:paraId="4E54637A" w14:textId="77777777" w:rsidTr="00895FB2">
        <w:trPr>
          <w:trHeight w:val="5119"/>
        </w:trPr>
        <w:tc>
          <w:tcPr>
            <w:tcW w:w="8075" w:type="dxa"/>
            <w:tcBorders>
              <w:top w:val="single" w:sz="4" w:space="0" w:color="auto"/>
              <w:left w:val="single" w:sz="4" w:space="0" w:color="auto"/>
              <w:bottom w:val="single" w:sz="4" w:space="0" w:color="auto"/>
              <w:right w:val="single" w:sz="4" w:space="0" w:color="auto"/>
            </w:tcBorders>
            <w:hideMark/>
          </w:tcPr>
          <w:p w14:paraId="5503BFD2" w14:textId="77777777" w:rsidR="003B09FD" w:rsidRPr="000C0878" w:rsidRDefault="003B09FD"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799A2E09"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Akademik personelin eğitim dışındaki görevleri nelerdir? (</w:t>
            </w:r>
            <w:proofErr w:type="gramStart"/>
            <w:r w:rsidRPr="000C0878">
              <w:rPr>
                <w:rStyle w:val="Gl"/>
                <w:rFonts w:ascii="Calibri" w:hAnsi="Calibri" w:cs="Calibri"/>
                <w:b w:val="0"/>
                <w:bCs w:val="0"/>
                <w:szCs w:val="24"/>
              </w:rPr>
              <w:t>araştırma</w:t>
            </w:r>
            <w:proofErr w:type="gramEnd"/>
            <w:r w:rsidRPr="000C0878">
              <w:rPr>
                <w:rStyle w:val="Gl"/>
                <w:rFonts w:ascii="Calibri" w:hAnsi="Calibri" w:cs="Calibri"/>
                <w:b w:val="0"/>
                <w:bCs w:val="0"/>
                <w:szCs w:val="24"/>
              </w:rPr>
              <w:t>, klinik hizmet, idari görev, lisansüstü eğitim vb.)</w:t>
            </w:r>
          </w:p>
          <w:p w14:paraId="2AE5158B"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Bu görevler hangi ilkelere göre tanımlanmakta ve dağıtılmaktadır?</w:t>
            </w:r>
          </w:p>
          <w:p w14:paraId="31783C28"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Görev tanımları, eğiticilerle nasıl paylaşılmaktadır? Bu görev tanımları hangi belge ya da yönergelerde yer almaktadır?</w:t>
            </w:r>
          </w:p>
          <w:p w14:paraId="6CA88905"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Akademik personelin eğitim, araştırma, hizmet ve idari görevleri arasındaki iş yükü dengesi nasıl sağlanmaktadır?</w:t>
            </w:r>
          </w:p>
          <w:p w14:paraId="189D7164"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Görev yükünün hesaplamasında kullanılan yöntem veya kriterler (ders saati, klinik hasta sayısı, yayın puanı, komisyon görevi vb.) nelerdir?</w:t>
            </w:r>
          </w:p>
          <w:p w14:paraId="6B13C472"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Bu iş yükleri nasıl izlenmekte ve belgelenmektedir? Görev çakışmaları veya aşırı görev yükü durumları nasıl tespit edilmekte ve yönetilmektedir?</w:t>
            </w:r>
          </w:p>
          <w:p w14:paraId="70642F50"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Görev dağılımı ve iş yükü planlaması kimler tarafından yapılmaktadır? Karar süreçlerinde eğiticilerin görüşleri nasıl alınmaktadır?</w:t>
            </w:r>
          </w:p>
          <w:p w14:paraId="4E781177" w14:textId="77777777" w:rsidR="00551750" w:rsidRPr="000C0878" w:rsidRDefault="00551750" w:rsidP="0086057E">
            <w:pPr>
              <w:pStyle w:val="ListeParagraf"/>
              <w:numPr>
                <w:ilvl w:val="0"/>
                <w:numId w:val="46"/>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Görev yüklerinin şeffaf, izlenebilir ve sürdürülebilir olması için nasıl bir sistem uygulanmaktadır? Öğretim üyelerinin erişimine nasıl (web portalı, kişisel bilgi sistemi, bölüm panosu vb.) sunulmaktadır?</w:t>
            </w:r>
          </w:p>
          <w:p w14:paraId="479F0B59" w14:textId="77777777" w:rsidR="003B09FD" w:rsidRPr="000C0878" w:rsidRDefault="003B09FD" w:rsidP="00895FB2">
            <w:pPr>
              <w:pStyle w:val="ListeParagraf"/>
              <w:spacing w:before="240" w:after="100" w:afterAutospacing="1" w:line="276" w:lineRule="auto"/>
              <w:ind w:left="360"/>
              <w:jc w:val="both"/>
              <w:rPr>
                <w:rFonts w:ascii="Calibri" w:hAnsi="Calibri" w:cs="Calibri"/>
                <w:b/>
                <w:bCs/>
                <w:szCs w:val="24"/>
              </w:rPr>
            </w:pPr>
          </w:p>
        </w:tc>
        <w:tc>
          <w:tcPr>
            <w:tcW w:w="7224" w:type="dxa"/>
            <w:tcBorders>
              <w:top w:val="single" w:sz="4" w:space="0" w:color="auto"/>
              <w:left w:val="single" w:sz="4" w:space="0" w:color="auto"/>
              <w:bottom w:val="single" w:sz="4" w:space="0" w:color="auto"/>
              <w:right w:val="single" w:sz="4" w:space="0" w:color="auto"/>
            </w:tcBorders>
            <w:hideMark/>
          </w:tcPr>
          <w:p w14:paraId="3B833637" w14:textId="1B5B03CA" w:rsidR="003B09FD" w:rsidRPr="000C0878" w:rsidRDefault="003B09FD"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44550B68"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Akademik kadronun görev tanımlarını içeren resmî belgeler veya yönergeler</w:t>
            </w:r>
            <w:r w:rsidRPr="000C0878">
              <w:rPr>
                <w:rFonts w:ascii="Calibri" w:hAnsi="Calibri" w:cs="Calibri"/>
                <w:b/>
                <w:bCs/>
                <w:szCs w:val="24"/>
              </w:rPr>
              <w:br/>
            </w:r>
            <w:r w:rsidRPr="000C0878">
              <w:rPr>
                <w:rFonts w:ascii="Calibri" w:hAnsi="Calibri" w:cs="Calibri"/>
                <w:szCs w:val="24"/>
              </w:rPr>
              <w:t>(araştırma ve hizmet yükümlülüğü, idari görevler, kurul üyelikleri vb.)</w:t>
            </w:r>
          </w:p>
          <w:p w14:paraId="0DA36675"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Ders dışı görev dağılım çizelgeleri</w:t>
            </w:r>
            <w:r w:rsidRPr="000C0878">
              <w:rPr>
                <w:rFonts w:ascii="Calibri" w:hAnsi="Calibri" w:cs="Calibri"/>
                <w:b/>
                <w:bCs/>
                <w:szCs w:val="24"/>
              </w:rPr>
              <w:t xml:space="preserve"> </w:t>
            </w:r>
            <w:r w:rsidRPr="000C0878">
              <w:rPr>
                <w:rFonts w:ascii="Calibri" w:hAnsi="Calibri" w:cs="Calibri"/>
                <w:szCs w:val="24"/>
              </w:rPr>
              <w:t>(yıllık bazda, bireysel veya bölüm düzeyinde)</w:t>
            </w:r>
          </w:p>
          <w:p w14:paraId="509E4988"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Akademik iş yükü analizine ilişkin rapor veya tablo</w:t>
            </w:r>
            <w:r w:rsidRPr="000C0878">
              <w:rPr>
                <w:rFonts w:ascii="Calibri" w:hAnsi="Calibri" w:cs="Calibri"/>
                <w:b/>
                <w:bCs/>
                <w:szCs w:val="24"/>
              </w:rPr>
              <w:t xml:space="preserve"> (</w:t>
            </w:r>
            <w:r w:rsidRPr="000C0878">
              <w:rPr>
                <w:rFonts w:ascii="Calibri" w:hAnsi="Calibri" w:cs="Calibri"/>
                <w:szCs w:val="24"/>
              </w:rPr>
              <w:t>eğitim, araştırma, hizmet, idari görev puanlaması, zaman kullanımı vb.)</w:t>
            </w:r>
          </w:p>
          <w:p w14:paraId="6377B4A1"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İş yükü planlaması ve toplantılarına ait karar tutanakları</w:t>
            </w:r>
          </w:p>
          <w:p w14:paraId="0259769C"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Görev yoğunluğu en fazla olan öğretim üyelerine yönelik örnek analiz çalışması</w:t>
            </w:r>
            <w:r w:rsidRPr="000C0878">
              <w:rPr>
                <w:rFonts w:ascii="Calibri" w:hAnsi="Calibri" w:cs="Calibri"/>
                <w:szCs w:val="24"/>
              </w:rPr>
              <w:t xml:space="preserve"> (görev dökümü, haftalık/aylık dağılım, görev çatışması risk analizi vb.)</w:t>
            </w:r>
          </w:p>
          <w:p w14:paraId="3D27E449"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Fazla görev yüklenilmesini engelleyici sistemler veya sınırlandırmalar</w:t>
            </w:r>
            <w:r w:rsidRPr="000C0878">
              <w:rPr>
                <w:rFonts w:ascii="Calibri" w:hAnsi="Calibri" w:cs="Calibri"/>
                <w:b/>
                <w:bCs/>
                <w:szCs w:val="24"/>
              </w:rPr>
              <w:br/>
            </w:r>
            <w:r w:rsidRPr="000C0878">
              <w:rPr>
                <w:rFonts w:ascii="Calibri" w:hAnsi="Calibri" w:cs="Calibri"/>
                <w:szCs w:val="24"/>
              </w:rPr>
              <w:t>(maksimum ders saati, görev üst limitleri, eşik değer uygulamaları vb.)</w:t>
            </w:r>
          </w:p>
          <w:p w14:paraId="3E6DA568"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İlgili yönergelere/planlara erişim yollarını açıklayan kullanıcı kılavuzu veya ekran görüntüsü</w:t>
            </w:r>
            <w:r w:rsidRPr="000C0878">
              <w:rPr>
                <w:rFonts w:ascii="Calibri" w:hAnsi="Calibri" w:cs="Calibri"/>
                <w:szCs w:val="24"/>
              </w:rPr>
              <w:t xml:space="preserve"> (üniversite bilgi sistemi, web ara yüzü, yönetici panelleri vb.)</w:t>
            </w:r>
          </w:p>
          <w:p w14:paraId="0F6F4BF1" w14:textId="77777777" w:rsidR="00551750" w:rsidRPr="000C0878" w:rsidRDefault="00551750" w:rsidP="0086057E">
            <w:pPr>
              <w:pStyle w:val="ListeParagraf"/>
              <w:numPr>
                <w:ilvl w:val="0"/>
                <w:numId w:val="47"/>
              </w:numPr>
              <w:spacing w:after="100" w:afterAutospacing="1" w:line="276" w:lineRule="auto"/>
              <w:jc w:val="both"/>
              <w:rPr>
                <w:rFonts w:ascii="Calibri" w:hAnsi="Calibri" w:cs="Calibri"/>
                <w:b/>
                <w:bCs/>
                <w:szCs w:val="24"/>
              </w:rPr>
            </w:pPr>
            <w:r w:rsidRPr="000C0878">
              <w:rPr>
                <w:rStyle w:val="Gl"/>
                <w:rFonts w:ascii="Calibri" w:hAnsi="Calibri" w:cs="Calibri"/>
                <w:b w:val="0"/>
                <w:bCs w:val="0"/>
                <w:szCs w:val="24"/>
              </w:rPr>
              <w:t xml:space="preserve">Akademik kadro görev tanımlarının öğretim üyelerine nasıl iletildiğine dair iletişim belgeleri </w:t>
            </w:r>
            <w:r w:rsidRPr="000C0878">
              <w:rPr>
                <w:rFonts w:ascii="Calibri" w:hAnsi="Calibri" w:cs="Calibri"/>
                <w:szCs w:val="24"/>
              </w:rPr>
              <w:t>(resmî yazı, e-posta duyuruları, toplantı tutanakları vb.)</w:t>
            </w:r>
          </w:p>
          <w:p w14:paraId="507C5EF9" w14:textId="77777777" w:rsidR="003B09FD" w:rsidRPr="000C0878" w:rsidRDefault="003B09FD" w:rsidP="00895FB2">
            <w:pPr>
              <w:spacing w:after="0" w:line="276" w:lineRule="auto"/>
              <w:rPr>
                <w:rFonts w:ascii="Calibri" w:hAnsi="Calibri" w:cs="Calibri"/>
                <w:b/>
                <w:bCs/>
                <w:color w:val="000000" w:themeColor="text1"/>
              </w:rPr>
            </w:pPr>
          </w:p>
        </w:tc>
      </w:tr>
    </w:tbl>
    <w:p w14:paraId="1679242D" w14:textId="77777777" w:rsidR="003B09FD" w:rsidRPr="000C0878" w:rsidRDefault="003B09FD" w:rsidP="003B09FD">
      <w:pPr>
        <w:rPr>
          <w:rFonts w:ascii="Calibri" w:hAnsi="Calibri" w:cs="Calibri"/>
          <w:lang w:eastAsia="tr-TR"/>
        </w:rPr>
      </w:pPr>
    </w:p>
    <w:p w14:paraId="406D988E" w14:textId="77777777" w:rsidR="003B09FD" w:rsidRPr="000C0878" w:rsidRDefault="003B09FD" w:rsidP="003B09FD">
      <w:pPr>
        <w:rPr>
          <w:rFonts w:ascii="Calibri" w:hAnsi="Calibri" w:cs="Calibri"/>
          <w:lang w:eastAsia="tr-TR"/>
        </w:rPr>
      </w:pPr>
    </w:p>
    <w:p w14:paraId="478260FE" w14:textId="77777777" w:rsidR="003B09FD" w:rsidRPr="000C0878" w:rsidRDefault="003B09FD" w:rsidP="003B09FD">
      <w:pPr>
        <w:rPr>
          <w:rFonts w:ascii="Calibri" w:hAnsi="Calibri" w:cs="Calibri"/>
          <w:lang w:eastAsia="tr-TR"/>
        </w:rPr>
      </w:pPr>
    </w:p>
    <w:p w14:paraId="6FCFCF34" w14:textId="77777777" w:rsidR="003B09FD" w:rsidRPr="000C0878" w:rsidRDefault="003B09FD" w:rsidP="003B09FD">
      <w:pPr>
        <w:rPr>
          <w:rFonts w:ascii="Calibri" w:hAnsi="Calibri" w:cs="Calibri"/>
          <w:lang w:eastAsia="tr-TR"/>
        </w:rPr>
      </w:pPr>
    </w:p>
    <w:p w14:paraId="124D036A" w14:textId="77777777" w:rsidR="003B09FD" w:rsidRPr="000C0878" w:rsidRDefault="003B09FD" w:rsidP="003B09FD">
      <w:pPr>
        <w:rPr>
          <w:rFonts w:ascii="Calibri" w:hAnsi="Calibri" w:cs="Calibri"/>
          <w:lang w:eastAsia="tr-TR"/>
        </w:rPr>
      </w:pPr>
    </w:p>
    <w:p w14:paraId="2F88C75C" w14:textId="77777777" w:rsidR="003B09FD" w:rsidRPr="000C0878" w:rsidRDefault="003B09FD" w:rsidP="003B09FD">
      <w:pPr>
        <w:rPr>
          <w:rFonts w:ascii="Calibri" w:hAnsi="Calibri" w:cs="Calibri"/>
          <w:lang w:eastAsia="tr-TR"/>
        </w:rPr>
      </w:pPr>
    </w:p>
    <w:p w14:paraId="2D54E3B3" w14:textId="77777777" w:rsidR="003B09FD" w:rsidRPr="000C0878" w:rsidRDefault="003B09FD" w:rsidP="003B09FD">
      <w:pPr>
        <w:spacing w:line="276" w:lineRule="auto"/>
        <w:rPr>
          <w:rFonts w:ascii="Calibri" w:hAnsi="Calibri" w:cs="Calibri"/>
          <w:lang w:eastAsia="tr-TR"/>
        </w:rPr>
      </w:pPr>
    </w:p>
    <w:p w14:paraId="2CB00440" w14:textId="3B4F8132" w:rsidR="003B09FD" w:rsidRPr="000C0878" w:rsidRDefault="00D10C5B" w:rsidP="00D10C5B">
      <w:pPr>
        <w:pStyle w:val="Balk3"/>
        <w:spacing w:line="276" w:lineRule="auto"/>
        <w:jc w:val="center"/>
        <w:rPr>
          <w:rFonts w:cs="Calibri"/>
        </w:rPr>
      </w:pPr>
      <w:bookmarkStart w:id="335" w:name="_Toc219969065"/>
      <w:bookmarkStart w:id="336" w:name="_Toc219969398"/>
      <w:bookmarkStart w:id="337" w:name="_Toc219969584"/>
      <w:r>
        <w:rPr>
          <w:rFonts w:cs="Calibri"/>
        </w:rPr>
        <w:lastRenderedPageBreak/>
        <w:t>4.4.</w:t>
      </w:r>
      <w:r w:rsidR="003B09FD" w:rsidRPr="000C0878">
        <w:rPr>
          <w:rFonts w:cs="Calibri"/>
        </w:rPr>
        <w:t xml:space="preserve">AKADEMİK KADRONUN </w:t>
      </w:r>
      <w:r w:rsidR="003B09FD" w:rsidRPr="000C0878">
        <w:rPr>
          <w:rFonts w:eastAsia="Arial" w:cs="Calibri"/>
          <w:u w:color="000000"/>
          <w:bdr w:val="nil"/>
          <w:lang w:eastAsia="tr-TR"/>
        </w:rPr>
        <w:t>DİĞER GÖREVLERİ</w:t>
      </w:r>
      <w:bookmarkEnd w:id="335"/>
      <w:bookmarkEnd w:id="336"/>
      <w:bookmarkEnd w:id="337"/>
    </w:p>
    <w:p w14:paraId="779FC3E5" w14:textId="77777777" w:rsidR="003B09FD" w:rsidRPr="000C0878" w:rsidRDefault="003B09FD" w:rsidP="003B09FD">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3B09FD" w:rsidRPr="000C0878" w14:paraId="59D12971"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472B0E52" w14:textId="77777777" w:rsidR="003B09FD" w:rsidRPr="000C0878" w:rsidRDefault="003B09FD" w:rsidP="00895FB2">
            <w:pPr>
              <w:pStyle w:val="Balk3"/>
              <w:spacing w:before="0" w:after="0" w:line="240" w:lineRule="auto"/>
              <w:jc w:val="center"/>
              <w:rPr>
                <w:rFonts w:eastAsia="Arial" w:cs="Calibri"/>
                <w:b/>
                <w:bCs w:val="0"/>
                <w:sz w:val="24"/>
                <w:szCs w:val="24"/>
                <w:u w:color="000000"/>
                <w:bdr w:val="nil"/>
                <w:lang w:eastAsia="tr-TR"/>
              </w:rPr>
            </w:pPr>
            <w:bookmarkStart w:id="338" w:name="_Toc219969066"/>
            <w:bookmarkStart w:id="339" w:name="_Toc219969399"/>
            <w:bookmarkStart w:id="340" w:name="_Toc219969585"/>
            <w:r w:rsidRPr="000C0878">
              <w:rPr>
                <w:rFonts w:cs="Calibri"/>
                <w:b/>
                <w:bCs w:val="0"/>
                <w:sz w:val="24"/>
                <w:szCs w:val="24"/>
              </w:rPr>
              <w:t>ÖDR Değerlendirmesi</w:t>
            </w:r>
            <w:bookmarkEnd w:id="338"/>
            <w:bookmarkEnd w:id="339"/>
            <w:bookmarkEnd w:id="340"/>
          </w:p>
        </w:tc>
      </w:tr>
      <w:tr w:rsidR="003B09FD" w:rsidRPr="000C0878" w14:paraId="4F9877F2"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482FC318" w14:textId="77777777" w:rsidR="003B09FD" w:rsidRPr="000C0878" w:rsidRDefault="003B09FD"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B5C50E6" w14:textId="77777777" w:rsidR="003B09FD" w:rsidRPr="000C0878" w:rsidRDefault="003B09F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3B09FD" w:rsidRPr="000C0878" w14:paraId="6CD6F658"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273E6A70" w14:textId="77777777" w:rsidR="003B09F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840700356"/>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b w:val="0"/>
                    <w:bCs w:val="0"/>
                    <w:color w:val="000000" w:themeColor="text1"/>
                    <w:lang w:val="en-US"/>
                  </w:rPr>
                  <w:t>☐</w:t>
                </w:r>
              </w:sdtContent>
            </w:sdt>
            <w:r w:rsidR="003B09FD" w:rsidRPr="000C0878">
              <w:rPr>
                <w:rFonts w:ascii="Calibri" w:hAnsi="Calibri" w:cs="Calibri"/>
                <w:b w:val="0"/>
                <w:bCs w:val="0"/>
                <w:color w:val="000000" w:themeColor="text1"/>
              </w:rPr>
              <w:t xml:space="preserve">  Açıklama ve kanıt belgeler yeterli (1)</w:t>
            </w:r>
          </w:p>
        </w:tc>
        <w:tc>
          <w:tcPr>
            <w:tcW w:w="4181" w:type="dxa"/>
            <w:gridSpan w:val="2"/>
            <w:hideMark/>
          </w:tcPr>
          <w:p w14:paraId="20861744"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32228771"/>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5337579B"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16599170"/>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Minör Revizyon (3)</w:t>
            </w:r>
          </w:p>
        </w:tc>
        <w:tc>
          <w:tcPr>
            <w:tcW w:w="3723" w:type="dxa"/>
            <w:hideMark/>
          </w:tcPr>
          <w:p w14:paraId="0D28AF3A"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88206000"/>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Majör Revizyon (4)</w:t>
            </w:r>
          </w:p>
        </w:tc>
      </w:tr>
      <w:tr w:rsidR="003B09FD" w:rsidRPr="000C0878" w14:paraId="436D19D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DB5899B" w14:textId="77777777" w:rsidR="003B09FD" w:rsidRPr="000C0878" w:rsidRDefault="003B09FD"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86CA7B3"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4B6A2DD5"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B09FD" w:rsidRPr="000C0878" w14:paraId="3621B72A"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B866384" w14:textId="77777777" w:rsidR="003B09FD" w:rsidRPr="000C0878" w:rsidRDefault="003B09FD"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7DA4A12E"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FC866EF"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B09FD" w:rsidRPr="000C0878" w14:paraId="274262D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67CA604" w14:textId="77777777" w:rsidR="003B09FD" w:rsidRPr="000C0878" w:rsidRDefault="003B09FD"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6F9C68A"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B09FD" w:rsidRPr="000C0878" w14:paraId="25DB2DC3"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38D7A41C" w14:textId="77777777" w:rsidR="003B09FD" w:rsidRPr="000C0878" w:rsidRDefault="003B09FD"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3BF8842"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47746E3" w14:textId="77777777" w:rsidR="003B09FD" w:rsidRPr="000C0878" w:rsidRDefault="003B09FD" w:rsidP="003B09FD">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3B09FD" w:rsidRPr="000C0878" w14:paraId="1DDC762E"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EE76362" w14:textId="77777777" w:rsidR="003B09FD" w:rsidRPr="000C0878" w:rsidRDefault="003B09FD"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3B09FD" w:rsidRPr="000C0878" w14:paraId="15201A08"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DAE7271" w14:textId="77777777" w:rsidR="003B09FD" w:rsidRPr="000C0878" w:rsidRDefault="003B09FD"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8692794" w14:textId="77777777" w:rsidR="003B09FD" w:rsidRPr="000C0878" w:rsidRDefault="003B09F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3B09FD" w:rsidRPr="000C0878" w14:paraId="0EA8E931"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0B936067" w14:textId="77777777" w:rsidR="003B09F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137725036"/>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b w:val="0"/>
                    <w:bCs w:val="0"/>
                    <w:color w:val="000000" w:themeColor="text1"/>
                  </w:rPr>
                  <w:t>☐</w:t>
                </w:r>
              </w:sdtContent>
            </w:sdt>
            <w:r w:rsidR="003B09FD" w:rsidRPr="000C0878">
              <w:rPr>
                <w:rFonts w:ascii="Calibri" w:hAnsi="Calibri" w:cs="Calibri"/>
                <w:b w:val="0"/>
                <w:bCs w:val="0"/>
                <w:color w:val="000000" w:themeColor="text1"/>
              </w:rPr>
              <w:t xml:space="preserve"> Standart Karşılanıyor</w:t>
            </w:r>
          </w:p>
        </w:tc>
        <w:tc>
          <w:tcPr>
            <w:tcW w:w="4184" w:type="dxa"/>
            <w:hideMark/>
          </w:tcPr>
          <w:p w14:paraId="2FE60B70"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98490866"/>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lang w:val="en-US"/>
                  </w:rPr>
                  <w:t>☐</w:t>
                </w:r>
              </w:sdtContent>
            </w:sdt>
            <w:r w:rsidR="003B09FD" w:rsidRPr="000C0878">
              <w:rPr>
                <w:rFonts w:ascii="Calibri" w:hAnsi="Calibri" w:cs="Calibri"/>
                <w:color w:val="000000" w:themeColor="text1"/>
              </w:rPr>
              <w:t xml:space="preserve"> Standart Karşılanmıyor</w:t>
            </w:r>
          </w:p>
        </w:tc>
        <w:tc>
          <w:tcPr>
            <w:tcW w:w="3443" w:type="dxa"/>
            <w:hideMark/>
          </w:tcPr>
          <w:p w14:paraId="27518E1F"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25520559"/>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Standart Karşılanıyor</w:t>
            </w:r>
          </w:p>
        </w:tc>
        <w:tc>
          <w:tcPr>
            <w:tcW w:w="3725" w:type="dxa"/>
            <w:hideMark/>
          </w:tcPr>
          <w:p w14:paraId="7EC60B35" w14:textId="77777777" w:rsidR="003B09F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23586497"/>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Standart Karşılanmıyor</w:t>
            </w:r>
          </w:p>
        </w:tc>
      </w:tr>
      <w:tr w:rsidR="003B09FD" w:rsidRPr="000C0878" w14:paraId="6466C5FF"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106B6E0" w14:textId="77777777" w:rsidR="003B09FD" w:rsidRPr="000C0878" w:rsidRDefault="003B09FD"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79A25A15"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B09FD" w:rsidRPr="000C0878" w14:paraId="390C678E"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5C6C271" w14:textId="77777777" w:rsidR="003B09FD" w:rsidRPr="000C0878" w:rsidRDefault="003B09FD"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451E5E17"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B09FD" w:rsidRPr="000C0878" w14:paraId="4F8409C9"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BED8C34" w14:textId="77777777" w:rsidR="003B09FD" w:rsidRPr="000C0878" w:rsidRDefault="003B09FD"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532863A8"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7783120" w14:textId="77777777" w:rsidR="003B09FD" w:rsidRPr="000C0878" w:rsidRDefault="003B09FD" w:rsidP="003B09FD">
      <w:pPr>
        <w:rPr>
          <w:rFonts w:ascii="Calibri" w:eastAsia="Times New Roman" w:hAnsi="Calibri" w:cs="Calibri"/>
        </w:rPr>
      </w:pPr>
    </w:p>
    <w:p w14:paraId="79014893" w14:textId="77777777" w:rsidR="003B09FD" w:rsidRPr="000C0878" w:rsidRDefault="003B09FD" w:rsidP="003B09FD">
      <w:pPr>
        <w:rPr>
          <w:rFonts w:ascii="Calibri" w:eastAsia="Times New Roman" w:hAnsi="Calibri" w:cs="Calibri"/>
        </w:rPr>
      </w:pPr>
    </w:p>
    <w:p w14:paraId="414A3932" w14:textId="77777777" w:rsidR="003B09FD" w:rsidRPr="000C0878" w:rsidRDefault="003B09FD" w:rsidP="003B09FD">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3B09FD" w:rsidRPr="000C0878" w14:paraId="0D162E74"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7810E80" w14:textId="77777777" w:rsidR="003B09FD" w:rsidRPr="000C0878" w:rsidRDefault="003B09FD"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3B09FD" w:rsidRPr="000C0878" w14:paraId="650CF50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700C579" w14:textId="77777777" w:rsidR="003B09FD" w:rsidRPr="000C0878" w:rsidRDefault="003B09FD"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63A488AC" w14:textId="77777777" w:rsidR="003B09FD" w:rsidRPr="000C0878" w:rsidRDefault="003B09FD"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A1C26E5"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B09FD" w:rsidRPr="000C0878" w14:paraId="64C7BE0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D22206F" w14:textId="77777777" w:rsidR="003B09FD" w:rsidRPr="000C0878" w:rsidRDefault="003B09FD"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61430FF3"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3B09FD" w:rsidRPr="000C0878" w14:paraId="6DDE8F2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DD13FAC" w14:textId="77777777" w:rsidR="003B09FD"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868666937"/>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b w:val="0"/>
                    <w:bCs w:val="0"/>
                    <w:color w:val="000000" w:themeColor="text1"/>
                    <w:lang w:val="en-US"/>
                  </w:rPr>
                  <w:t>☐</w:t>
                </w:r>
              </w:sdtContent>
            </w:sdt>
            <w:r w:rsidR="003B09FD" w:rsidRPr="000C0878">
              <w:rPr>
                <w:rFonts w:ascii="Calibri" w:hAnsi="Calibri" w:cs="Calibri"/>
                <w:b w:val="0"/>
                <w:bCs w:val="0"/>
                <w:color w:val="000000" w:themeColor="text1"/>
              </w:rPr>
              <w:t xml:space="preserve">  Gelişme (1)</w:t>
            </w:r>
          </w:p>
        </w:tc>
        <w:tc>
          <w:tcPr>
            <w:tcW w:w="3775" w:type="dxa"/>
          </w:tcPr>
          <w:p w14:paraId="3F84875F" w14:textId="77777777" w:rsidR="003B09F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611349417"/>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Değişiklik yok (2)</w:t>
            </w:r>
          </w:p>
        </w:tc>
        <w:tc>
          <w:tcPr>
            <w:tcW w:w="3706" w:type="dxa"/>
          </w:tcPr>
          <w:p w14:paraId="5A4A11D7" w14:textId="15B36F59" w:rsidR="003B09F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2633421"/>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3B09FD" w:rsidRPr="000C0878">
              <w:rPr>
                <w:rFonts w:ascii="Calibri" w:hAnsi="Calibri" w:cs="Calibri"/>
                <w:color w:val="000000" w:themeColor="text1"/>
              </w:rPr>
              <w:t xml:space="preserve"> Gerileme (3)</w:t>
            </w:r>
          </w:p>
        </w:tc>
        <w:tc>
          <w:tcPr>
            <w:tcW w:w="3872" w:type="dxa"/>
          </w:tcPr>
          <w:p w14:paraId="669B4623" w14:textId="77777777" w:rsidR="003B09F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51923584"/>
                <w14:checkbox>
                  <w14:checked w14:val="0"/>
                  <w14:checkedState w14:val="2612" w14:font="MS Gothic"/>
                  <w14:uncheckedState w14:val="2610" w14:font="MS Gothic"/>
                </w14:checkbox>
              </w:sdtPr>
              <w:sdtContent>
                <w:r w:rsidR="003B09FD" w:rsidRPr="000C0878">
                  <w:rPr>
                    <w:rFonts w:ascii="Segoe UI Symbol" w:eastAsia="MS Gothic" w:hAnsi="Segoe UI Symbol" w:cs="Segoe UI Symbol"/>
                    <w:color w:val="000000" w:themeColor="text1"/>
                  </w:rPr>
                  <w:t>☐</w:t>
                </w:r>
              </w:sdtContent>
            </w:sdt>
            <w:r w:rsidR="003B09FD" w:rsidRPr="000C0878">
              <w:rPr>
                <w:rFonts w:ascii="Calibri" w:hAnsi="Calibri" w:cs="Calibri"/>
                <w:color w:val="000000" w:themeColor="text1"/>
              </w:rPr>
              <w:t xml:space="preserve"> Gerileme (4)</w:t>
            </w:r>
          </w:p>
        </w:tc>
      </w:tr>
      <w:tr w:rsidR="003B09FD" w:rsidRPr="000C0878" w14:paraId="5EF9B390"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E275864" w14:textId="77777777" w:rsidR="003B09FD" w:rsidRPr="000C0878" w:rsidRDefault="003B09FD"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167699DF" w14:textId="77777777" w:rsidR="003B09FD" w:rsidRPr="000C0878" w:rsidRDefault="003B09FD"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3B09FD" w:rsidRPr="000C0878" w14:paraId="149AB53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C6A73F4" w14:textId="77777777" w:rsidR="003B09FD" w:rsidRPr="000C0878" w:rsidRDefault="003B09FD"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0AEF2CEA"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B09FD" w:rsidRPr="000C0878" w14:paraId="2B10DF9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E27FA1F" w14:textId="77777777" w:rsidR="003B09FD" w:rsidRPr="000C0878" w:rsidRDefault="003B09FD"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EB32EA3" w14:textId="77777777" w:rsidR="003B09FD" w:rsidRPr="000C0878" w:rsidRDefault="003B09F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B09FD" w:rsidRPr="000C0878" w14:paraId="1D97FD3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15F2695" w14:textId="77777777" w:rsidR="003B09FD" w:rsidRPr="000C0878" w:rsidRDefault="003B09FD" w:rsidP="00895FB2">
            <w:pPr>
              <w:rPr>
                <w:rFonts w:ascii="Calibri" w:hAnsi="Calibri" w:cs="Calibri"/>
              </w:rPr>
            </w:pPr>
            <w:r w:rsidRPr="000C0878">
              <w:rPr>
                <w:rFonts w:ascii="Calibri" w:hAnsi="Calibri" w:cs="Calibri"/>
              </w:rPr>
              <w:t>UTEAK panelinde alınan notlar</w:t>
            </w:r>
          </w:p>
        </w:tc>
        <w:tc>
          <w:tcPr>
            <w:tcW w:w="11353" w:type="dxa"/>
            <w:gridSpan w:val="3"/>
          </w:tcPr>
          <w:p w14:paraId="7A5803D5" w14:textId="77777777" w:rsidR="003B09FD" w:rsidRPr="000C0878" w:rsidRDefault="003B09F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AD8E92F" w14:textId="77777777" w:rsidR="003B09FD" w:rsidRPr="000C0878" w:rsidRDefault="003B09FD" w:rsidP="003B09FD">
      <w:pPr>
        <w:rPr>
          <w:rFonts w:ascii="Calibri" w:hAnsi="Calibri" w:cs="Calibri"/>
        </w:rPr>
      </w:pPr>
    </w:p>
    <w:p w14:paraId="3374456F" w14:textId="77777777" w:rsidR="00991EE1" w:rsidRPr="000C0878" w:rsidRDefault="00991EE1" w:rsidP="00991EE1">
      <w:pPr>
        <w:rPr>
          <w:rFonts w:ascii="Calibri" w:hAnsi="Calibri" w:cs="Calibri"/>
          <w:lang w:eastAsia="tr-TR"/>
        </w:rPr>
      </w:pPr>
    </w:p>
    <w:p w14:paraId="0E988CDE" w14:textId="77777777" w:rsidR="005858FB" w:rsidRPr="000C0878" w:rsidRDefault="005858FB">
      <w:pPr>
        <w:rPr>
          <w:rFonts w:ascii="Calibri" w:hAnsi="Calibri" w:cs="Calibri"/>
        </w:rPr>
      </w:pPr>
    </w:p>
    <w:p w14:paraId="0D60D673" w14:textId="77777777" w:rsidR="005858FB" w:rsidRPr="000C0878" w:rsidRDefault="005858FB">
      <w:pPr>
        <w:rPr>
          <w:rFonts w:ascii="Calibri" w:hAnsi="Calibri" w:cs="Calibri"/>
        </w:rPr>
      </w:pPr>
    </w:p>
    <w:p w14:paraId="570FBD49" w14:textId="77777777" w:rsidR="005858FB" w:rsidRPr="000C0878" w:rsidRDefault="005858FB">
      <w:pPr>
        <w:rPr>
          <w:rFonts w:ascii="Calibri" w:hAnsi="Calibri" w:cs="Calibri"/>
        </w:rPr>
      </w:pPr>
    </w:p>
    <w:p w14:paraId="11DD8C9D" w14:textId="77777777" w:rsidR="005858FB" w:rsidRPr="000C0878" w:rsidRDefault="005858FB">
      <w:pPr>
        <w:rPr>
          <w:rFonts w:ascii="Calibri" w:hAnsi="Calibri" w:cs="Calibri"/>
        </w:rPr>
      </w:pPr>
    </w:p>
    <w:p w14:paraId="77CA3893" w14:textId="77777777" w:rsidR="000B0E6C" w:rsidRPr="000C0878" w:rsidRDefault="000B0E6C" w:rsidP="000B0E6C">
      <w:pPr>
        <w:rPr>
          <w:rFonts w:ascii="Calibri" w:hAnsi="Calibri" w:cs="Calibri"/>
        </w:rPr>
      </w:pPr>
    </w:p>
    <w:p w14:paraId="23E9606E" w14:textId="77777777" w:rsidR="000B0E6C" w:rsidRDefault="000B0E6C" w:rsidP="00D10C5B">
      <w:pPr>
        <w:pStyle w:val="Balk2"/>
        <w:numPr>
          <w:ilvl w:val="0"/>
          <w:numId w:val="17"/>
        </w:numPr>
        <w:ind w:left="357" w:hanging="357"/>
        <w:rPr>
          <w:rFonts w:eastAsia="Aptos" w:cs="Calibri"/>
          <w:bCs/>
          <w:u w:color="000000"/>
          <w:bdr w:val="nil"/>
          <w:lang w:eastAsia="tr-TR"/>
        </w:rPr>
      </w:pPr>
      <w:bookmarkStart w:id="341" w:name="_Toc199458647"/>
      <w:bookmarkStart w:id="342" w:name="_Toc219969067"/>
      <w:bookmarkStart w:id="343" w:name="_Toc219969400"/>
      <w:bookmarkStart w:id="344" w:name="_Toc219969586"/>
      <w:r w:rsidRPr="000C0878">
        <w:rPr>
          <w:rFonts w:eastAsia="Aptos" w:cs="Calibri"/>
          <w:bCs/>
          <w:u w:color="000000"/>
          <w:bdr w:val="nil"/>
          <w:lang w:eastAsia="tr-TR"/>
        </w:rPr>
        <w:lastRenderedPageBreak/>
        <w:t>ALTYAPI VE OLANAKLAR</w:t>
      </w:r>
      <w:bookmarkEnd w:id="341"/>
      <w:bookmarkEnd w:id="342"/>
      <w:bookmarkEnd w:id="343"/>
      <w:bookmarkEnd w:id="344"/>
    </w:p>
    <w:p w14:paraId="054812C9" w14:textId="0D61B0D5" w:rsidR="00D10C5B" w:rsidRPr="00D10C5B" w:rsidRDefault="00D10C5B" w:rsidP="00D10C5B">
      <w:pPr>
        <w:pBdr>
          <w:top w:val="nil"/>
          <w:left w:val="nil"/>
          <w:bottom w:val="nil"/>
          <w:right w:val="nil"/>
          <w:between w:val="nil"/>
          <w:bar w:val="nil"/>
        </w:pBdr>
        <w:spacing w:after="0" w:line="240" w:lineRule="auto"/>
        <w:rPr>
          <w:rFonts w:ascii="Calibri" w:hAnsi="Calibri" w:cs="Calibri"/>
          <w:b/>
          <w:bCs/>
          <w:color w:val="000000"/>
          <w:sz w:val="28"/>
          <w:szCs w:val="28"/>
          <w:u w:color="000000"/>
          <w:bdr w:val="nil"/>
          <w:lang w:eastAsia="tr-TR"/>
        </w:rPr>
      </w:pPr>
      <w:r w:rsidRPr="00D10C5B">
        <w:rPr>
          <w:rFonts w:ascii="Calibri" w:hAnsi="Calibri" w:cs="Calibri"/>
          <w:b/>
          <w:bCs/>
          <w:color w:val="000000"/>
          <w:sz w:val="28"/>
          <w:szCs w:val="28"/>
          <w:u w:color="000000"/>
          <w:bdr w:val="nil"/>
          <w:lang w:eastAsia="tr-TR"/>
        </w:rPr>
        <w:t xml:space="preserve">5.1. FİZİKSEL ALTYAPI, DONANIM VE TEKNOLOJİK OLANAKLAR </w:t>
      </w:r>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CD241A" w:rsidRPr="000C0878" w14:paraId="70C876D8" w14:textId="77777777" w:rsidTr="00CD241A">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261AA4F6" w14:textId="68C3B2D2" w:rsidR="00CD241A" w:rsidRPr="000C0878" w:rsidRDefault="00CD241A"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Fakülte, eğitim programının yapısı ve öğrenci sayısına uygun, eğitim programında tasarlanmış eğitimlerin etkin şekilde yürütülebilmesine olanak veren altyapı, donanım ve teknolojiye sahiptir.</w:t>
            </w:r>
          </w:p>
        </w:tc>
        <w:tc>
          <w:tcPr>
            <w:tcW w:w="1128" w:type="dxa"/>
            <w:tcBorders>
              <w:top w:val="single" w:sz="4" w:space="0" w:color="auto"/>
              <w:left w:val="single" w:sz="4" w:space="0" w:color="auto"/>
              <w:bottom w:val="single" w:sz="4" w:space="0" w:color="auto"/>
              <w:right w:val="single" w:sz="4" w:space="0" w:color="auto"/>
            </w:tcBorders>
          </w:tcPr>
          <w:p w14:paraId="6737382C" w14:textId="77777777" w:rsidR="00CD241A" w:rsidRPr="000C0878" w:rsidRDefault="00CD241A" w:rsidP="00895FB2">
            <w:pPr>
              <w:pStyle w:val="Balk3"/>
              <w:spacing w:before="0" w:after="0" w:line="240" w:lineRule="auto"/>
              <w:rPr>
                <w:rFonts w:eastAsia="Arial" w:cs="Calibri"/>
                <w:sz w:val="24"/>
                <w:szCs w:val="24"/>
                <w:u w:color="000000"/>
                <w:bdr w:val="nil"/>
                <w:lang w:eastAsia="tr-TR"/>
              </w:rPr>
            </w:pPr>
            <w:bookmarkStart w:id="345" w:name="_Toc219969068"/>
            <w:bookmarkStart w:id="346" w:name="_Toc219969401"/>
            <w:bookmarkStart w:id="347" w:name="_Toc219969587"/>
            <w:r w:rsidRPr="000C0878">
              <w:rPr>
                <w:rFonts w:eastAsia="Arial" w:cs="Calibri"/>
                <w:sz w:val="24"/>
                <w:szCs w:val="24"/>
                <w:u w:color="000000"/>
                <w:bdr w:val="nil"/>
                <w:lang w:eastAsia="tr-TR"/>
              </w:rPr>
              <w:t>Açıklama</w:t>
            </w:r>
            <w:bookmarkEnd w:id="345"/>
            <w:bookmarkEnd w:id="346"/>
            <w:bookmarkEnd w:id="347"/>
          </w:p>
          <w:p w14:paraId="4C72E2C6" w14:textId="77777777" w:rsidR="00CD241A" w:rsidRPr="000C0878" w:rsidRDefault="00CD241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E72AA42" w14:textId="77777777" w:rsidR="00CD241A" w:rsidRPr="000C0878" w:rsidRDefault="00CD241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3FFA8822" w14:textId="77777777" w:rsidR="00CD241A" w:rsidRPr="000C0878" w:rsidRDefault="00CD241A" w:rsidP="00895FB2">
            <w:pPr>
              <w:pStyle w:val="Balk3"/>
              <w:spacing w:before="0" w:after="0" w:line="240" w:lineRule="auto"/>
              <w:rPr>
                <w:rFonts w:eastAsia="Arial" w:cs="Calibri"/>
                <w:sz w:val="24"/>
                <w:szCs w:val="24"/>
                <w:u w:color="000000"/>
                <w:bdr w:val="nil"/>
                <w:lang w:eastAsia="tr-TR"/>
              </w:rPr>
            </w:pPr>
            <w:bookmarkStart w:id="348" w:name="_Toc219969069"/>
            <w:bookmarkStart w:id="349" w:name="_Toc219969402"/>
            <w:bookmarkStart w:id="350" w:name="_Toc219969588"/>
            <w:r w:rsidRPr="000C0878">
              <w:rPr>
                <w:rFonts w:eastAsia="Arial" w:cs="Calibri"/>
                <w:sz w:val="24"/>
                <w:szCs w:val="24"/>
                <w:u w:color="000000"/>
                <w:bdr w:val="nil"/>
                <w:lang w:eastAsia="tr-TR"/>
              </w:rPr>
              <w:t>Kanıt Belge</w:t>
            </w:r>
            <w:bookmarkEnd w:id="348"/>
            <w:bookmarkEnd w:id="349"/>
            <w:bookmarkEnd w:id="350"/>
          </w:p>
          <w:p w14:paraId="09455865" w14:textId="77777777" w:rsidR="00CD241A" w:rsidRPr="000C0878" w:rsidRDefault="00CD241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45CDE94" w14:textId="77777777" w:rsidR="00CD241A" w:rsidRPr="000C0878" w:rsidRDefault="00CD241A"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39D39CF9" w14:textId="77777777" w:rsidR="00CD241A" w:rsidRPr="000C0878" w:rsidRDefault="00CD241A"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0639C1B2" w14:textId="77777777" w:rsidR="00CD241A" w:rsidRPr="000C0878" w:rsidRDefault="00CD241A" w:rsidP="00895FB2">
            <w:pPr>
              <w:pStyle w:val="Balk3"/>
              <w:spacing w:before="0" w:after="0" w:line="240" w:lineRule="auto"/>
              <w:ind w:left="360"/>
              <w:rPr>
                <w:rFonts w:eastAsia="Arial" w:cs="Calibri"/>
                <w:sz w:val="24"/>
                <w:szCs w:val="24"/>
                <w:u w:color="000000"/>
                <w:bdr w:val="nil"/>
                <w:lang w:eastAsia="tr-TR"/>
              </w:rPr>
            </w:pPr>
          </w:p>
        </w:tc>
      </w:tr>
      <w:tr w:rsidR="00CD241A" w:rsidRPr="000C0878" w14:paraId="7A60EBAB" w14:textId="77777777" w:rsidTr="001713ED">
        <w:trPr>
          <w:trHeight w:val="1175"/>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5842A9D" w14:textId="05B3D643" w:rsidR="00CD241A" w:rsidRPr="000C0878" w:rsidRDefault="00CD241A"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 eğitim programında öngörülen kazanımların edinilebilmesi için uygun eğitim-öğretim altyapısını sağlamaktadır.</w:t>
            </w:r>
          </w:p>
        </w:tc>
        <w:tc>
          <w:tcPr>
            <w:tcW w:w="1128" w:type="dxa"/>
            <w:tcBorders>
              <w:top w:val="single" w:sz="4" w:space="0" w:color="auto"/>
              <w:left w:val="single" w:sz="4" w:space="0" w:color="auto"/>
              <w:bottom w:val="single" w:sz="4" w:space="0" w:color="auto"/>
              <w:right w:val="single" w:sz="4" w:space="0" w:color="auto"/>
            </w:tcBorders>
          </w:tcPr>
          <w:p w14:paraId="4A63A379"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6B833C03"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24A21DE0" w14:textId="77777777" w:rsidR="00CD241A" w:rsidRPr="000C0878" w:rsidRDefault="00CD241A" w:rsidP="00895FB2">
            <w:pPr>
              <w:rPr>
                <w:rFonts w:ascii="Calibri" w:hAnsi="Calibri" w:cs="Calibri"/>
                <w:lang w:eastAsia="tr-TR"/>
              </w:rPr>
            </w:pPr>
          </w:p>
        </w:tc>
      </w:tr>
      <w:tr w:rsidR="00CD241A" w:rsidRPr="000C0878" w14:paraId="01950E7C" w14:textId="77777777" w:rsidTr="00CD241A">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733E0265" w14:textId="7B1FD909" w:rsidR="00CD241A" w:rsidRPr="000C0878" w:rsidRDefault="00CD241A"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Bu altyapı eğitim-öğretim etkinliklerinin, öğrenci ve eğitici sayısının gerektirdiği fiziksel altyapı ve kapasiteyi (amfi, derslikler, laboratuvarlar, okuma salonları gibi), yeterli donanımı (havalandırma, ısınma, ses düzeni, yalıtım, koruyucu donanım gibi), uygun teknolojileri (görsel-işitsel teknoloji ürünleri, bilgisayar, internet, yazılımlar, demonstrasyon ve deneyim kazanma olanakları, simülasyon, maketler, mikroskoplar, gibi) ve malzemeyi (eldiven, enjektör, basılı kılavuzlar gibi) içermektedir. </w:t>
            </w:r>
          </w:p>
        </w:tc>
        <w:tc>
          <w:tcPr>
            <w:tcW w:w="1128" w:type="dxa"/>
            <w:tcBorders>
              <w:top w:val="single" w:sz="4" w:space="0" w:color="auto"/>
              <w:left w:val="single" w:sz="4" w:space="0" w:color="auto"/>
              <w:bottom w:val="single" w:sz="4" w:space="0" w:color="auto"/>
              <w:right w:val="single" w:sz="4" w:space="0" w:color="auto"/>
            </w:tcBorders>
          </w:tcPr>
          <w:p w14:paraId="2CEEBF86"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5E3641A2"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6280C867" w14:textId="77777777" w:rsidR="00CD241A" w:rsidRPr="000C0878" w:rsidRDefault="00CD241A" w:rsidP="00895FB2">
            <w:pPr>
              <w:rPr>
                <w:rFonts w:ascii="Calibri" w:hAnsi="Calibri" w:cs="Calibri"/>
                <w:lang w:eastAsia="tr-TR"/>
              </w:rPr>
            </w:pPr>
          </w:p>
        </w:tc>
      </w:tr>
      <w:tr w:rsidR="00CD241A" w:rsidRPr="000C0878" w14:paraId="5DEEBA75" w14:textId="77777777" w:rsidTr="00CD241A">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47A09C34" w14:textId="40ECBD8D" w:rsidR="00CD241A" w:rsidRPr="000C0878" w:rsidRDefault="00CD241A"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Fakültenin altyapı, donanım ve teknolojik olanaklara dair güncel tuttuğu gereksinim analizi ve ileriye dönük planlaması bulunmaktadır. </w:t>
            </w:r>
            <w:r w:rsidRPr="000C0878">
              <w:rPr>
                <w:rFonts w:ascii="Calibri" w:hAnsi="Calibri" w:cs="Calibri"/>
                <w:sz w:val="22"/>
                <w:szCs w:val="22"/>
                <w:lang w:val="tr-TR"/>
              </w:rPr>
              <w:t xml:space="preserve"> </w:t>
            </w:r>
          </w:p>
        </w:tc>
        <w:tc>
          <w:tcPr>
            <w:tcW w:w="1128" w:type="dxa"/>
            <w:tcBorders>
              <w:top w:val="single" w:sz="4" w:space="0" w:color="auto"/>
              <w:left w:val="single" w:sz="4" w:space="0" w:color="auto"/>
              <w:bottom w:val="single" w:sz="4" w:space="0" w:color="auto"/>
              <w:right w:val="single" w:sz="4" w:space="0" w:color="auto"/>
            </w:tcBorders>
          </w:tcPr>
          <w:p w14:paraId="779557EB"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75ADB31" w14:textId="77777777" w:rsidR="00CD241A" w:rsidRPr="000C0878" w:rsidRDefault="00CD241A"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397B45A" w14:textId="77777777" w:rsidR="00CD241A" w:rsidRPr="000C0878" w:rsidRDefault="00CD241A" w:rsidP="00895FB2">
            <w:pPr>
              <w:rPr>
                <w:rFonts w:ascii="Calibri" w:hAnsi="Calibri" w:cs="Calibri"/>
                <w:lang w:eastAsia="tr-TR"/>
              </w:rPr>
            </w:pPr>
          </w:p>
        </w:tc>
      </w:tr>
    </w:tbl>
    <w:p w14:paraId="4E595036" w14:textId="77777777" w:rsidR="00CD241A" w:rsidRPr="000C0878" w:rsidRDefault="00CD241A" w:rsidP="00CD241A">
      <w:pPr>
        <w:spacing w:line="276" w:lineRule="auto"/>
        <w:rPr>
          <w:rFonts w:ascii="Calibri" w:hAnsi="Calibri" w:cs="Calibri"/>
          <w:lang w:eastAsia="tr-TR"/>
        </w:rPr>
      </w:pPr>
    </w:p>
    <w:tbl>
      <w:tblPr>
        <w:tblpPr w:leftFromText="141" w:rightFromText="141" w:horzAnchor="margin" w:tblpY="624"/>
        <w:tblW w:w="15403" w:type="dxa"/>
        <w:shd w:val="clear" w:color="auto" w:fill="DAE9F7"/>
        <w:tblLook w:val="04A0" w:firstRow="1" w:lastRow="0" w:firstColumn="1" w:lastColumn="0" w:noHBand="0" w:noVBand="1"/>
      </w:tblPr>
      <w:tblGrid>
        <w:gridCol w:w="15403"/>
      </w:tblGrid>
      <w:tr w:rsidR="00CD241A" w:rsidRPr="000C0878" w14:paraId="3239BC6F" w14:textId="77777777" w:rsidTr="001713ED">
        <w:trPr>
          <w:trHeight w:val="630"/>
        </w:trPr>
        <w:tc>
          <w:tcPr>
            <w:tcW w:w="15403" w:type="dxa"/>
            <w:shd w:val="clear" w:color="auto" w:fill="FAE2D5"/>
          </w:tcPr>
          <w:p w14:paraId="18EA4958" w14:textId="19B04DE4" w:rsidR="00CD241A" w:rsidRPr="00D10C5B" w:rsidRDefault="00CD241A" w:rsidP="001713ED">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lastRenderedPageBreak/>
              <w:t xml:space="preserve">Özdeğerlendirme raporunda </w:t>
            </w:r>
            <w:r w:rsidRPr="00D10C5B">
              <w:rPr>
                <w:rFonts w:ascii="Calibri" w:hAnsi="Calibri" w:cs="Calibri"/>
                <w:color w:val="auto"/>
                <w:sz w:val="22"/>
                <w:szCs w:val="22"/>
                <w:u w:color="501549"/>
                <w:lang w:val="tr-TR"/>
              </w:rPr>
              <w:t xml:space="preserve">fakültenin eğitime kabul ettiği öğrenci sayısı temelinde eğitim yapılan fiziksel mekanların kapasite, yerleşim ve teknolojik donanım açısından yeterliği açıklanmalıdır. Sahip olunan altyapı olanakları </w:t>
            </w:r>
            <w:r w:rsidR="00D50237" w:rsidRPr="00D10C5B">
              <w:rPr>
                <w:rFonts w:ascii="Calibri" w:hAnsi="Calibri" w:cs="Calibri"/>
                <w:sz w:val="22"/>
                <w:szCs w:val="22"/>
              </w:rPr>
              <w:t>Tablo</w:t>
            </w:r>
            <w:r w:rsidR="00D50237" w:rsidRPr="00D10C5B">
              <w:rPr>
                <w:rFonts w:ascii="Calibri" w:hAnsi="Calibri" w:cs="Calibri"/>
                <w:spacing w:val="-4"/>
                <w:sz w:val="22"/>
                <w:szCs w:val="22"/>
              </w:rPr>
              <w:t xml:space="preserve"> </w:t>
            </w:r>
            <w:r w:rsidR="00D50237" w:rsidRPr="00D10C5B">
              <w:rPr>
                <w:rFonts w:ascii="Calibri" w:hAnsi="Calibri" w:cs="Calibri"/>
                <w:sz w:val="22"/>
                <w:szCs w:val="22"/>
              </w:rPr>
              <w:t>2‘</w:t>
            </w:r>
            <w:r w:rsidR="00D50237" w:rsidRPr="00D10C5B">
              <w:rPr>
                <w:rFonts w:ascii="Calibri" w:hAnsi="Calibri" w:cs="Calibri"/>
                <w:spacing w:val="-4"/>
                <w:sz w:val="22"/>
                <w:szCs w:val="22"/>
              </w:rPr>
              <w:t xml:space="preserve">de </w:t>
            </w:r>
            <w:r w:rsidRPr="00D10C5B">
              <w:rPr>
                <w:rFonts w:ascii="Calibri" w:hAnsi="Calibri" w:cs="Calibri"/>
                <w:color w:val="auto"/>
                <w:sz w:val="22"/>
                <w:szCs w:val="22"/>
                <w:u w:color="501549"/>
                <w:lang w:val="tr-TR"/>
              </w:rPr>
              <w:t>(bkz. Ek 2) belirtilen şekilde sunulmalı, örtüşen/çakışan etkinliklerin ve sınırlı kapasitenin tüm öğrencilere eşit öğrenme fırsatı verecek şekilde nasıl yönetildiği açıklanmalıdır. Kadavra sayısı, maket çeşit ve sayıları ile kullanımları, öğrenci başına sağlanan fırsat açısından ayrıca açıklanmalıdır. Programda altyapı olanakları açısından kapasite ve/veya sürdürebilirlik sorunları tanımlanarak çözüm önerileri ya da planlamalar açıklanmalıdır.</w:t>
            </w:r>
          </w:p>
          <w:p w14:paraId="5367050E" w14:textId="35716F06" w:rsidR="001713ED" w:rsidRPr="00D10C5B" w:rsidRDefault="00CD241A" w:rsidP="001713ED">
            <w:pPr>
              <w:pStyle w:val="Gvde"/>
              <w:jc w:val="both"/>
              <w:rPr>
                <w:rFonts w:ascii="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Ziyarette değerlendirme unsuru: </w:t>
            </w:r>
            <w:r w:rsidRPr="00D10C5B">
              <w:rPr>
                <w:rFonts w:ascii="Calibri" w:hAnsi="Calibri" w:cs="Calibri"/>
                <w:color w:val="auto"/>
                <w:sz w:val="22"/>
                <w:szCs w:val="22"/>
                <w:u w:color="501549"/>
                <w:lang w:val="tr-TR"/>
              </w:rPr>
              <w:t xml:space="preserve">Fakültenin fiziksel ve teknolojik altyapısı ile, donanımının ve eğitim programının özelliklerine göre uyumu ziyaret sırasında incelenmelidir.  </w:t>
            </w:r>
          </w:p>
        </w:tc>
      </w:tr>
      <w:tr w:rsidR="00CD241A" w:rsidRPr="000C0878" w14:paraId="2626FDE4" w14:textId="77777777" w:rsidTr="001713ED">
        <w:tblPrEx>
          <w:shd w:val="clear" w:color="auto" w:fill="C1F0C7"/>
        </w:tblPrEx>
        <w:trPr>
          <w:trHeight w:val="567"/>
        </w:trPr>
        <w:tc>
          <w:tcPr>
            <w:tcW w:w="15403" w:type="dxa"/>
            <w:shd w:val="clear" w:color="auto" w:fill="C1F0C7"/>
          </w:tcPr>
          <w:p w14:paraId="6BFEB9B3" w14:textId="22B2DE10" w:rsidR="00CD241A" w:rsidRPr="00D10C5B" w:rsidRDefault="00CD241A" w:rsidP="001713ED">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fakültenin eğitim için kullandığı fiziksel mekanların, donanımların, teknolojik olanaklar ve eğitim malzemelerinin dökümü ve bunların eğitim gören öğrenci sayıları dikkate alındığında yeterlik ve yenilenme ihtiyaçlarının değerlendirilerek açıklanması gereklidir. Bu çerçevede a) Tablo 2</w:t>
            </w:r>
            <w:r w:rsidR="00D50237" w:rsidRPr="00D10C5B">
              <w:rPr>
                <w:rFonts w:ascii="Calibri" w:hAnsi="Calibri" w:cs="Calibri"/>
                <w:color w:val="auto"/>
                <w:sz w:val="22"/>
                <w:szCs w:val="22"/>
                <w:u w:color="275317"/>
                <w:lang w:val="tr-TR"/>
              </w:rPr>
              <w:t xml:space="preserve">’nin </w:t>
            </w:r>
            <w:r w:rsidRPr="00D10C5B">
              <w:rPr>
                <w:rFonts w:ascii="Calibri" w:hAnsi="Calibri" w:cs="Calibri"/>
                <w:color w:val="auto"/>
                <w:sz w:val="22"/>
                <w:szCs w:val="22"/>
                <w:u w:color="275317"/>
                <w:lang w:val="tr-TR"/>
              </w:rPr>
              <w:t>eksiksiz hazırlanması, b) kadavra, maket vb. kullanımları ile açıklama yapılması ve c) sorun ya da kısıtlılıkların tartışılmış olması gereklidir.</w:t>
            </w:r>
          </w:p>
        </w:tc>
      </w:tr>
    </w:tbl>
    <w:p w14:paraId="74A05D28" w14:textId="77777777" w:rsidR="00CD241A" w:rsidRPr="000C0878" w:rsidRDefault="00CD241A" w:rsidP="00CD241A">
      <w:pPr>
        <w:spacing w:line="276" w:lineRule="auto"/>
        <w:rPr>
          <w:rFonts w:ascii="Calibri" w:hAnsi="Calibri" w:cs="Calibri"/>
          <w:lang w:eastAsia="tr-TR"/>
        </w:rPr>
      </w:pPr>
    </w:p>
    <w:p w14:paraId="50ECA2F5" w14:textId="77777777" w:rsidR="001713ED" w:rsidRPr="000C0878" w:rsidRDefault="001713ED" w:rsidP="00CD241A">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CD241A" w:rsidRPr="000C0878" w14:paraId="6A6A7F98" w14:textId="77777777" w:rsidTr="001713ED">
        <w:trPr>
          <w:trHeight w:val="557"/>
        </w:trPr>
        <w:tc>
          <w:tcPr>
            <w:tcW w:w="8075" w:type="dxa"/>
            <w:tcBorders>
              <w:top w:val="single" w:sz="4" w:space="0" w:color="auto"/>
              <w:left w:val="single" w:sz="4" w:space="0" w:color="auto"/>
              <w:bottom w:val="single" w:sz="4" w:space="0" w:color="auto"/>
              <w:right w:val="single" w:sz="4" w:space="0" w:color="auto"/>
            </w:tcBorders>
            <w:hideMark/>
          </w:tcPr>
          <w:p w14:paraId="4722AAA9" w14:textId="77777777" w:rsidR="00CD241A" w:rsidRPr="000C0878" w:rsidRDefault="00CD241A"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8AD0CF4"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Fakültenin derslik, amfi, laboratuvar, okuma salonu gibi fiziksel mekânları ve bunların özellikleri nelerdir? </w:t>
            </w:r>
          </w:p>
          <w:p w14:paraId="31D6B9F8"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Dersliklerde ve öğretim amaçlı ayrılan laboratuvarlarda bulunan donanımlar ve bunların özelikleri nelerdir?</w:t>
            </w:r>
          </w:p>
          <w:p w14:paraId="15A923F5"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Klinik beceri ve simülasyon laboratuvarının özelikleri ve eğitim için ayrılan maket, manken ve eğitim materyalleri nelerdir? </w:t>
            </w:r>
          </w:p>
          <w:p w14:paraId="14D51EB6"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Fiziksel mekânların ve kadavra, manken vb. malzemelerin öğrenci sayısına uygunluğu nasıl belirlenmekte ve izlenmektedir? Öğrenci başına düşen sayılar nelerdir?</w:t>
            </w:r>
          </w:p>
          <w:p w14:paraId="4F07E224"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Fiziksel mekân kullanımında örtüşen etkinlikler nasıl planlanmaktadır?</w:t>
            </w:r>
          </w:p>
          <w:p w14:paraId="7C7B577D"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Eğitimde kullanılan teknolojik araç ve yazılımlar (bilgisayar, internet altyapısı, yazılım vb.) nelerdir? </w:t>
            </w:r>
          </w:p>
          <w:p w14:paraId="22D86381"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Teknolojik araç ve yazılımların öğrenciler tarafından erişilebilirliği ve kullanım sıklığı nedir ve nasıl takip edilmektedir?</w:t>
            </w:r>
          </w:p>
          <w:p w14:paraId="626E0089" w14:textId="77777777" w:rsidR="001713ED"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Fakülte, eğitim-öğretim altyapı ve donanımıyla ilgili nasıl bir gereksinim analizi yapmaktadır?</w:t>
            </w:r>
          </w:p>
          <w:p w14:paraId="5666BBB7" w14:textId="74CEDD92" w:rsidR="00CD241A" w:rsidRPr="000C0878" w:rsidRDefault="001713ED" w:rsidP="0086057E">
            <w:pPr>
              <w:numPr>
                <w:ilvl w:val="0"/>
                <w:numId w:val="18"/>
              </w:numPr>
              <w:spacing w:after="0" w:line="276" w:lineRule="auto"/>
              <w:jc w:val="both"/>
              <w:rPr>
                <w:rFonts w:ascii="Calibri" w:hAnsi="Calibri" w:cs="Calibri"/>
                <w:color w:val="000000"/>
                <w:szCs w:val="24"/>
              </w:rPr>
            </w:pPr>
            <w:r w:rsidRPr="000C0878">
              <w:rPr>
                <w:rFonts w:ascii="Calibri" w:hAnsi="Calibri" w:cs="Calibri"/>
                <w:color w:val="000000"/>
                <w:szCs w:val="24"/>
              </w:rPr>
              <w:t>Alt yapı, donanım ve teknoloji yatırımları için kısa, orta ve uzun vadeli planlar nelerdir?</w:t>
            </w:r>
          </w:p>
        </w:tc>
        <w:tc>
          <w:tcPr>
            <w:tcW w:w="7224" w:type="dxa"/>
            <w:tcBorders>
              <w:top w:val="single" w:sz="4" w:space="0" w:color="auto"/>
              <w:left w:val="single" w:sz="4" w:space="0" w:color="auto"/>
              <w:bottom w:val="single" w:sz="4" w:space="0" w:color="auto"/>
              <w:right w:val="single" w:sz="4" w:space="0" w:color="auto"/>
            </w:tcBorders>
            <w:hideMark/>
          </w:tcPr>
          <w:p w14:paraId="3E3C5131" w14:textId="1FC377A2" w:rsidR="00CD241A" w:rsidRPr="000C0878" w:rsidRDefault="00CD241A"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7062F892"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Fakültenin eğitim için kullandığı fiziksel mekânların, donanımların, teknolojik olanaklar ve eğitim malzemelerinin dökümünü gösteren tablolar </w:t>
            </w:r>
            <w:r w:rsidRPr="000C0878">
              <w:rPr>
                <w:rFonts w:ascii="Calibri" w:hAnsi="Calibri" w:cs="Calibri"/>
                <w:b/>
                <w:bCs/>
                <w:color w:val="000000"/>
                <w:szCs w:val="24"/>
              </w:rPr>
              <w:t>(Ek Tablo 2.)</w:t>
            </w:r>
          </w:p>
          <w:p w14:paraId="1FE6EB75"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Klinik ve klinik öncesi kullanıma yönelik amfi, derslik, laboratuvar ve küçük grup çalışma </w:t>
            </w:r>
            <w:bookmarkStart w:id="351" w:name="_Toc508238373"/>
            <w:r w:rsidRPr="000C0878">
              <w:rPr>
                <w:rFonts w:ascii="Calibri" w:hAnsi="Calibri" w:cs="Calibri"/>
                <w:color w:val="000000"/>
                <w:szCs w:val="24"/>
              </w:rPr>
              <w:t>odalarına ilişkin görsel materyalle desteklenmiş listeler, yerleşim planları ve kapasiteleri</w:t>
            </w:r>
            <w:bookmarkEnd w:id="351"/>
            <w:r w:rsidRPr="000C0878">
              <w:rPr>
                <w:rFonts w:ascii="Calibri" w:hAnsi="Calibri" w:cs="Calibri"/>
                <w:color w:val="000000"/>
                <w:szCs w:val="24"/>
              </w:rPr>
              <w:t xml:space="preserve"> gösteren tablolar</w:t>
            </w:r>
            <w:bookmarkStart w:id="352" w:name="_Toc508238374"/>
          </w:p>
          <w:p w14:paraId="78E3A910"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Derslik ve laboratuvar donanım ve malzeme envanterleri</w:t>
            </w:r>
            <w:bookmarkStart w:id="353" w:name="_Toc508238375"/>
            <w:bookmarkEnd w:id="352"/>
          </w:p>
          <w:p w14:paraId="50D9C88B"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Mesleksel beceri ve simülasyon laboratuvarı donanım ve malzeme envanterleri</w:t>
            </w:r>
            <w:bookmarkEnd w:id="353"/>
          </w:p>
          <w:p w14:paraId="4DEF4E8B"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Uzaktan eğitime yönelik teknolojik altyapı ve donanım envanter</w:t>
            </w:r>
            <w:bookmarkStart w:id="354" w:name="_Toc508238376"/>
            <w:r w:rsidRPr="000C0878">
              <w:rPr>
                <w:rFonts w:ascii="Calibri" w:hAnsi="Calibri" w:cs="Calibri"/>
                <w:color w:val="000000"/>
                <w:szCs w:val="24"/>
              </w:rPr>
              <w:t>leri</w:t>
            </w:r>
          </w:p>
          <w:p w14:paraId="70A5005C"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Çalışma odaları, kütüphane, bilgisayar ve internet erişimi altyapısı</w:t>
            </w:r>
            <w:bookmarkEnd w:id="354"/>
            <w:r w:rsidRPr="000C0878">
              <w:rPr>
                <w:rFonts w:ascii="Calibri" w:hAnsi="Calibri" w:cs="Calibri"/>
                <w:color w:val="000000"/>
                <w:szCs w:val="24"/>
              </w:rPr>
              <w:t xml:space="preserve"> envanterleri</w:t>
            </w:r>
          </w:p>
          <w:p w14:paraId="050BCFC6"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Ortak kullanılan alanlar ile ilgili kullanım planları</w:t>
            </w:r>
          </w:p>
          <w:p w14:paraId="312E8645" w14:textId="77777777" w:rsidR="001713ED" w:rsidRPr="000C0878" w:rsidRDefault="001713ED" w:rsidP="0086057E">
            <w:pPr>
              <w:numPr>
                <w:ilvl w:val="0"/>
                <w:numId w:val="42"/>
              </w:numPr>
              <w:spacing w:after="0" w:line="276" w:lineRule="auto"/>
              <w:jc w:val="both"/>
              <w:rPr>
                <w:rFonts w:ascii="Calibri" w:hAnsi="Calibri" w:cs="Calibri"/>
                <w:color w:val="000000"/>
                <w:szCs w:val="24"/>
              </w:rPr>
            </w:pPr>
            <w:r w:rsidRPr="000C0878">
              <w:rPr>
                <w:rFonts w:ascii="Calibri" w:hAnsi="Calibri" w:cs="Calibri"/>
                <w:color w:val="000000"/>
                <w:szCs w:val="24"/>
              </w:rPr>
              <w:t>Altyapı, donanım ve teknolojik olanaklara dair gereksinim analizi ve ileriye dönük plan örnekleri</w:t>
            </w:r>
          </w:p>
          <w:p w14:paraId="4A8BA5F5" w14:textId="77777777" w:rsidR="00CD241A" w:rsidRPr="000C0878" w:rsidRDefault="00CD241A" w:rsidP="001713ED">
            <w:pPr>
              <w:pStyle w:val="ListeParagraf"/>
              <w:spacing w:after="0" w:line="276" w:lineRule="auto"/>
              <w:ind w:left="360"/>
              <w:jc w:val="both"/>
              <w:rPr>
                <w:rFonts w:ascii="Calibri" w:hAnsi="Calibri" w:cs="Calibri"/>
                <w:b/>
                <w:bCs/>
                <w:color w:val="000000" w:themeColor="text1"/>
              </w:rPr>
            </w:pPr>
          </w:p>
        </w:tc>
      </w:tr>
    </w:tbl>
    <w:p w14:paraId="4282B1B5" w14:textId="77777777" w:rsidR="00CD241A" w:rsidRPr="000C0878" w:rsidRDefault="00CD241A" w:rsidP="00CD241A">
      <w:pPr>
        <w:rPr>
          <w:rFonts w:ascii="Calibri" w:hAnsi="Calibri" w:cs="Calibri"/>
          <w:lang w:eastAsia="tr-TR"/>
        </w:rPr>
      </w:pPr>
    </w:p>
    <w:p w14:paraId="2AE8386F" w14:textId="77777777" w:rsidR="00CD241A" w:rsidRPr="000C0878" w:rsidRDefault="00CD241A" w:rsidP="00CD241A">
      <w:pPr>
        <w:spacing w:line="276" w:lineRule="auto"/>
        <w:rPr>
          <w:rFonts w:ascii="Calibri" w:hAnsi="Calibri" w:cs="Calibri"/>
          <w:lang w:eastAsia="tr-TR"/>
        </w:rPr>
      </w:pPr>
    </w:p>
    <w:p w14:paraId="29C9BF56" w14:textId="1FF7E147" w:rsidR="00CD241A" w:rsidRPr="000C0878" w:rsidRDefault="00D10C5B" w:rsidP="00D10C5B">
      <w:pPr>
        <w:pStyle w:val="Balk3"/>
        <w:spacing w:line="276" w:lineRule="auto"/>
        <w:jc w:val="center"/>
        <w:rPr>
          <w:rFonts w:cs="Calibri"/>
        </w:rPr>
      </w:pPr>
      <w:bookmarkStart w:id="355" w:name="_Toc219969070"/>
      <w:bookmarkStart w:id="356" w:name="_Toc219969403"/>
      <w:bookmarkStart w:id="357" w:name="_Toc219969589"/>
      <w:r>
        <w:rPr>
          <w:rFonts w:cs="Calibri"/>
        </w:rPr>
        <w:t>5.1.</w:t>
      </w:r>
      <w:r w:rsidR="00CD241A" w:rsidRPr="000C0878">
        <w:rPr>
          <w:rFonts w:cs="Calibri"/>
        </w:rPr>
        <w:t>FİZİKSEL ALTYAPI, DONANIM VE TEKNOLOJİK OLANAKLAR</w:t>
      </w:r>
      <w:bookmarkEnd w:id="355"/>
      <w:bookmarkEnd w:id="356"/>
      <w:bookmarkEnd w:id="357"/>
    </w:p>
    <w:p w14:paraId="3BBE04E2" w14:textId="77777777" w:rsidR="00CD241A" w:rsidRPr="000C0878" w:rsidRDefault="00CD241A" w:rsidP="00CD241A">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CD241A" w:rsidRPr="000C0878" w14:paraId="169E180E"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03CE2640" w14:textId="77777777" w:rsidR="00CD241A" w:rsidRPr="000C0878" w:rsidRDefault="00CD241A" w:rsidP="00895FB2">
            <w:pPr>
              <w:pStyle w:val="Balk3"/>
              <w:spacing w:before="0" w:after="0" w:line="240" w:lineRule="auto"/>
              <w:jc w:val="center"/>
              <w:rPr>
                <w:rFonts w:eastAsia="Arial" w:cs="Calibri"/>
                <w:b/>
                <w:bCs w:val="0"/>
                <w:sz w:val="24"/>
                <w:szCs w:val="24"/>
                <w:u w:color="000000"/>
                <w:bdr w:val="nil"/>
                <w:lang w:eastAsia="tr-TR"/>
              </w:rPr>
            </w:pPr>
            <w:bookmarkStart w:id="358" w:name="_Toc219969071"/>
            <w:bookmarkStart w:id="359" w:name="_Toc219969404"/>
            <w:bookmarkStart w:id="360" w:name="_Toc219969590"/>
            <w:r w:rsidRPr="000C0878">
              <w:rPr>
                <w:rFonts w:cs="Calibri"/>
                <w:b/>
                <w:bCs w:val="0"/>
                <w:sz w:val="24"/>
                <w:szCs w:val="24"/>
              </w:rPr>
              <w:t>ÖDR Değerlendirmesi</w:t>
            </w:r>
            <w:bookmarkEnd w:id="358"/>
            <w:bookmarkEnd w:id="359"/>
            <w:bookmarkEnd w:id="360"/>
          </w:p>
        </w:tc>
      </w:tr>
      <w:tr w:rsidR="00CD241A" w:rsidRPr="000C0878" w14:paraId="46343568"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4A0D8A68" w14:textId="77777777" w:rsidR="00CD241A" w:rsidRPr="000C0878" w:rsidRDefault="00CD241A"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04838FE7" w14:textId="77777777" w:rsidR="00CD241A" w:rsidRPr="000C0878" w:rsidRDefault="00CD241A"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CD241A" w:rsidRPr="000C0878" w14:paraId="4FBB2D38"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5BF1C23A" w14:textId="77777777" w:rsidR="00CD241A"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013266417"/>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b w:val="0"/>
                    <w:bCs w:val="0"/>
                    <w:color w:val="000000" w:themeColor="text1"/>
                    <w:lang w:val="en-US"/>
                  </w:rPr>
                  <w:t>☐</w:t>
                </w:r>
              </w:sdtContent>
            </w:sdt>
            <w:r w:rsidR="00CD241A" w:rsidRPr="000C0878">
              <w:rPr>
                <w:rFonts w:ascii="Calibri" w:hAnsi="Calibri" w:cs="Calibri"/>
                <w:b w:val="0"/>
                <w:bCs w:val="0"/>
                <w:color w:val="000000" w:themeColor="text1"/>
              </w:rPr>
              <w:t xml:space="preserve">  Açıklama ve kanıt belgeler yeterli (1)</w:t>
            </w:r>
          </w:p>
        </w:tc>
        <w:tc>
          <w:tcPr>
            <w:tcW w:w="4181" w:type="dxa"/>
            <w:gridSpan w:val="2"/>
            <w:hideMark/>
          </w:tcPr>
          <w:p w14:paraId="64B5170A" w14:textId="226DB823"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05574534"/>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1241D106" w14:textId="77777777"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79599748"/>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Minör Revizyon (3)</w:t>
            </w:r>
          </w:p>
        </w:tc>
        <w:tc>
          <w:tcPr>
            <w:tcW w:w="3723" w:type="dxa"/>
            <w:hideMark/>
          </w:tcPr>
          <w:p w14:paraId="01FC865C" w14:textId="77777777"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5142427"/>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Majör Revizyon (4)</w:t>
            </w:r>
          </w:p>
        </w:tc>
      </w:tr>
      <w:tr w:rsidR="00CD241A" w:rsidRPr="000C0878" w14:paraId="720FEF7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AC2A738" w14:textId="77777777" w:rsidR="00CD241A" w:rsidRPr="000C0878" w:rsidRDefault="00CD241A"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7895F312"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B9AF0AD"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D241A" w:rsidRPr="000C0878" w14:paraId="39D994BE"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8639C06" w14:textId="77777777" w:rsidR="00CD241A" w:rsidRPr="000C0878" w:rsidRDefault="00CD241A"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506577B5"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FAE3950"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D241A" w:rsidRPr="000C0878" w14:paraId="154B671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B2C1F54" w14:textId="77777777" w:rsidR="00CD241A" w:rsidRPr="000C0878" w:rsidRDefault="00CD241A"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16BABF59"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D241A" w:rsidRPr="000C0878" w14:paraId="159D443C"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08BF9CB4" w14:textId="77777777" w:rsidR="00CD241A" w:rsidRPr="000C0878" w:rsidRDefault="00CD241A"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39EB5EB6"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D4F7CA6" w14:textId="77777777" w:rsidR="00CD241A" w:rsidRPr="000C0878" w:rsidRDefault="00CD241A" w:rsidP="00CD241A">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CD241A" w:rsidRPr="000C0878" w14:paraId="79FACCB8"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D6DD7C0" w14:textId="77777777" w:rsidR="00CD241A" w:rsidRPr="000C0878" w:rsidRDefault="00CD241A"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CD241A" w:rsidRPr="000C0878" w14:paraId="04BAF362"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258CA54F" w14:textId="77777777" w:rsidR="00CD241A" w:rsidRPr="000C0878" w:rsidRDefault="00CD241A"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FAE81EC" w14:textId="77777777" w:rsidR="00CD241A" w:rsidRPr="000C0878" w:rsidRDefault="00CD241A"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CD241A" w:rsidRPr="000C0878" w14:paraId="279E2D8B"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1317B65E" w14:textId="77777777" w:rsidR="00CD241A"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119565428"/>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b w:val="0"/>
                    <w:bCs w:val="0"/>
                    <w:color w:val="000000" w:themeColor="text1"/>
                  </w:rPr>
                  <w:t>☐</w:t>
                </w:r>
              </w:sdtContent>
            </w:sdt>
            <w:r w:rsidR="00CD241A" w:rsidRPr="000C0878">
              <w:rPr>
                <w:rFonts w:ascii="Calibri" w:hAnsi="Calibri" w:cs="Calibri"/>
                <w:b w:val="0"/>
                <w:bCs w:val="0"/>
                <w:color w:val="000000" w:themeColor="text1"/>
              </w:rPr>
              <w:t xml:space="preserve"> Standart Karşılanıyor</w:t>
            </w:r>
          </w:p>
        </w:tc>
        <w:tc>
          <w:tcPr>
            <w:tcW w:w="4184" w:type="dxa"/>
            <w:hideMark/>
          </w:tcPr>
          <w:p w14:paraId="0FBBFDBB" w14:textId="77777777"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75056531"/>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lang w:val="en-US"/>
                  </w:rPr>
                  <w:t>☐</w:t>
                </w:r>
              </w:sdtContent>
            </w:sdt>
            <w:r w:rsidR="00CD241A" w:rsidRPr="000C0878">
              <w:rPr>
                <w:rFonts w:ascii="Calibri" w:hAnsi="Calibri" w:cs="Calibri"/>
                <w:color w:val="000000" w:themeColor="text1"/>
              </w:rPr>
              <w:t xml:space="preserve"> Standart Karşılanmıyor</w:t>
            </w:r>
          </w:p>
        </w:tc>
        <w:tc>
          <w:tcPr>
            <w:tcW w:w="3443" w:type="dxa"/>
            <w:hideMark/>
          </w:tcPr>
          <w:p w14:paraId="3A01B0A5" w14:textId="77777777"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8566583"/>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Standart Karşılanıyor</w:t>
            </w:r>
          </w:p>
        </w:tc>
        <w:tc>
          <w:tcPr>
            <w:tcW w:w="3725" w:type="dxa"/>
            <w:hideMark/>
          </w:tcPr>
          <w:p w14:paraId="6DE28F3E" w14:textId="77777777" w:rsidR="00CD241A"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90329205"/>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Standart Karşılanmıyor</w:t>
            </w:r>
          </w:p>
        </w:tc>
      </w:tr>
      <w:tr w:rsidR="00CD241A" w:rsidRPr="000C0878" w14:paraId="7AAE7E79"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A45F640" w14:textId="77777777" w:rsidR="00CD241A" w:rsidRPr="000C0878" w:rsidRDefault="00CD241A"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904DD66"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D241A" w:rsidRPr="000C0878" w14:paraId="5B92B119"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1336E1CB" w14:textId="77777777" w:rsidR="00CD241A" w:rsidRPr="000C0878" w:rsidRDefault="00CD241A"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3B80E9B6"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D241A" w:rsidRPr="000C0878" w14:paraId="31DA76A7"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5A0FEF3" w14:textId="77777777" w:rsidR="00CD241A" w:rsidRPr="000C0878" w:rsidRDefault="00CD241A"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2C617537"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506BCEF" w14:textId="77777777" w:rsidR="00CD241A" w:rsidRPr="000C0878" w:rsidRDefault="00CD241A" w:rsidP="00CD241A">
      <w:pPr>
        <w:rPr>
          <w:rFonts w:ascii="Calibri" w:eastAsia="Times New Roman" w:hAnsi="Calibri" w:cs="Calibri"/>
        </w:rPr>
      </w:pPr>
    </w:p>
    <w:p w14:paraId="0E8AF59E" w14:textId="77777777" w:rsidR="00CD241A" w:rsidRPr="000C0878" w:rsidRDefault="00CD241A" w:rsidP="00CD241A">
      <w:pPr>
        <w:rPr>
          <w:rFonts w:ascii="Calibri" w:eastAsia="Times New Roman" w:hAnsi="Calibri" w:cs="Calibri"/>
        </w:rPr>
      </w:pPr>
    </w:p>
    <w:p w14:paraId="03FD6B3F" w14:textId="77777777" w:rsidR="00CD241A" w:rsidRPr="000C0878" w:rsidRDefault="00CD241A" w:rsidP="00CD241A">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CD241A" w:rsidRPr="000C0878" w14:paraId="478A7A15"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C07EFE2" w14:textId="77777777" w:rsidR="00CD241A" w:rsidRPr="000C0878" w:rsidRDefault="00CD241A"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CD241A" w:rsidRPr="000C0878" w14:paraId="61996A6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67A4E53" w14:textId="77777777" w:rsidR="00CD241A" w:rsidRPr="000C0878" w:rsidRDefault="00CD241A"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3D1B7FB3" w14:textId="77777777" w:rsidR="00CD241A" w:rsidRPr="000C0878" w:rsidRDefault="00CD241A"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62FEBCAF"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D241A" w:rsidRPr="000C0878" w14:paraId="11E6F67B"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5594C42B" w14:textId="77777777" w:rsidR="00CD241A" w:rsidRPr="000C0878" w:rsidRDefault="00CD241A"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47368707"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CD241A" w:rsidRPr="000C0878" w14:paraId="37332A5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48A857A" w14:textId="77777777" w:rsidR="00CD241A"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647329019"/>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b w:val="0"/>
                    <w:bCs w:val="0"/>
                    <w:color w:val="000000" w:themeColor="text1"/>
                    <w:lang w:val="en-US"/>
                  </w:rPr>
                  <w:t>☐</w:t>
                </w:r>
              </w:sdtContent>
            </w:sdt>
            <w:r w:rsidR="00CD241A" w:rsidRPr="000C0878">
              <w:rPr>
                <w:rFonts w:ascii="Calibri" w:hAnsi="Calibri" w:cs="Calibri"/>
                <w:b w:val="0"/>
                <w:bCs w:val="0"/>
                <w:color w:val="000000" w:themeColor="text1"/>
              </w:rPr>
              <w:t xml:space="preserve">  Gelişme (1)</w:t>
            </w:r>
          </w:p>
        </w:tc>
        <w:tc>
          <w:tcPr>
            <w:tcW w:w="3775" w:type="dxa"/>
          </w:tcPr>
          <w:p w14:paraId="312F8D63" w14:textId="77777777" w:rsidR="00CD241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04677436"/>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Değişiklik yok (2)</w:t>
            </w:r>
          </w:p>
        </w:tc>
        <w:tc>
          <w:tcPr>
            <w:tcW w:w="3706" w:type="dxa"/>
          </w:tcPr>
          <w:p w14:paraId="084FD04E" w14:textId="01A65343" w:rsidR="00CD241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3839923"/>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CD241A" w:rsidRPr="000C0878">
              <w:rPr>
                <w:rFonts w:ascii="Calibri" w:hAnsi="Calibri" w:cs="Calibri"/>
                <w:color w:val="000000" w:themeColor="text1"/>
              </w:rPr>
              <w:t xml:space="preserve"> Gerileme (3)</w:t>
            </w:r>
          </w:p>
        </w:tc>
        <w:tc>
          <w:tcPr>
            <w:tcW w:w="3872" w:type="dxa"/>
          </w:tcPr>
          <w:p w14:paraId="78F702CB" w14:textId="77777777" w:rsidR="00CD241A"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157758371"/>
                <w14:checkbox>
                  <w14:checked w14:val="0"/>
                  <w14:checkedState w14:val="2612" w14:font="MS Gothic"/>
                  <w14:uncheckedState w14:val="2610" w14:font="MS Gothic"/>
                </w14:checkbox>
              </w:sdtPr>
              <w:sdtContent>
                <w:r w:rsidR="00CD241A" w:rsidRPr="000C0878">
                  <w:rPr>
                    <w:rFonts w:ascii="Segoe UI Symbol" w:eastAsia="MS Gothic" w:hAnsi="Segoe UI Symbol" w:cs="Segoe UI Symbol"/>
                    <w:color w:val="000000" w:themeColor="text1"/>
                  </w:rPr>
                  <w:t>☐</w:t>
                </w:r>
              </w:sdtContent>
            </w:sdt>
            <w:r w:rsidR="00CD241A" w:rsidRPr="000C0878">
              <w:rPr>
                <w:rFonts w:ascii="Calibri" w:hAnsi="Calibri" w:cs="Calibri"/>
                <w:color w:val="000000" w:themeColor="text1"/>
              </w:rPr>
              <w:t xml:space="preserve"> Gerileme (4)</w:t>
            </w:r>
          </w:p>
        </w:tc>
      </w:tr>
      <w:tr w:rsidR="00CD241A" w:rsidRPr="000C0878" w14:paraId="2A3F2118"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0ED4578" w14:textId="77777777" w:rsidR="00CD241A" w:rsidRPr="000C0878" w:rsidRDefault="00CD241A"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98EE6F4" w14:textId="77777777" w:rsidR="00CD241A" w:rsidRPr="000C0878" w:rsidRDefault="00CD241A"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CD241A" w:rsidRPr="000C0878" w14:paraId="687AFBE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2E55243" w14:textId="77777777" w:rsidR="00CD241A" w:rsidRPr="000C0878" w:rsidRDefault="00CD241A"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291A530"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D241A" w:rsidRPr="000C0878" w14:paraId="27B30FF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11EA21C" w14:textId="77777777" w:rsidR="00CD241A" w:rsidRPr="000C0878" w:rsidRDefault="00CD241A"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1F3DFA2B" w14:textId="77777777" w:rsidR="00CD241A" w:rsidRPr="000C0878" w:rsidRDefault="00CD241A"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D241A" w:rsidRPr="000C0878" w14:paraId="0A4A9A6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B78A0D2" w14:textId="77777777" w:rsidR="00CD241A" w:rsidRPr="000C0878" w:rsidRDefault="00CD241A" w:rsidP="00895FB2">
            <w:pPr>
              <w:rPr>
                <w:rFonts w:ascii="Calibri" w:hAnsi="Calibri" w:cs="Calibri"/>
              </w:rPr>
            </w:pPr>
            <w:r w:rsidRPr="000C0878">
              <w:rPr>
                <w:rFonts w:ascii="Calibri" w:hAnsi="Calibri" w:cs="Calibri"/>
              </w:rPr>
              <w:t>UTEAK panelinde alınan notlar</w:t>
            </w:r>
          </w:p>
        </w:tc>
        <w:tc>
          <w:tcPr>
            <w:tcW w:w="11353" w:type="dxa"/>
            <w:gridSpan w:val="3"/>
          </w:tcPr>
          <w:p w14:paraId="7DBE5833" w14:textId="77777777" w:rsidR="00CD241A" w:rsidRPr="000C0878" w:rsidRDefault="00CD241A"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B252DB5" w14:textId="77777777" w:rsidR="000B0E6C" w:rsidRPr="000C0878" w:rsidRDefault="000B0E6C" w:rsidP="000B0E6C">
      <w:pPr>
        <w:rPr>
          <w:rFonts w:ascii="Calibri" w:hAnsi="Calibri" w:cs="Calibri"/>
          <w:lang w:eastAsia="tr-TR"/>
        </w:rPr>
      </w:pPr>
    </w:p>
    <w:p w14:paraId="75B69220" w14:textId="77777777" w:rsidR="00CD241A" w:rsidRPr="000C0878" w:rsidRDefault="00CD241A" w:rsidP="000B0E6C">
      <w:pPr>
        <w:rPr>
          <w:rFonts w:ascii="Calibri" w:hAnsi="Calibri" w:cs="Calibri"/>
          <w:lang w:eastAsia="tr-TR"/>
        </w:rPr>
      </w:pPr>
    </w:p>
    <w:p w14:paraId="38F3773F" w14:textId="77777777" w:rsidR="00CD241A" w:rsidRPr="000C0878" w:rsidRDefault="00CD241A" w:rsidP="000B0E6C">
      <w:pPr>
        <w:rPr>
          <w:rFonts w:ascii="Calibri" w:hAnsi="Calibri" w:cs="Calibri"/>
          <w:lang w:eastAsia="tr-TR"/>
        </w:rPr>
      </w:pPr>
    </w:p>
    <w:p w14:paraId="1DFE0F33" w14:textId="77777777" w:rsidR="00CD241A" w:rsidRPr="000C0878" w:rsidRDefault="00CD241A" w:rsidP="000B0E6C">
      <w:pPr>
        <w:rPr>
          <w:rFonts w:ascii="Calibri" w:hAnsi="Calibri" w:cs="Calibri"/>
          <w:lang w:eastAsia="tr-TR"/>
        </w:rPr>
      </w:pPr>
    </w:p>
    <w:p w14:paraId="4A65A5F6" w14:textId="77777777" w:rsidR="00CD241A" w:rsidRPr="000C0878" w:rsidRDefault="00CD241A" w:rsidP="000B0E6C">
      <w:pPr>
        <w:rPr>
          <w:rFonts w:ascii="Calibri" w:hAnsi="Calibri" w:cs="Calibri"/>
          <w:lang w:eastAsia="tr-TR"/>
        </w:rPr>
      </w:pPr>
    </w:p>
    <w:p w14:paraId="3E778AA9" w14:textId="77777777" w:rsidR="001713ED" w:rsidRPr="000C0878" w:rsidRDefault="001713ED" w:rsidP="000B0E6C">
      <w:pPr>
        <w:rPr>
          <w:rFonts w:ascii="Calibri" w:hAnsi="Calibri" w:cs="Calibri"/>
          <w:lang w:eastAsia="tr-TR"/>
        </w:rPr>
      </w:pPr>
    </w:p>
    <w:p w14:paraId="635739E0" w14:textId="77777777" w:rsidR="001713ED" w:rsidRPr="000C0878" w:rsidRDefault="001713ED" w:rsidP="000B0E6C">
      <w:pPr>
        <w:rPr>
          <w:rFonts w:ascii="Calibri" w:hAnsi="Calibri" w:cs="Calibri"/>
          <w:lang w:eastAsia="tr-TR"/>
        </w:rPr>
      </w:pPr>
    </w:p>
    <w:p w14:paraId="32F20E12" w14:textId="793BA77F" w:rsidR="001713ED" w:rsidRPr="000C0878" w:rsidRDefault="001713ED" w:rsidP="001713ED">
      <w:pPr>
        <w:pStyle w:val="Balk3"/>
        <w:spacing w:line="276" w:lineRule="auto"/>
        <w:rPr>
          <w:rFonts w:cs="Calibri"/>
        </w:rPr>
      </w:pPr>
      <w:bookmarkStart w:id="361" w:name="_Toc219969072"/>
      <w:bookmarkStart w:id="362" w:name="_Toc219969405"/>
      <w:bookmarkStart w:id="363" w:name="_Toc219969591"/>
      <w:r w:rsidRPr="000C0878">
        <w:rPr>
          <w:rFonts w:cs="Calibri"/>
        </w:rPr>
        <w:t>5.2. KLİNİK EĞİTİM ORTAMLARI VE HASTA ÇEŞİTLİLİĞİ</w:t>
      </w:r>
      <w:bookmarkEnd w:id="361"/>
      <w:bookmarkEnd w:id="362"/>
      <w:bookmarkEnd w:id="363"/>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1713ED" w:rsidRPr="000C0878" w14:paraId="07E15889"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B128E9A" w14:textId="131E5AA6" w:rsidR="001713ED" w:rsidRPr="000C0878" w:rsidRDefault="001713ED" w:rsidP="00895FB2">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61F5570D" w14:textId="77777777" w:rsidR="001713ED" w:rsidRPr="000C0878" w:rsidRDefault="001713ED" w:rsidP="00895FB2">
            <w:pPr>
              <w:pStyle w:val="Balk3"/>
              <w:spacing w:before="0" w:after="0" w:line="240" w:lineRule="auto"/>
              <w:rPr>
                <w:rFonts w:eastAsia="Arial" w:cs="Calibri"/>
                <w:sz w:val="24"/>
                <w:szCs w:val="24"/>
                <w:u w:color="000000"/>
                <w:bdr w:val="nil"/>
                <w:lang w:eastAsia="tr-TR"/>
              </w:rPr>
            </w:pPr>
            <w:bookmarkStart w:id="364" w:name="_Toc219969073"/>
            <w:bookmarkStart w:id="365" w:name="_Toc219969406"/>
            <w:bookmarkStart w:id="366" w:name="_Toc219969592"/>
            <w:r w:rsidRPr="000C0878">
              <w:rPr>
                <w:rFonts w:eastAsia="Arial" w:cs="Calibri"/>
                <w:sz w:val="24"/>
                <w:szCs w:val="24"/>
                <w:u w:color="000000"/>
                <w:bdr w:val="nil"/>
                <w:lang w:eastAsia="tr-TR"/>
              </w:rPr>
              <w:t>Açıklama</w:t>
            </w:r>
            <w:bookmarkEnd w:id="364"/>
            <w:bookmarkEnd w:id="365"/>
            <w:bookmarkEnd w:id="366"/>
          </w:p>
          <w:p w14:paraId="1C1974E7" w14:textId="77777777" w:rsidR="001713ED" w:rsidRPr="000C0878" w:rsidRDefault="001713E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7A679F8" w14:textId="77777777" w:rsidR="001713ED" w:rsidRPr="000C0878" w:rsidRDefault="001713E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68A1CD79" w14:textId="77777777" w:rsidR="001713ED" w:rsidRPr="000C0878" w:rsidRDefault="001713ED" w:rsidP="00895FB2">
            <w:pPr>
              <w:pStyle w:val="Balk3"/>
              <w:spacing w:before="0" w:after="0" w:line="240" w:lineRule="auto"/>
              <w:rPr>
                <w:rFonts w:eastAsia="Arial" w:cs="Calibri"/>
                <w:sz w:val="24"/>
                <w:szCs w:val="24"/>
                <w:u w:color="000000"/>
                <w:bdr w:val="nil"/>
                <w:lang w:eastAsia="tr-TR"/>
              </w:rPr>
            </w:pPr>
            <w:bookmarkStart w:id="367" w:name="_Toc219969074"/>
            <w:bookmarkStart w:id="368" w:name="_Toc219969407"/>
            <w:bookmarkStart w:id="369" w:name="_Toc219969593"/>
            <w:r w:rsidRPr="000C0878">
              <w:rPr>
                <w:rFonts w:eastAsia="Arial" w:cs="Calibri"/>
                <w:sz w:val="24"/>
                <w:szCs w:val="24"/>
                <w:u w:color="000000"/>
                <w:bdr w:val="nil"/>
                <w:lang w:eastAsia="tr-TR"/>
              </w:rPr>
              <w:t>Kanıt Belge</w:t>
            </w:r>
            <w:bookmarkEnd w:id="367"/>
            <w:bookmarkEnd w:id="368"/>
            <w:bookmarkEnd w:id="369"/>
          </w:p>
          <w:p w14:paraId="22548582" w14:textId="77777777" w:rsidR="001713ED" w:rsidRPr="000C0878" w:rsidRDefault="001713E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F928AF2" w14:textId="77777777" w:rsidR="001713ED" w:rsidRPr="000C0878" w:rsidRDefault="001713ED"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53E91AAA" w14:textId="77777777" w:rsidR="001713ED" w:rsidRPr="000C0878" w:rsidRDefault="001713ED"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30B0C0CD" w14:textId="77777777" w:rsidR="001713ED" w:rsidRPr="000C0878" w:rsidRDefault="001713ED" w:rsidP="00895FB2">
            <w:pPr>
              <w:pStyle w:val="Balk3"/>
              <w:spacing w:before="0" w:after="0" w:line="240" w:lineRule="auto"/>
              <w:ind w:left="360"/>
              <w:rPr>
                <w:rFonts w:eastAsia="Arial" w:cs="Calibri"/>
                <w:sz w:val="24"/>
                <w:szCs w:val="24"/>
                <w:u w:color="000000"/>
                <w:bdr w:val="nil"/>
                <w:lang w:eastAsia="tr-TR"/>
              </w:rPr>
            </w:pPr>
          </w:p>
        </w:tc>
      </w:tr>
      <w:tr w:rsidR="00D10C5B" w:rsidRPr="000C0878" w14:paraId="6771518B"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60EEDBD7" w14:textId="0E885179" w:rsidR="00D10C5B" w:rsidRPr="00853E0E" w:rsidRDefault="00D10C5B" w:rsidP="00895FB2">
            <w:pPr>
              <w:pBdr>
                <w:top w:val="nil"/>
                <w:left w:val="nil"/>
                <w:bottom w:val="nil"/>
                <w:right w:val="nil"/>
                <w:between w:val="nil"/>
                <w:bar w:val="nil"/>
              </w:pBdr>
              <w:spacing w:after="0" w:line="240" w:lineRule="auto"/>
              <w:rPr>
                <w:rFonts w:ascii="Calibri" w:hAnsi="Calibri" w:cs="Calibri"/>
              </w:rPr>
            </w:pPr>
            <w:r w:rsidRPr="00853E0E">
              <w:rPr>
                <w:rFonts w:ascii="Calibri" w:hAnsi="Calibri" w:cs="Calibri"/>
              </w:rPr>
              <w:t xml:space="preserve">Fakülte, </w:t>
            </w:r>
            <w:r w:rsidRPr="00853E0E">
              <w:rPr>
                <w:rFonts w:ascii="Calibri" w:hAnsi="Calibri" w:cs="Calibri"/>
                <w:u w:color="0F4761"/>
              </w:rPr>
              <w:t xml:space="preserve">öğrencilerin eğitim programı ile öngörülen yeterlik ve yetkinlikleri kazanabilmeleri ve </w:t>
            </w:r>
            <w:r w:rsidRPr="00853E0E">
              <w:rPr>
                <w:rFonts w:ascii="Calibri" w:hAnsi="Calibri" w:cs="Calibri"/>
              </w:rPr>
              <w:t xml:space="preserve">eğitim programının planlandığı şekilde uygulanması için gereken sayı ve çeşitlilikte klinik disiplin yapılanması, klinik eğitim ortamları ve hasta çeşitliliğini sağlamaktadır.  </w:t>
            </w:r>
          </w:p>
        </w:tc>
        <w:tc>
          <w:tcPr>
            <w:tcW w:w="1128" w:type="dxa"/>
            <w:tcBorders>
              <w:top w:val="single" w:sz="4" w:space="0" w:color="auto"/>
              <w:left w:val="single" w:sz="4" w:space="0" w:color="auto"/>
              <w:bottom w:val="single" w:sz="4" w:space="0" w:color="auto"/>
              <w:right w:val="single" w:sz="4" w:space="0" w:color="auto"/>
            </w:tcBorders>
          </w:tcPr>
          <w:p w14:paraId="4674A165"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036074D0" w14:textId="77777777" w:rsidR="00D10C5B" w:rsidRPr="000C0878" w:rsidRDefault="00D10C5B"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266E103A" w14:textId="77777777" w:rsidR="00D10C5B" w:rsidRPr="000C0878" w:rsidRDefault="00D10C5B" w:rsidP="00895FB2">
            <w:pPr>
              <w:spacing w:after="0" w:line="240" w:lineRule="auto"/>
              <w:rPr>
                <w:rFonts w:ascii="Calibri" w:hAnsi="Calibri" w:cs="Calibri"/>
                <w:b/>
                <w:bCs/>
                <w:color w:val="000000" w:themeColor="text1"/>
                <w:sz w:val="24"/>
                <w:szCs w:val="24"/>
              </w:rPr>
            </w:pPr>
          </w:p>
        </w:tc>
      </w:tr>
    </w:tbl>
    <w:p w14:paraId="6B0E2DFF" w14:textId="77777777" w:rsidR="001713ED" w:rsidRPr="000C0878" w:rsidRDefault="001713ED" w:rsidP="001713ED">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1713ED" w:rsidRPr="000C0878" w14:paraId="2F9057FE" w14:textId="77777777" w:rsidTr="00895FB2">
        <w:trPr>
          <w:trHeight w:val="630"/>
        </w:trPr>
        <w:tc>
          <w:tcPr>
            <w:tcW w:w="15390" w:type="dxa"/>
            <w:shd w:val="clear" w:color="auto" w:fill="FAE2D5"/>
          </w:tcPr>
          <w:p w14:paraId="053DDEFF" w14:textId="77777777" w:rsidR="001713ED" w:rsidRPr="00D10C5B" w:rsidRDefault="001713ED" w:rsidP="001713ED">
            <w:pPr>
              <w:pStyle w:val="Gvde"/>
              <w:spacing w:after="120" w:line="276" w:lineRule="auto"/>
              <w:jc w:val="both"/>
              <w:rPr>
                <w:rFonts w:ascii="Calibri" w:eastAsia="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Özdeğerlendirme raporunda </w:t>
            </w:r>
            <w:r w:rsidRPr="00D10C5B">
              <w:rPr>
                <w:rFonts w:ascii="Calibri" w:hAnsi="Calibri" w:cs="Calibri"/>
                <w:i/>
                <w:iCs/>
                <w:color w:val="auto"/>
                <w:sz w:val="22"/>
                <w:szCs w:val="22"/>
                <w:u w:color="501549"/>
                <w:lang w:val="tr-TR"/>
              </w:rPr>
              <w:t>iş birliği yapılan kurumlar da dikkate alınarak,</w:t>
            </w:r>
            <w:r w:rsidRPr="00D10C5B">
              <w:rPr>
                <w:rFonts w:ascii="Calibri" w:hAnsi="Calibri" w:cs="Calibri"/>
                <w:b/>
                <w:bCs/>
                <w:i/>
                <w:iCs/>
                <w:color w:val="auto"/>
                <w:sz w:val="22"/>
                <w:szCs w:val="22"/>
                <w:u w:color="501549"/>
                <w:lang w:val="tr-TR"/>
              </w:rPr>
              <w:t xml:space="preserve"> </w:t>
            </w:r>
            <w:r w:rsidRPr="00D10C5B">
              <w:rPr>
                <w:rFonts w:ascii="Calibri" w:hAnsi="Calibri" w:cs="Calibri"/>
                <w:color w:val="auto"/>
                <w:sz w:val="22"/>
                <w:szCs w:val="22"/>
                <w:u w:color="501549"/>
                <w:lang w:val="tr-TR"/>
              </w:rPr>
              <w:t>eğitim programını yürüten anabilim ve bilim dalı yapıları tanımlanmalı, klinik eğitim döneminde öğrencilerin yeterli sayı ve çeşitlilikte hasta ve tıbbi uygulama ile karşılaşmasının nasıl sağlandığı ve bu yöndeki olanaklar açıklanmalıdır. Bu açıklama, klinik eğitim dönemindeki öğrenci gruplarının sayı ve büyüklükleri ile klinikte eğitim olanakları dikkate alınarak, yaşanan veya olası, kısıtlılık ve yetersizlikler açısından bir değerlendirme içermelidir.</w:t>
            </w:r>
          </w:p>
          <w:p w14:paraId="246FC08A" w14:textId="77777777" w:rsidR="001713ED" w:rsidRPr="00D10C5B" w:rsidRDefault="001713ED" w:rsidP="001713ED">
            <w:pPr>
              <w:pStyle w:val="Gvde"/>
              <w:jc w:val="both"/>
              <w:rPr>
                <w:rFonts w:ascii="Calibri" w:hAnsi="Calibri" w:cs="Calibri"/>
                <w:color w:val="auto"/>
                <w:sz w:val="22"/>
                <w:szCs w:val="22"/>
                <w:u w:color="501549"/>
                <w:lang w:val="tr-TR"/>
              </w:rPr>
            </w:pPr>
            <w:r w:rsidRPr="00D10C5B">
              <w:rPr>
                <w:rFonts w:ascii="Calibri" w:hAnsi="Calibri" w:cs="Calibri"/>
                <w:b/>
                <w:bCs/>
                <w:i/>
                <w:iCs/>
                <w:color w:val="auto"/>
                <w:sz w:val="22"/>
                <w:szCs w:val="22"/>
                <w:u w:color="501549"/>
                <w:lang w:val="tr-TR"/>
              </w:rPr>
              <w:t xml:space="preserve">Ziyarette değerlendirme gereği: </w:t>
            </w:r>
            <w:r w:rsidRPr="00D10C5B">
              <w:rPr>
                <w:rFonts w:ascii="Calibri" w:hAnsi="Calibri" w:cs="Calibri"/>
                <w:color w:val="auto"/>
                <w:sz w:val="22"/>
                <w:szCs w:val="22"/>
                <w:u w:color="501549"/>
                <w:lang w:val="tr-TR"/>
              </w:rPr>
              <w:t>Klinik ortam ziyaretinde her</w:t>
            </w:r>
            <w:r w:rsidRPr="00D10C5B">
              <w:rPr>
                <w:rFonts w:ascii="Calibri" w:hAnsi="Calibri" w:cs="Calibri"/>
                <w:b/>
                <w:bCs/>
                <w:color w:val="auto"/>
                <w:sz w:val="22"/>
                <w:szCs w:val="22"/>
                <w:u w:color="501549"/>
                <w:lang w:val="tr-TR"/>
              </w:rPr>
              <w:t xml:space="preserve"> </w:t>
            </w:r>
            <w:r w:rsidRPr="00D10C5B">
              <w:rPr>
                <w:rFonts w:ascii="Calibri" w:hAnsi="Calibri" w:cs="Calibri"/>
                <w:color w:val="auto"/>
                <w:sz w:val="22"/>
                <w:szCs w:val="22"/>
                <w:u w:color="501549"/>
                <w:lang w:val="tr-TR"/>
              </w:rPr>
              <w:t>öğrenciye uygulamaya dönük fırsatların sağlanıp sağlanamadığı değerlendirilmelidir.</w:t>
            </w:r>
          </w:p>
          <w:p w14:paraId="1A07929D" w14:textId="31A083D3" w:rsidR="001713ED" w:rsidRPr="00D10C5B" w:rsidRDefault="001713ED" w:rsidP="001713ED">
            <w:pPr>
              <w:pStyle w:val="Gvde"/>
              <w:jc w:val="both"/>
              <w:rPr>
                <w:rFonts w:ascii="Calibri" w:eastAsia="Calibri" w:hAnsi="Calibri" w:cs="Calibri"/>
                <w:color w:val="auto"/>
                <w:sz w:val="22"/>
                <w:szCs w:val="22"/>
                <w:u w:color="501549"/>
                <w:lang w:val="tr-TR"/>
              </w:rPr>
            </w:pPr>
          </w:p>
        </w:tc>
      </w:tr>
      <w:tr w:rsidR="001713ED" w:rsidRPr="000C0878" w14:paraId="5CEF9A4D" w14:textId="77777777" w:rsidTr="00895FB2">
        <w:tblPrEx>
          <w:shd w:val="clear" w:color="auto" w:fill="C1F0C7"/>
        </w:tblPrEx>
        <w:trPr>
          <w:trHeight w:val="567"/>
        </w:trPr>
        <w:tc>
          <w:tcPr>
            <w:tcW w:w="15390" w:type="dxa"/>
            <w:shd w:val="clear" w:color="auto" w:fill="C1F0C7"/>
          </w:tcPr>
          <w:p w14:paraId="4F8C85A3" w14:textId="6C514D75" w:rsidR="001713ED" w:rsidRPr="00D10C5B" w:rsidRDefault="001713ED" w:rsidP="00895FB2">
            <w:pPr>
              <w:pStyle w:val="Gvde"/>
              <w:rPr>
                <w:rFonts w:ascii="Calibri" w:eastAsia="Calibri" w:hAnsi="Calibri" w:cs="Calibri"/>
                <w:color w:val="auto"/>
                <w:sz w:val="22"/>
                <w:szCs w:val="22"/>
                <w:u w:color="275317"/>
                <w:lang w:val="tr-TR"/>
              </w:rPr>
            </w:pPr>
            <w:r w:rsidRPr="00D10C5B">
              <w:rPr>
                <w:rFonts w:ascii="Calibri" w:hAnsi="Calibri" w:cs="Calibri"/>
                <w:b/>
                <w:bCs/>
                <w:i/>
                <w:iCs/>
                <w:color w:val="auto"/>
                <w:sz w:val="22"/>
                <w:szCs w:val="22"/>
                <w:u w:color="275317"/>
                <w:lang w:val="tr-TR"/>
              </w:rPr>
              <w:t xml:space="preserve">Standardın karşılanabilmesi için </w:t>
            </w:r>
            <w:r w:rsidRPr="00D10C5B">
              <w:rPr>
                <w:rFonts w:ascii="Calibri" w:hAnsi="Calibri" w:cs="Calibri"/>
                <w:color w:val="auto"/>
                <w:sz w:val="22"/>
                <w:szCs w:val="22"/>
                <w:u w:color="275317"/>
                <w:lang w:val="tr-TR"/>
              </w:rPr>
              <w:t>a) fakültenin bölüm ve anabilim/bilim dalı yapılanmasını gösteren şema, tablo veya listeler ile işbirliği yapılan kurumlarda klinik eğitim için kullanılan bölümlerin dökümü, b) klinik dönem eğitimlerinde yer alan anabilim dallarının ve işbirliği yapılan kurumların ilgili bölümlerinin eğitsel kaynakları, c) klinik ortamlarda sürdürülen eğitimlerdeki öğrenci gruplarının sayı ve büyüklüklerinin dökümü ile eğitici başına düşen öğrenci sayıları d) eğitim hastanesinin yıllık sağlık hizmet döküm raporu (</w:t>
            </w:r>
            <w:r w:rsidRPr="00D10C5B">
              <w:rPr>
                <w:rFonts w:ascii="Calibri" w:hAnsi="Calibri" w:cs="Calibri"/>
                <w:i/>
                <w:iCs/>
                <w:color w:val="auto"/>
                <w:sz w:val="22"/>
                <w:szCs w:val="22"/>
                <w:u w:color="275317"/>
                <w:lang w:val="tr-TR"/>
              </w:rPr>
              <w:t>poliklinik başvuru sayısı, yatan hasta sayısı, ameliyat sayısı vb.</w:t>
            </w:r>
            <w:r w:rsidRPr="00D10C5B">
              <w:rPr>
                <w:rFonts w:ascii="Calibri" w:hAnsi="Calibri" w:cs="Calibri"/>
                <w:color w:val="auto"/>
                <w:sz w:val="22"/>
                <w:szCs w:val="22"/>
                <w:u w:color="275317"/>
                <w:lang w:val="tr-TR"/>
              </w:rPr>
              <w:t>) sunulması ve e) öğrenci sayısı ve program gerekleri açısından hasta ve uygulama fırsatları değerlendirilerek yeterliliğinin gösterilmesi gereklidir.</w:t>
            </w:r>
          </w:p>
        </w:tc>
      </w:tr>
    </w:tbl>
    <w:p w14:paraId="6EFF5EE0" w14:textId="77777777" w:rsidR="001713ED" w:rsidRPr="000C0878" w:rsidRDefault="001713ED" w:rsidP="001713ED">
      <w:pPr>
        <w:spacing w:line="276" w:lineRule="auto"/>
        <w:rPr>
          <w:rFonts w:ascii="Calibri" w:hAnsi="Calibri" w:cs="Calibri"/>
          <w:lang w:eastAsia="tr-TR"/>
        </w:rPr>
      </w:pPr>
    </w:p>
    <w:p w14:paraId="5A9779E6" w14:textId="77777777" w:rsidR="001713ED" w:rsidRPr="000C0878" w:rsidRDefault="001713ED" w:rsidP="001713ED">
      <w:pPr>
        <w:spacing w:line="276" w:lineRule="auto"/>
        <w:rPr>
          <w:rFonts w:ascii="Calibri" w:hAnsi="Calibri" w:cs="Calibri"/>
          <w:lang w:eastAsia="tr-TR"/>
        </w:rPr>
      </w:pPr>
    </w:p>
    <w:p w14:paraId="3ED47402" w14:textId="77777777" w:rsidR="001713ED" w:rsidRPr="000C0878" w:rsidRDefault="001713ED" w:rsidP="001713ED">
      <w:pPr>
        <w:spacing w:line="276" w:lineRule="auto"/>
        <w:rPr>
          <w:rFonts w:ascii="Calibri" w:hAnsi="Calibri" w:cs="Calibri"/>
          <w:lang w:eastAsia="tr-TR"/>
        </w:rPr>
      </w:pPr>
    </w:p>
    <w:p w14:paraId="1D5F5878" w14:textId="77777777" w:rsidR="001713ED" w:rsidRPr="000C0878" w:rsidRDefault="001713ED" w:rsidP="001713ED">
      <w:pPr>
        <w:spacing w:line="276" w:lineRule="auto"/>
        <w:rPr>
          <w:rFonts w:ascii="Calibri" w:hAnsi="Calibri" w:cs="Calibri"/>
          <w:lang w:eastAsia="tr-TR"/>
        </w:rPr>
      </w:pPr>
    </w:p>
    <w:p w14:paraId="55E7AE96" w14:textId="77777777" w:rsidR="001713ED" w:rsidRPr="000C0878" w:rsidRDefault="001713ED" w:rsidP="001713ED">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1713ED" w:rsidRPr="000C0878" w14:paraId="1D63A419"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34218A08" w14:textId="77777777" w:rsidR="001713ED" w:rsidRPr="000C0878" w:rsidRDefault="001713ED"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EF2A57F" w14:textId="77777777" w:rsidR="001713ED" w:rsidRPr="000C0878" w:rsidRDefault="001713ED" w:rsidP="0086057E">
            <w:pPr>
              <w:numPr>
                <w:ilvl w:val="0"/>
                <w:numId w:val="48"/>
              </w:numPr>
              <w:spacing w:before="240" w:after="0" w:line="360" w:lineRule="auto"/>
              <w:jc w:val="both"/>
              <w:rPr>
                <w:rFonts w:ascii="Calibri" w:hAnsi="Calibri" w:cs="Calibri"/>
                <w:color w:val="000000"/>
                <w:szCs w:val="24"/>
              </w:rPr>
            </w:pPr>
            <w:r w:rsidRPr="000C0878">
              <w:rPr>
                <w:rFonts w:ascii="Calibri" w:hAnsi="Calibri" w:cs="Calibri"/>
                <w:color w:val="000000"/>
                <w:szCs w:val="24"/>
              </w:rPr>
              <w:t xml:space="preserve">Klinik eğitim programının yürütüldüğü hastane/hastaneler ve sağlık birimleri ve bunların özellikleri ile eğitici sayıları nelerdir? </w:t>
            </w:r>
          </w:p>
          <w:p w14:paraId="4DC3CEEE" w14:textId="77777777" w:rsidR="001713ED" w:rsidRPr="000C0878" w:rsidRDefault="001713ED" w:rsidP="0086057E">
            <w:pPr>
              <w:numPr>
                <w:ilvl w:val="0"/>
                <w:numId w:val="48"/>
              </w:numPr>
              <w:spacing w:after="0" w:line="276" w:lineRule="auto"/>
              <w:jc w:val="both"/>
              <w:rPr>
                <w:rFonts w:ascii="Calibri" w:hAnsi="Calibri" w:cs="Calibri"/>
                <w:color w:val="000000"/>
                <w:szCs w:val="24"/>
              </w:rPr>
            </w:pPr>
            <w:r w:rsidRPr="000C0878">
              <w:rPr>
                <w:rFonts w:ascii="Calibri" w:hAnsi="Calibri" w:cs="Calibri"/>
                <w:color w:val="000000"/>
                <w:szCs w:val="24"/>
              </w:rPr>
              <w:t>Varsa klinik eğitim için iş birliği yapılan kurumlar, bu kurumlarda klinik eğitim verilen bölümler nelerdir ve bu bölümler hangi bilim/anabilim dallarıyla eşleşmektedir?</w:t>
            </w:r>
          </w:p>
          <w:p w14:paraId="6BE65979" w14:textId="77777777" w:rsidR="001713ED" w:rsidRPr="000C0878" w:rsidRDefault="001713ED" w:rsidP="0086057E">
            <w:pPr>
              <w:numPr>
                <w:ilvl w:val="0"/>
                <w:numId w:val="48"/>
              </w:numPr>
              <w:spacing w:after="0" w:line="276" w:lineRule="auto"/>
              <w:jc w:val="both"/>
              <w:rPr>
                <w:rFonts w:ascii="Calibri" w:hAnsi="Calibri" w:cs="Calibri"/>
                <w:color w:val="000000"/>
                <w:szCs w:val="24"/>
              </w:rPr>
            </w:pPr>
            <w:r w:rsidRPr="000C0878">
              <w:rPr>
                <w:rFonts w:ascii="Calibri" w:hAnsi="Calibri" w:cs="Calibri"/>
                <w:color w:val="000000"/>
                <w:szCs w:val="24"/>
              </w:rPr>
              <w:t>Klinik eğitim programının yürütüldüğü hastane/hastaneler ve iş birliği yapılan kurumlarda hasta çeşitliliği ve öğrenciye sunulan uygulama olanakları nelerdir? Bu kurumların yıllık hasta sayısı (poliklinik başvuruları, yatan hasta, ameliyat vb.) nasıldır?</w:t>
            </w:r>
          </w:p>
          <w:p w14:paraId="7F036F10" w14:textId="77777777" w:rsidR="001713ED" w:rsidRPr="000C0878" w:rsidRDefault="001713ED" w:rsidP="0086057E">
            <w:pPr>
              <w:numPr>
                <w:ilvl w:val="0"/>
                <w:numId w:val="48"/>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İş birliği yapılan kurumlarda öğrencilerin klinik uygulamalara katılımı nasıl sağlanmakta ve izlenmektedir? </w:t>
            </w:r>
          </w:p>
          <w:p w14:paraId="41C8BF9C" w14:textId="77777777" w:rsidR="001713ED" w:rsidRPr="000C0878" w:rsidRDefault="001713ED" w:rsidP="0086057E">
            <w:pPr>
              <w:numPr>
                <w:ilvl w:val="0"/>
                <w:numId w:val="48"/>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İş birliği yapılan kurumlarda görev yapan eğiticiler ile fakülte arasındaki koordinasyon nasıl sağlanmaktadır? </w:t>
            </w:r>
            <w:r w:rsidRPr="000C0878">
              <w:rPr>
                <w:rFonts w:ascii="Calibri" w:hAnsi="Calibri" w:cs="Calibri"/>
                <w:szCs w:val="24"/>
              </w:rPr>
              <w:t>Klinik eğitimlerde görev alan anabilim/bilim dallarının eğitsel rolü nasıl tanımlanmıştır?</w:t>
            </w:r>
          </w:p>
          <w:p w14:paraId="4D6B94D2" w14:textId="77777777" w:rsidR="001713ED" w:rsidRPr="000C0878" w:rsidRDefault="001713ED" w:rsidP="0086057E">
            <w:pPr>
              <w:numPr>
                <w:ilvl w:val="0"/>
                <w:numId w:val="48"/>
              </w:numPr>
              <w:spacing w:after="0" w:line="276" w:lineRule="auto"/>
              <w:jc w:val="both"/>
              <w:rPr>
                <w:rFonts w:ascii="Calibri" w:hAnsi="Calibri" w:cs="Calibri"/>
                <w:color w:val="000000"/>
                <w:szCs w:val="24"/>
              </w:rPr>
            </w:pPr>
            <w:r w:rsidRPr="000C0878">
              <w:rPr>
                <w:rFonts w:ascii="Calibri" w:hAnsi="Calibri" w:cs="Calibri"/>
                <w:color w:val="000000"/>
                <w:szCs w:val="24"/>
              </w:rPr>
              <w:t>Klinik eğitimin sürdürüldüğü kurumlarda eğitici sayıları, öğrenci gruplarının büyüklükleri ve eğitici başına düşen öğrenci sayısı nedir?</w:t>
            </w:r>
          </w:p>
          <w:p w14:paraId="3154B0ED" w14:textId="77777777" w:rsidR="001713ED" w:rsidRPr="000C0878" w:rsidRDefault="001713ED"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19144C84" w14:textId="77777777" w:rsidR="001713ED" w:rsidRPr="000C0878" w:rsidRDefault="001713ED"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5A782AE8"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 xml:space="preserve">Klinik eğitimlerin yürütüldüğü hastane ve sağlık birimlerinin listesi ve bunların eğitim amaçlı kullanılan bölümleri için fiziksel özelliklerini (kapasite, yatak sayısı, branşlar, birim türü vb.) gösteren tablolar </w:t>
            </w:r>
          </w:p>
          <w:p w14:paraId="4F12F2B4"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Son üç yıla ait hasta hizmet verilerini (poliklinik başvuru sayısı, yatan hasta sayısı, ameliyat sayısı, doğum, acil servis başvuruları, görüntüleme ve laboratuvar işlemlerinin sayıları) gösteren belgeler</w:t>
            </w:r>
          </w:p>
          <w:p w14:paraId="24F5B6DD"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 xml:space="preserve">Klinik eğitimlerin yürütüldüğü hastane ve sağlık birimleri ile iş birliği protokolleri </w:t>
            </w:r>
          </w:p>
          <w:p w14:paraId="0174FD1A"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Öğrencilerin bu klinik eğitimlerin yürütüldüğü hastane ve sağlık birimleri için rotasyon planları</w:t>
            </w:r>
          </w:p>
          <w:p w14:paraId="001E867F"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 xml:space="preserve">Eğiticilerin </w:t>
            </w:r>
            <w:proofErr w:type="spellStart"/>
            <w:r w:rsidRPr="000C0878">
              <w:rPr>
                <w:rFonts w:ascii="Calibri" w:hAnsi="Calibri" w:cs="Calibri"/>
                <w:szCs w:val="24"/>
              </w:rPr>
              <w:t>ünvan</w:t>
            </w:r>
            <w:proofErr w:type="spellEnd"/>
            <w:r w:rsidRPr="000C0878">
              <w:rPr>
                <w:rFonts w:ascii="Calibri" w:hAnsi="Calibri" w:cs="Calibri"/>
                <w:szCs w:val="24"/>
              </w:rPr>
              <w:t>, görev, tam zaman/kısmi zamanlı çalışma durumlarına göre görev tanımlarını gösteren belgeler</w:t>
            </w:r>
          </w:p>
          <w:p w14:paraId="2E1A6485" w14:textId="77777777" w:rsidR="001713ED" w:rsidRPr="000C0878" w:rsidRDefault="001713ED" w:rsidP="0086057E">
            <w:pPr>
              <w:numPr>
                <w:ilvl w:val="0"/>
                <w:numId w:val="48"/>
              </w:numPr>
              <w:spacing w:after="100" w:afterAutospacing="1" w:line="276" w:lineRule="auto"/>
              <w:jc w:val="both"/>
              <w:rPr>
                <w:rFonts w:ascii="Calibri" w:hAnsi="Calibri" w:cs="Calibri"/>
                <w:szCs w:val="24"/>
              </w:rPr>
            </w:pPr>
            <w:r w:rsidRPr="000C0878">
              <w:rPr>
                <w:rFonts w:ascii="Calibri" w:hAnsi="Calibri" w:cs="Calibri"/>
                <w:szCs w:val="24"/>
              </w:rPr>
              <w:t>Hasta/öğrenci ve klinik eğitici/öğrenci oranı analiz raporları</w:t>
            </w:r>
          </w:p>
          <w:p w14:paraId="0280AC6E" w14:textId="77777777" w:rsidR="001713ED" w:rsidRPr="000C0878" w:rsidRDefault="001713ED" w:rsidP="00895FB2">
            <w:pPr>
              <w:spacing w:before="240" w:after="100" w:afterAutospacing="1" w:line="276" w:lineRule="auto"/>
              <w:jc w:val="both"/>
              <w:rPr>
                <w:rFonts w:ascii="Calibri" w:hAnsi="Calibri" w:cs="Calibri"/>
                <w:b/>
                <w:bCs/>
                <w:color w:val="000000" w:themeColor="text1"/>
              </w:rPr>
            </w:pPr>
          </w:p>
        </w:tc>
      </w:tr>
    </w:tbl>
    <w:p w14:paraId="129B060A" w14:textId="77777777" w:rsidR="001713ED" w:rsidRPr="000C0878" w:rsidRDefault="001713ED" w:rsidP="001713ED">
      <w:pPr>
        <w:spacing w:after="0" w:line="240" w:lineRule="auto"/>
        <w:rPr>
          <w:rFonts w:ascii="Calibri" w:hAnsi="Calibri" w:cs="Calibri"/>
          <w:lang w:eastAsia="tr-TR"/>
        </w:rPr>
      </w:pPr>
      <w:r w:rsidRPr="000C0878">
        <w:rPr>
          <w:rFonts w:ascii="Calibri" w:hAnsi="Calibri" w:cs="Calibri"/>
          <w:lang w:eastAsia="tr-TR"/>
        </w:rPr>
        <w:br w:type="page"/>
      </w:r>
    </w:p>
    <w:p w14:paraId="60436587" w14:textId="77777777" w:rsidR="001713ED" w:rsidRPr="000C0878" w:rsidRDefault="001713ED" w:rsidP="001713ED">
      <w:pPr>
        <w:spacing w:after="0" w:line="240" w:lineRule="auto"/>
        <w:rPr>
          <w:rFonts w:ascii="Calibri" w:hAnsi="Calibri" w:cs="Calibri"/>
          <w:lang w:eastAsia="tr-TR"/>
        </w:rPr>
      </w:pPr>
    </w:p>
    <w:p w14:paraId="149AD937" w14:textId="6BB54BC0" w:rsidR="001713ED" w:rsidRPr="00D10C5B" w:rsidRDefault="00D10C5B" w:rsidP="00D10C5B">
      <w:pPr>
        <w:spacing w:after="0" w:line="240" w:lineRule="auto"/>
        <w:jc w:val="center"/>
        <w:rPr>
          <w:rFonts w:ascii="Calibri" w:hAnsi="Calibri" w:cs="Calibri"/>
          <w:sz w:val="28"/>
          <w:szCs w:val="28"/>
          <w:lang w:eastAsia="tr-TR"/>
        </w:rPr>
      </w:pPr>
      <w:r>
        <w:rPr>
          <w:rFonts w:ascii="Calibri" w:hAnsi="Calibri" w:cs="Calibri"/>
          <w:b/>
          <w:bCs/>
          <w:sz w:val="28"/>
          <w:szCs w:val="28"/>
        </w:rPr>
        <w:t>5.2.</w:t>
      </w:r>
      <w:r w:rsidR="00331E35" w:rsidRPr="00D10C5B">
        <w:rPr>
          <w:rFonts w:ascii="Calibri" w:hAnsi="Calibri" w:cs="Calibri"/>
          <w:b/>
          <w:bCs/>
          <w:sz w:val="28"/>
          <w:szCs w:val="28"/>
        </w:rPr>
        <w:t>KLİNİK EĞİTİM ORTAMLARI VE HASTA ÇEŞİTLİLİĞİ</w:t>
      </w:r>
    </w:p>
    <w:p w14:paraId="138BDF69" w14:textId="77777777" w:rsidR="001713ED" w:rsidRPr="000C0878" w:rsidRDefault="001713ED" w:rsidP="001713ED">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1713ED" w:rsidRPr="000C0878" w14:paraId="2BFA7D54"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78067D1B" w14:textId="77777777" w:rsidR="001713ED" w:rsidRPr="000C0878" w:rsidRDefault="001713ED" w:rsidP="00895FB2">
            <w:pPr>
              <w:pStyle w:val="Balk3"/>
              <w:spacing w:before="0" w:after="0" w:line="240" w:lineRule="auto"/>
              <w:jc w:val="center"/>
              <w:rPr>
                <w:rFonts w:eastAsia="Arial" w:cs="Calibri"/>
                <w:b/>
                <w:bCs w:val="0"/>
                <w:sz w:val="24"/>
                <w:szCs w:val="24"/>
                <w:u w:color="000000"/>
                <w:bdr w:val="nil"/>
                <w:lang w:eastAsia="tr-TR"/>
              </w:rPr>
            </w:pPr>
            <w:bookmarkStart w:id="370" w:name="_Toc219969075"/>
            <w:bookmarkStart w:id="371" w:name="_Toc219969408"/>
            <w:bookmarkStart w:id="372" w:name="_Toc219969594"/>
            <w:r w:rsidRPr="000C0878">
              <w:rPr>
                <w:rFonts w:cs="Calibri"/>
                <w:b/>
                <w:bCs w:val="0"/>
                <w:sz w:val="24"/>
                <w:szCs w:val="24"/>
              </w:rPr>
              <w:t>ÖDR Değerlendirmesi</w:t>
            </w:r>
            <w:bookmarkEnd w:id="370"/>
            <w:bookmarkEnd w:id="371"/>
            <w:bookmarkEnd w:id="372"/>
          </w:p>
        </w:tc>
      </w:tr>
      <w:tr w:rsidR="001713ED" w:rsidRPr="000C0878" w14:paraId="3D9876F3"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43A6D78E" w14:textId="77777777" w:rsidR="001713ED" w:rsidRPr="000C0878" w:rsidRDefault="001713ED"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72A84CD5" w14:textId="77777777" w:rsidR="001713ED" w:rsidRPr="000C0878" w:rsidRDefault="001713E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1713ED" w:rsidRPr="000C0878" w14:paraId="215BB817"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1D180D97" w14:textId="77777777" w:rsidR="001713E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566917169"/>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b w:val="0"/>
                    <w:bCs w:val="0"/>
                    <w:color w:val="000000" w:themeColor="text1"/>
                    <w:lang w:val="en-US"/>
                  </w:rPr>
                  <w:t>☐</w:t>
                </w:r>
              </w:sdtContent>
            </w:sdt>
            <w:r w:rsidR="001713ED" w:rsidRPr="000C0878">
              <w:rPr>
                <w:rFonts w:ascii="Calibri" w:hAnsi="Calibri" w:cs="Calibri"/>
                <w:b w:val="0"/>
                <w:bCs w:val="0"/>
                <w:color w:val="000000" w:themeColor="text1"/>
              </w:rPr>
              <w:t xml:space="preserve">  Açıklama ve kanıt belgeler yeterli (1)</w:t>
            </w:r>
          </w:p>
        </w:tc>
        <w:tc>
          <w:tcPr>
            <w:tcW w:w="4181" w:type="dxa"/>
            <w:gridSpan w:val="2"/>
            <w:hideMark/>
          </w:tcPr>
          <w:p w14:paraId="3ECE0E02" w14:textId="663DE2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79599250"/>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1FC2664" w14:textId="777777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29477418"/>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Minör Revizyon (3)</w:t>
            </w:r>
          </w:p>
        </w:tc>
        <w:tc>
          <w:tcPr>
            <w:tcW w:w="3723" w:type="dxa"/>
            <w:hideMark/>
          </w:tcPr>
          <w:p w14:paraId="41597EA1" w14:textId="777777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2702770"/>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Majör Revizyon (4)</w:t>
            </w:r>
          </w:p>
        </w:tc>
      </w:tr>
      <w:tr w:rsidR="001713ED" w:rsidRPr="000C0878" w14:paraId="7685C2EF"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6B20D6A" w14:textId="77777777" w:rsidR="001713ED" w:rsidRPr="000C0878" w:rsidRDefault="001713ED"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7B98B28"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741C235E"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713ED" w:rsidRPr="000C0878" w14:paraId="5661A4C6"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4943959" w14:textId="77777777" w:rsidR="001713ED" w:rsidRPr="000C0878" w:rsidRDefault="001713ED"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4568BBD0"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DF9E20B"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1713ED" w:rsidRPr="000C0878" w14:paraId="7B2C2A75"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AFB2587" w14:textId="77777777" w:rsidR="001713ED" w:rsidRPr="000C0878" w:rsidRDefault="001713ED"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0FDBB7F0"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713ED" w:rsidRPr="000C0878" w14:paraId="11AE94A4"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6865B427" w14:textId="77777777" w:rsidR="001713ED" w:rsidRPr="000C0878" w:rsidRDefault="001713ED"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20BD1A81"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71891FE2" w14:textId="77777777" w:rsidR="001713ED" w:rsidRPr="000C0878" w:rsidRDefault="001713ED" w:rsidP="001713ED">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1713ED" w:rsidRPr="000C0878" w14:paraId="6D808E78"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49905CE" w14:textId="77777777" w:rsidR="001713ED" w:rsidRPr="000C0878" w:rsidRDefault="001713ED"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1713ED" w:rsidRPr="000C0878" w14:paraId="4DEFE0C6"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77E67B3D" w14:textId="77777777" w:rsidR="001713ED" w:rsidRPr="000C0878" w:rsidRDefault="001713ED"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012D7DB" w14:textId="77777777" w:rsidR="001713ED" w:rsidRPr="000C0878" w:rsidRDefault="001713ED"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1713ED" w:rsidRPr="000C0878" w14:paraId="65F98880"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068EDB35" w14:textId="77777777" w:rsidR="001713ED"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649636021"/>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b w:val="0"/>
                    <w:bCs w:val="0"/>
                    <w:color w:val="000000" w:themeColor="text1"/>
                  </w:rPr>
                  <w:t>☐</w:t>
                </w:r>
              </w:sdtContent>
            </w:sdt>
            <w:r w:rsidR="001713ED" w:rsidRPr="000C0878">
              <w:rPr>
                <w:rFonts w:ascii="Calibri" w:hAnsi="Calibri" w:cs="Calibri"/>
                <w:b w:val="0"/>
                <w:bCs w:val="0"/>
                <w:color w:val="000000" w:themeColor="text1"/>
              </w:rPr>
              <w:t xml:space="preserve"> Standart Karşılanıyor</w:t>
            </w:r>
          </w:p>
        </w:tc>
        <w:tc>
          <w:tcPr>
            <w:tcW w:w="4184" w:type="dxa"/>
            <w:hideMark/>
          </w:tcPr>
          <w:p w14:paraId="317C3A79" w14:textId="777777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12294925"/>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lang w:val="en-US"/>
                  </w:rPr>
                  <w:t>☐</w:t>
                </w:r>
              </w:sdtContent>
            </w:sdt>
            <w:r w:rsidR="001713ED" w:rsidRPr="000C0878">
              <w:rPr>
                <w:rFonts w:ascii="Calibri" w:hAnsi="Calibri" w:cs="Calibri"/>
                <w:color w:val="000000" w:themeColor="text1"/>
              </w:rPr>
              <w:t xml:space="preserve"> Standart Karşılanmıyor</w:t>
            </w:r>
          </w:p>
        </w:tc>
        <w:tc>
          <w:tcPr>
            <w:tcW w:w="3443" w:type="dxa"/>
            <w:hideMark/>
          </w:tcPr>
          <w:p w14:paraId="05DC12F8" w14:textId="777777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25429241"/>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Standart Karşılanıyor</w:t>
            </w:r>
          </w:p>
        </w:tc>
        <w:tc>
          <w:tcPr>
            <w:tcW w:w="3725" w:type="dxa"/>
            <w:hideMark/>
          </w:tcPr>
          <w:p w14:paraId="66D073DB" w14:textId="77777777" w:rsidR="001713ED"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09649088"/>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Standart Karşılanmıyor</w:t>
            </w:r>
          </w:p>
        </w:tc>
      </w:tr>
      <w:tr w:rsidR="001713ED" w:rsidRPr="000C0878" w14:paraId="146E9369"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0F67E94" w14:textId="77777777" w:rsidR="001713ED" w:rsidRPr="000C0878" w:rsidRDefault="001713ED"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7B62B2B4"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713ED" w:rsidRPr="000C0878" w14:paraId="484FEBD0"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119EBE6" w14:textId="77777777" w:rsidR="001713ED" w:rsidRPr="000C0878" w:rsidRDefault="001713ED"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0A7BBEB5"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1713ED" w:rsidRPr="000C0878" w14:paraId="2301440A"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D165E08" w14:textId="77777777" w:rsidR="001713ED" w:rsidRPr="000C0878" w:rsidRDefault="001713ED"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1E224016"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29C0861" w14:textId="77777777" w:rsidR="001713ED" w:rsidRPr="000C0878" w:rsidRDefault="001713ED" w:rsidP="001713ED">
      <w:pPr>
        <w:rPr>
          <w:rFonts w:ascii="Calibri" w:eastAsia="Times New Roman" w:hAnsi="Calibri" w:cs="Calibri"/>
        </w:rPr>
      </w:pPr>
    </w:p>
    <w:p w14:paraId="36FA356D" w14:textId="77777777" w:rsidR="001713ED" w:rsidRPr="000C0878" w:rsidRDefault="001713ED" w:rsidP="001713ED">
      <w:pPr>
        <w:rPr>
          <w:rFonts w:ascii="Calibri" w:eastAsia="Times New Roman" w:hAnsi="Calibri" w:cs="Calibri"/>
        </w:rPr>
      </w:pPr>
    </w:p>
    <w:p w14:paraId="37E05551" w14:textId="77777777" w:rsidR="001713ED" w:rsidRPr="000C0878" w:rsidRDefault="001713ED" w:rsidP="001713ED">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1713ED" w:rsidRPr="000C0878" w14:paraId="0F8040B1"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435D02E" w14:textId="77777777" w:rsidR="001713ED" w:rsidRPr="000C0878" w:rsidRDefault="001713ED"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1713ED" w:rsidRPr="000C0878" w14:paraId="6D93878B"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63E80D2" w14:textId="77777777" w:rsidR="001713ED" w:rsidRPr="000C0878" w:rsidRDefault="001713ED"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66E0CCCE" w14:textId="77777777" w:rsidR="001713ED" w:rsidRPr="000C0878" w:rsidRDefault="001713ED"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591DF6D7"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713ED" w:rsidRPr="000C0878" w14:paraId="54E30B11"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4FC3DFD9" w14:textId="77777777" w:rsidR="001713ED" w:rsidRPr="000C0878" w:rsidRDefault="001713ED"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286F6784"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1713ED" w:rsidRPr="000C0878" w14:paraId="6CBDDE1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52C7C65" w14:textId="77777777" w:rsidR="001713ED"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592697445"/>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b w:val="0"/>
                    <w:bCs w:val="0"/>
                    <w:color w:val="000000" w:themeColor="text1"/>
                    <w:lang w:val="en-US"/>
                  </w:rPr>
                  <w:t>☐</w:t>
                </w:r>
              </w:sdtContent>
            </w:sdt>
            <w:r w:rsidR="001713ED" w:rsidRPr="000C0878">
              <w:rPr>
                <w:rFonts w:ascii="Calibri" w:hAnsi="Calibri" w:cs="Calibri"/>
                <w:b w:val="0"/>
                <w:bCs w:val="0"/>
                <w:color w:val="000000" w:themeColor="text1"/>
              </w:rPr>
              <w:t xml:space="preserve">  Gelişme (1)</w:t>
            </w:r>
          </w:p>
        </w:tc>
        <w:tc>
          <w:tcPr>
            <w:tcW w:w="3775" w:type="dxa"/>
          </w:tcPr>
          <w:p w14:paraId="36ACF3C7" w14:textId="77777777" w:rsidR="001713E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371261283"/>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Değişiklik yok (2)</w:t>
            </w:r>
          </w:p>
        </w:tc>
        <w:tc>
          <w:tcPr>
            <w:tcW w:w="3706" w:type="dxa"/>
          </w:tcPr>
          <w:p w14:paraId="2410DEE7" w14:textId="57778ACB" w:rsidR="001713E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912740620"/>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1713ED" w:rsidRPr="000C0878">
              <w:rPr>
                <w:rFonts w:ascii="Calibri" w:hAnsi="Calibri" w:cs="Calibri"/>
                <w:color w:val="000000" w:themeColor="text1"/>
              </w:rPr>
              <w:t xml:space="preserve"> Gerileme (3)</w:t>
            </w:r>
          </w:p>
        </w:tc>
        <w:tc>
          <w:tcPr>
            <w:tcW w:w="3872" w:type="dxa"/>
          </w:tcPr>
          <w:p w14:paraId="364413F1" w14:textId="77777777" w:rsidR="001713ED"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85842737"/>
                <w14:checkbox>
                  <w14:checked w14:val="0"/>
                  <w14:checkedState w14:val="2612" w14:font="MS Gothic"/>
                  <w14:uncheckedState w14:val="2610" w14:font="MS Gothic"/>
                </w14:checkbox>
              </w:sdtPr>
              <w:sdtContent>
                <w:r w:rsidR="001713ED" w:rsidRPr="000C0878">
                  <w:rPr>
                    <w:rFonts w:ascii="Segoe UI Symbol" w:eastAsia="MS Gothic" w:hAnsi="Segoe UI Symbol" w:cs="Segoe UI Symbol"/>
                    <w:color w:val="000000" w:themeColor="text1"/>
                  </w:rPr>
                  <w:t>☐</w:t>
                </w:r>
              </w:sdtContent>
            </w:sdt>
            <w:r w:rsidR="001713ED" w:rsidRPr="000C0878">
              <w:rPr>
                <w:rFonts w:ascii="Calibri" w:hAnsi="Calibri" w:cs="Calibri"/>
                <w:color w:val="000000" w:themeColor="text1"/>
              </w:rPr>
              <w:t xml:space="preserve"> Gerileme (4)</w:t>
            </w:r>
          </w:p>
        </w:tc>
      </w:tr>
      <w:tr w:rsidR="001713ED" w:rsidRPr="000C0878" w14:paraId="3AE1327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AFDF484" w14:textId="77777777" w:rsidR="001713ED" w:rsidRPr="000C0878" w:rsidRDefault="001713ED"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0B9A55FB" w14:textId="77777777" w:rsidR="001713ED" w:rsidRPr="000C0878" w:rsidRDefault="001713ED"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1713ED" w:rsidRPr="000C0878" w14:paraId="69F1AE2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C5A90A4" w14:textId="77777777" w:rsidR="001713ED" w:rsidRPr="000C0878" w:rsidRDefault="001713ED"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96BDC5C"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1713ED" w:rsidRPr="000C0878" w14:paraId="26DB738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7B219BA" w14:textId="77777777" w:rsidR="001713ED" w:rsidRPr="000C0878" w:rsidRDefault="001713ED"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0691EA70" w14:textId="77777777" w:rsidR="001713ED" w:rsidRPr="000C0878" w:rsidRDefault="001713ED"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1713ED" w:rsidRPr="000C0878" w14:paraId="335105A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BEBB54B" w14:textId="77777777" w:rsidR="001713ED" w:rsidRPr="000C0878" w:rsidRDefault="001713ED" w:rsidP="00895FB2">
            <w:pPr>
              <w:rPr>
                <w:rFonts w:ascii="Calibri" w:hAnsi="Calibri" w:cs="Calibri"/>
              </w:rPr>
            </w:pPr>
            <w:r w:rsidRPr="000C0878">
              <w:rPr>
                <w:rFonts w:ascii="Calibri" w:hAnsi="Calibri" w:cs="Calibri"/>
              </w:rPr>
              <w:t>UTEAK panelinde alınan notlar</w:t>
            </w:r>
          </w:p>
        </w:tc>
        <w:tc>
          <w:tcPr>
            <w:tcW w:w="11353" w:type="dxa"/>
            <w:gridSpan w:val="3"/>
          </w:tcPr>
          <w:p w14:paraId="2C96E161" w14:textId="77777777" w:rsidR="001713ED" w:rsidRPr="000C0878" w:rsidRDefault="001713ED"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651BE97" w14:textId="77777777" w:rsidR="001713ED" w:rsidRPr="000C0878" w:rsidRDefault="001713ED" w:rsidP="001713ED">
      <w:pPr>
        <w:rPr>
          <w:rFonts w:ascii="Calibri" w:hAnsi="Calibri" w:cs="Calibri"/>
          <w:lang w:eastAsia="tr-TR"/>
        </w:rPr>
      </w:pPr>
    </w:p>
    <w:p w14:paraId="01D012ED" w14:textId="77777777" w:rsidR="001713ED" w:rsidRPr="000C0878" w:rsidRDefault="001713ED" w:rsidP="000B0E6C">
      <w:pPr>
        <w:rPr>
          <w:rFonts w:ascii="Calibri" w:hAnsi="Calibri" w:cs="Calibri"/>
          <w:lang w:eastAsia="tr-TR"/>
        </w:rPr>
      </w:pPr>
    </w:p>
    <w:p w14:paraId="5548B998" w14:textId="77777777" w:rsidR="001713ED" w:rsidRPr="000C0878" w:rsidRDefault="001713ED" w:rsidP="000B0E6C">
      <w:pPr>
        <w:rPr>
          <w:rFonts w:ascii="Calibri" w:hAnsi="Calibri" w:cs="Calibri"/>
          <w:lang w:eastAsia="tr-TR"/>
        </w:rPr>
      </w:pPr>
    </w:p>
    <w:p w14:paraId="0D6E2AFA" w14:textId="77777777" w:rsidR="001713ED" w:rsidRPr="000C0878" w:rsidRDefault="001713ED" w:rsidP="000B0E6C">
      <w:pPr>
        <w:rPr>
          <w:rFonts w:ascii="Calibri" w:hAnsi="Calibri" w:cs="Calibri"/>
          <w:lang w:eastAsia="tr-TR"/>
        </w:rPr>
      </w:pPr>
    </w:p>
    <w:p w14:paraId="2BD0E6AD" w14:textId="77777777" w:rsidR="00331E35" w:rsidRPr="000C0878" w:rsidRDefault="00331E35" w:rsidP="000B0E6C">
      <w:pPr>
        <w:rPr>
          <w:rFonts w:ascii="Calibri" w:hAnsi="Calibri" w:cs="Calibri"/>
          <w:lang w:eastAsia="tr-TR"/>
        </w:rPr>
      </w:pPr>
    </w:p>
    <w:p w14:paraId="1E00BCCC" w14:textId="77777777" w:rsidR="00331E35" w:rsidRPr="000C0878" w:rsidRDefault="00331E35" w:rsidP="000B0E6C">
      <w:pPr>
        <w:rPr>
          <w:rFonts w:ascii="Calibri" w:hAnsi="Calibri" w:cs="Calibri"/>
          <w:lang w:eastAsia="tr-TR"/>
        </w:rPr>
      </w:pPr>
    </w:p>
    <w:p w14:paraId="030277CD" w14:textId="177EC9C1" w:rsidR="00331E35" w:rsidRPr="000C0878" w:rsidRDefault="00331E35" w:rsidP="00331E35">
      <w:pPr>
        <w:pStyle w:val="Balk3"/>
        <w:spacing w:line="276" w:lineRule="auto"/>
        <w:rPr>
          <w:rFonts w:cs="Calibri"/>
        </w:rPr>
      </w:pPr>
      <w:bookmarkStart w:id="373" w:name="_Toc219969076"/>
      <w:bookmarkStart w:id="374" w:name="_Toc219969409"/>
      <w:bookmarkStart w:id="375" w:name="_Toc219969595"/>
      <w:r w:rsidRPr="000C0878">
        <w:rPr>
          <w:rFonts w:cs="Calibri"/>
        </w:rPr>
        <w:lastRenderedPageBreak/>
        <w:t>5.3. BİLGİYE ERİŞİM OLANAKLARI</w:t>
      </w:r>
      <w:bookmarkEnd w:id="373"/>
      <w:bookmarkEnd w:id="374"/>
      <w:bookmarkEnd w:id="375"/>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331E35" w:rsidRPr="000C0878" w14:paraId="17F733A6"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10BA9618" w14:textId="7E21A22B" w:rsidR="00331E35" w:rsidRPr="000C0878" w:rsidRDefault="00331E35" w:rsidP="00331E35">
            <w:pPr>
              <w:pStyle w:val="Gvde"/>
              <w:spacing w:after="120" w:line="276" w:lineRule="auto"/>
              <w:jc w:val="both"/>
              <w:rPr>
                <w:rFonts w:ascii="Calibri" w:hAnsi="Calibri" w:cs="Calibri"/>
                <w:b/>
                <w:bCs/>
                <w:lang w:val="tr-TR"/>
              </w:rPr>
            </w:pPr>
            <w:r w:rsidRPr="000C0878">
              <w:rPr>
                <w:rFonts w:ascii="Calibri" w:hAnsi="Calibri" w:cs="Calibri"/>
                <w:b/>
                <w:bCs/>
                <w:lang w:val="tr-TR"/>
              </w:rPr>
              <w:t>Fakülte, öğrenci ve eğiticilerin fiziksel ve sanal ortamda bilgiye erişimlerini sağlayan altyapıya sahiptir.</w:t>
            </w:r>
          </w:p>
        </w:tc>
        <w:tc>
          <w:tcPr>
            <w:tcW w:w="1128" w:type="dxa"/>
            <w:tcBorders>
              <w:top w:val="single" w:sz="4" w:space="0" w:color="auto"/>
              <w:left w:val="single" w:sz="4" w:space="0" w:color="auto"/>
              <w:bottom w:val="single" w:sz="4" w:space="0" w:color="auto"/>
              <w:right w:val="single" w:sz="4" w:space="0" w:color="auto"/>
            </w:tcBorders>
          </w:tcPr>
          <w:p w14:paraId="611CC70C"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bookmarkStart w:id="376" w:name="_Toc219969077"/>
            <w:bookmarkStart w:id="377" w:name="_Toc219969410"/>
            <w:bookmarkStart w:id="378" w:name="_Toc219969596"/>
            <w:r w:rsidRPr="000C0878">
              <w:rPr>
                <w:rFonts w:eastAsia="Arial" w:cs="Calibri"/>
                <w:sz w:val="24"/>
                <w:szCs w:val="24"/>
                <w:u w:color="000000"/>
                <w:bdr w:val="nil"/>
                <w:lang w:eastAsia="tr-TR"/>
              </w:rPr>
              <w:t>Açıklama</w:t>
            </w:r>
            <w:bookmarkEnd w:id="376"/>
            <w:bookmarkEnd w:id="377"/>
            <w:bookmarkEnd w:id="378"/>
          </w:p>
          <w:p w14:paraId="280D0E46" w14:textId="77777777" w:rsidR="00331E35" w:rsidRPr="000C0878" w:rsidRDefault="00331E3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7E95106" w14:textId="77777777" w:rsidR="00331E35" w:rsidRPr="000C0878" w:rsidRDefault="00331E3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6CD6127E"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bookmarkStart w:id="379" w:name="_Toc219969078"/>
            <w:bookmarkStart w:id="380" w:name="_Toc219969411"/>
            <w:bookmarkStart w:id="381" w:name="_Toc219969597"/>
            <w:r w:rsidRPr="000C0878">
              <w:rPr>
                <w:rFonts w:eastAsia="Arial" w:cs="Calibri"/>
                <w:sz w:val="24"/>
                <w:szCs w:val="24"/>
                <w:u w:color="000000"/>
                <w:bdr w:val="nil"/>
                <w:lang w:eastAsia="tr-TR"/>
              </w:rPr>
              <w:t>Kanıt Belge</w:t>
            </w:r>
            <w:bookmarkEnd w:id="379"/>
            <w:bookmarkEnd w:id="380"/>
            <w:bookmarkEnd w:id="381"/>
          </w:p>
          <w:p w14:paraId="6B905844" w14:textId="77777777" w:rsidR="00331E35" w:rsidRPr="000C0878" w:rsidRDefault="00331E3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B972982" w14:textId="77777777" w:rsidR="00331E35" w:rsidRPr="000C0878" w:rsidRDefault="00331E3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11201CFF" w14:textId="77777777" w:rsidR="00331E35" w:rsidRPr="000C0878" w:rsidRDefault="00331E35"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18052207" w14:textId="77777777" w:rsidR="00331E35" w:rsidRPr="000C0878" w:rsidRDefault="00331E35" w:rsidP="00895FB2">
            <w:pPr>
              <w:pStyle w:val="Balk3"/>
              <w:spacing w:before="0" w:after="0" w:line="240" w:lineRule="auto"/>
              <w:ind w:left="360"/>
              <w:rPr>
                <w:rFonts w:eastAsia="Arial" w:cs="Calibri"/>
                <w:sz w:val="24"/>
                <w:szCs w:val="24"/>
                <w:u w:color="000000"/>
                <w:bdr w:val="nil"/>
                <w:lang w:eastAsia="tr-TR"/>
              </w:rPr>
            </w:pPr>
          </w:p>
        </w:tc>
      </w:tr>
      <w:tr w:rsidR="00331E35" w:rsidRPr="000C0878" w14:paraId="75C8D674" w14:textId="77777777" w:rsidTr="00331E35">
        <w:trPr>
          <w:trHeight w:val="1005"/>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B8D9257" w14:textId="24D3A880" w:rsidR="00331E35" w:rsidRPr="000C0878" w:rsidRDefault="00331E35" w:rsidP="0086057E">
            <w:pPr>
              <w:pStyle w:val="Gvde"/>
              <w:numPr>
                <w:ilvl w:val="0"/>
                <w:numId w:val="12"/>
              </w:numPr>
              <w:spacing w:after="120" w:line="276" w:lineRule="auto"/>
              <w:jc w:val="both"/>
              <w:rPr>
                <w:rFonts w:ascii="Calibri" w:hAnsi="Calibri" w:cs="Calibri"/>
                <w:b/>
                <w:bCs/>
                <w:i/>
                <w:iCs/>
                <w:sz w:val="22"/>
                <w:szCs w:val="22"/>
                <w:lang w:val="tr-TR"/>
              </w:rPr>
            </w:pPr>
            <w:r w:rsidRPr="000C0878">
              <w:rPr>
                <w:rFonts w:ascii="Calibri" w:hAnsi="Calibri" w:cs="Calibri"/>
                <w:sz w:val="22"/>
                <w:szCs w:val="22"/>
                <w:lang w:val="tr-TR"/>
              </w:rPr>
              <w:t>Fakülte, öğrencilerine mümkün olan en yüksek hızda ücretsiz internete erişim sağlamaktadır</w:t>
            </w:r>
            <w:r w:rsidRPr="000C0878">
              <w:rPr>
                <w:rFonts w:ascii="Calibri" w:hAnsi="Calibri" w:cs="Calibri"/>
                <w:b/>
                <w:bCs/>
                <w:i/>
                <w:iCs/>
                <w:sz w:val="22"/>
                <w:szCs w:val="22"/>
                <w:lang w:val="tr-TR"/>
              </w:rPr>
              <w:t>.</w:t>
            </w:r>
          </w:p>
        </w:tc>
        <w:tc>
          <w:tcPr>
            <w:tcW w:w="1128" w:type="dxa"/>
            <w:tcBorders>
              <w:top w:val="single" w:sz="4" w:space="0" w:color="auto"/>
              <w:left w:val="single" w:sz="4" w:space="0" w:color="auto"/>
              <w:bottom w:val="single" w:sz="4" w:space="0" w:color="auto"/>
              <w:right w:val="single" w:sz="4" w:space="0" w:color="auto"/>
            </w:tcBorders>
          </w:tcPr>
          <w:p w14:paraId="5133D89D"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4D09E40A"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0F7E27C8" w14:textId="77777777" w:rsidR="00331E35" w:rsidRPr="000C0878" w:rsidRDefault="00331E35" w:rsidP="00895FB2">
            <w:pPr>
              <w:spacing w:after="0" w:line="240" w:lineRule="auto"/>
              <w:rPr>
                <w:rFonts w:ascii="Calibri" w:hAnsi="Calibri" w:cs="Calibri"/>
                <w:b/>
                <w:bCs/>
                <w:color w:val="000000" w:themeColor="text1"/>
                <w:sz w:val="24"/>
                <w:szCs w:val="24"/>
              </w:rPr>
            </w:pPr>
          </w:p>
        </w:tc>
      </w:tr>
      <w:tr w:rsidR="00331E35" w:rsidRPr="000C0878" w14:paraId="39984002" w14:textId="77777777" w:rsidTr="00331E35">
        <w:trPr>
          <w:trHeight w:val="2481"/>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15E203B6" w14:textId="7323C112" w:rsidR="00331E35" w:rsidRPr="000C0878" w:rsidRDefault="00331E35" w:rsidP="0086057E">
            <w:pPr>
              <w:pStyle w:val="Gvde"/>
              <w:numPr>
                <w:ilvl w:val="0"/>
                <w:numId w:val="12"/>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Öğrencilerin eğitimlerine katkı sağlamak ve bağımsız çalışmaları için, eğiticilerin ise eğitime hazırlık, araştırma ve sürekli mesleksel gelişim çalışmaları için kullanabilecekleri; çalışma salonları, yeterli sayı ve çeşitlilikte kaynak kitap ve periyodik yayınlara ulaşımını sağlayacak kütüphane ve öğrenme merkezleri bulunmaktadır. </w:t>
            </w:r>
          </w:p>
        </w:tc>
        <w:tc>
          <w:tcPr>
            <w:tcW w:w="1128" w:type="dxa"/>
            <w:tcBorders>
              <w:top w:val="single" w:sz="4" w:space="0" w:color="auto"/>
              <w:left w:val="single" w:sz="4" w:space="0" w:color="auto"/>
              <w:bottom w:val="single" w:sz="4" w:space="0" w:color="auto"/>
              <w:right w:val="single" w:sz="4" w:space="0" w:color="auto"/>
            </w:tcBorders>
          </w:tcPr>
          <w:p w14:paraId="1AB5170A"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30419DC5"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604E5ED0" w14:textId="77777777" w:rsidR="00331E35" w:rsidRPr="000C0878" w:rsidRDefault="00331E35" w:rsidP="00895FB2">
            <w:pPr>
              <w:spacing w:after="0" w:line="240" w:lineRule="auto"/>
              <w:rPr>
                <w:rFonts w:ascii="Calibri" w:hAnsi="Calibri" w:cs="Calibri"/>
                <w:b/>
                <w:bCs/>
                <w:color w:val="000000" w:themeColor="text1"/>
                <w:sz w:val="24"/>
                <w:szCs w:val="24"/>
              </w:rPr>
            </w:pPr>
          </w:p>
        </w:tc>
      </w:tr>
      <w:tr w:rsidR="00331E35" w:rsidRPr="000C0878" w14:paraId="3171538E" w14:textId="77777777" w:rsidTr="00331E35">
        <w:trPr>
          <w:trHeight w:val="1156"/>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294733F" w14:textId="6D7FB3BD" w:rsidR="00331E35" w:rsidRPr="000C0878" w:rsidRDefault="00331E35" w:rsidP="0086057E">
            <w:pPr>
              <w:pStyle w:val="Gvde"/>
              <w:numPr>
                <w:ilvl w:val="0"/>
                <w:numId w:val="12"/>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Kütüphaneler, basılı kaynakların yanı sıra, ağ üzerinden ve mekândan bağımsız şekilde elektronik kaynaklara da erişim olanakları sağlamaktadır.</w:t>
            </w:r>
          </w:p>
        </w:tc>
        <w:tc>
          <w:tcPr>
            <w:tcW w:w="1128" w:type="dxa"/>
            <w:tcBorders>
              <w:top w:val="single" w:sz="4" w:space="0" w:color="auto"/>
              <w:left w:val="single" w:sz="4" w:space="0" w:color="auto"/>
              <w:bottom w:val="single" w:sz="4" w:space="0" w:color="auto"/>
              <w:right w:val="single" w:sz="4" w:space="0" w:color="auto"/>
            </w:tcBorders>
          </w:tcPr>
          <w:p w14:paraId="1415FCAD"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2A8B2296" w14:textId="77777777" w:rsidR="00331E35" w:rsidRPr="000C0878" w:rsidRDefault="00331E3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6BAA5A4" w14:textId="77777777" w:rsidR="00331E35" w:rsidRPr="000C0878" w:rsidRDefault="00331E35" w:rsidP="00895FB2">
            <w:pPr>
              <w:spacing w:after="0" w:line="240" w:lineRule="auto"/>
              <w:rPr>
                <w:rFonts w:ascii="Calibri" w:hAnsi="Calibri" w:cs="Calibri"/>
                <w:b/>
                <w:bCs/>
                <w:color w:val="000000" w:themeColor="text1"/>
                <w:sz w:val="24"/>
                <w:szCs w:val="24"/>
              </w:rPr>
            </w:pPr>
          </w:p>
        </w:tc>
      </w:tr>
    </w:tbl>
    <w:p w14:paraId="01851743" w14:textId="77777777" w:rsidR="00331E35" w:rsidRPr="000C0878" w:rsidRDefault="00331E35" w:rsidP="00331E35">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331E35" w:rsidRPr="000C0878" w14:paraId="32F5E600" w14:textId="77777777" w:rsidTr="00895FB2">
        <w:trPr>
          <w:trHeight w:val="630"/>
        </w:trPr>
        <w:tc>
          <w:tcPr>
            <w:tcW w:w="15390" w:type="dxa"/>
            <w:shd w:val="clear" w:color="auto" w:fill="FAE2D5"/>
          </w:tcPr>
          <w:p w14:paraId="1C6E0CE7" w14:textId="77777777" w:rsidR="00331E35" w:rsidRPr="00853E0E" w:rsidRDefault="00331E35" w:rsidP="00331E35">
            <w:pPr>
              <w:pStyle w:val="Gvde"/>
              <w:spacing w:after="120" w:line="276" w:lineRule="auto"/>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Pr="00853E0E">
              <w:rPr>
                <w:rFonts w:ascii="Calibri" w:hAnsi="Calibri" w:cs="Calibri"/>
                <w:color w:val="auto"/>
                <w:sz w:val="22"/>
                <w:szCs w:val="22"/>
                <w:u w:color="501549"/>
                <w:lang w:val="tr-TR"/>
              </w:rPr>
              <w:t xml:space="preserve">fakültenin eğiticiler ile öğrencilere fiziksel ve sanal ortamlarda bilgiye erişimini kolaylaştırmak maksadıyla sağladığı fırsatlar açıklanmalıdır. Bilgiye erişim için sağlanan olanakların neler olduğu açıklanırken kütüphane olanakları, fiziksel kapasitesi, aboneliklerinin bulunduğu dijital kaynaklar ve donanım altyapısı ile ilgili açıklama ve değerlendirmelere yer verilmelidir. </w:t>
            </w:r>
          </w:p>
          <w:p w14:paraId="32885371" w14:textId="44F1BDCE" w:rsidR="00331E35" w:rsidRPr="00853E0E" w:rsidRDefault="00331E35" w:rsidP="00331E35">
            <w:pPr>
              <w:pStyle w:val="Gvde"/>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unsuru: </w:t>
            </w:r>
            <w:r w:rsidRPr="00853E0E">
              <w:rPr>
                <w:rFonts w:ascii="Calibri" w:hAnsi="Calibri" w:cs="Calibri"/>
                <w:color w:val="auto"/>
                <w:sz w:val="22"/>
                <w:szCs w:val="22"/>
                <w:u w:color="501549"/>
                <w:lang w:val="tr-TR"/>
              </w:rPr>
              <w:t>Kütüphane, bilgisayar kullanım alanları, internet erişim olanakları vb. mekanlar yerinde ziyaret edilerek kullanım değerlendirilmelidir.</w:t>
            </w:r>
          </w:p>
        </w:tc>
      </w:tr>
      <w:tr w:rsidR="00331E35" w:rsidRPr="000C0878" w14:paraId="7DD6A152" w14:textId="77777777" w:rsidTr="00895FB2">
        <w:tblPrEx>
          <w:shd w:val="clear" w:color="auto" w:fill="C1F0C7"/>
        </w:tblPrEx>
        <w:trPr>
          <w:trHeight w:val="567"/>
        </w:trPr>
        <w:tc>
          <w:tcPr>
            <w:tcW w:w="15390" w:type="dxa"/>
            <w:shd w:val="clear" w:color="auto" w:fill="C1F0C7"/>
          </w:tcPr>
          <w:p w14:paraId="1E856093" w14:textId="2902E423" w:rsidR="00331E35" w:rsidRPr="00853E0E" w:rsidRDefault="00331E35"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Pr="00853E0E">
              <w:rPr>
                <w:rFonts w:ascii="Calibri" w:hAnsi="Calibri" w:cs="Calibri"/>
                <w:color w:val="auto"/>
                <w:sz w:val="22"/>
                <w:szCs w:val="22"/>
                <w:u w:color="275317"/>
                <w:lang w:val="tr-TR"/>
              </w:rPr>
              <w:t xml:space="preserve">a) Öğrenci ve eğiticilerin kullanımına açık kütüphane ve/veya öğrenme merkezlerinin kapasitesini ve çalışma saatlerini gösteren belgelerin, b) öğrencilerin kullandıkları okuma ve çalışma salonlarının kapasitesini gösteren belgelerin, c) kütüphanede bulunan basılı kitap ve dergi koleksiyonlarının dökümünün, d) sanal ortamdaki kaynaklara erişim için kullanılan veri tabanı aboneliklerinin dökümünün ve e) fiziksel ortamlarda bu kaynaklara erişim için kullanılan donanım ve özelliklerinin (bilgisayar terminali, </w:t>
            </w:r>
            <w:proofErr w:type="spellStart"/>
            <w:r w:rsidRPr="00853E0E">
              <w:rPr>
                <w:rFonts w:ascii="Calibri" w:hAnsi="Calibri" w:cs="Calibri"/>
                <w:color w:val="auto"/>
                <w:sz w:val="22"/>
                <w:szCs w:val="22"/>
                <w:u w:color="275317"/>
                <w:lang w:val="tr-TR"/>
              </w:rPr>
              <w:t>Wi</w:t>
            </w:r>
            <w:proofErr w:type="spellEnd"/>
            <w:r w:rsidRPr="00853E0E">
              <w:rPr>
                <w:rFonts w:ascii="Calibri" w:hAnsi="Calibri" w:cs="Calibri"/>
                <w:color w:val="auto"/>
                <w:sz w:val="22"/>
                <w:szCs w:val="22"/>
                <w:u w:color="275317"/>
                <w:lang w:val="tr-TR"/>
              </w:rPr>
              <w:t>-Fi kapsam alanı, veri erişim hızı vb.) eklenmesi gereklidir.</w:t>
            </w:r>
          </w:p>
        </w:tc>
      </w:tr>
    </w:tbl>
    <w:p w14:paraId="6B1E36B0" w14:textId="77777777" w:rsidR="00331E35" w:rsidRPr="000C0878" w:rsidRDefault="00331E35" w:rsidP="00331E35">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331E35" w:rsidRPr="000C0878" w14:paraId="43D85AF4"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0124FD2B" w14:textId="77777777" w:rsidR="00331E35" w:rsidRPr="000C0878" w:rsidRDefault="00331E35"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E0DBAB6"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Öğrenci ve eğiticilerin fiziksel ve dijital bilgi kaynaklarına erişimi nasıl sağlanmaktadır?</w:t>
            </w:r>
          </w:p>
          <w:p w14:paraId="7FC0C4DF"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Bilgiye erişim için kullanılan altyapılar (kütüphane, bilgisayar laboratuvarı, öğrenme merkezi, dijital platformlar, uzaktan erişim sistemleri vb.) ve bunların özellikleri nelerdir?</w:t>
            </w:r>
          </w:p>
          <w:p w14:paraId="214DA4FC"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Üniversitede ve Fakültede öğrenci ve eğiticilerin kullanımına açık kütüphane ve/veya öğrenme merkezi sayıları ve fiziksel kapasiteleri nedir? </w:t>
            </w:r>
          </w:p>
          <w:p w14:paraId="3ABF28B2"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Kütüphane koleksiyonlarında bulunan basılı ve dijital kaynakların (kitap, periyodik yayın, tez vb.) sayıları ve çeşitliliği nedir?</w:t>
            </w:r>
          </w:p>
          <w:p w14:paraId="528903A3"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Kütüphane ve çalışma merkezlerinin hizmet saatleri nedir?</w:t>
            </w:r>
          </w:p>
          <w:p w14:paraId="6D5D6F49"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Hangi elektronik veri tabanlarına (</w:t>
            </w:r>
            <w:proofErr w:type="spellStart"/>
            <w:r w:rsidRPr="000C0878">
              <w:rPr>
                <w:rFonts w:ascii="Calibri" w:hAnsi="Calibri" w:cs="Calibri"/>
                <w:color w:val="000000"/>
                <w:szCs w:val="24"/>
              </w:rPr>
              <w:t>UpToDate</w:t>
            </w:r>
            <w:proofErr w:type="spellEnd"/>
            <w:r w:rsidRPr="000C0878">
              <w:rPr>
                <w:rFonts w:ascii="Calibri" w:hAnsi="Calibri" w:cs="Calibri"/>
                <w:color w:val="000000"/>
                <w:szCs w:val="24"/>
              </w:rPr>
              <w:t xml:space="preserve">, </w:t>
            </w:r>
            <w:proofErr w:type="spellStart"/>
            <w:r w:rsidRPr="000C0878">
              <w:rPr>
                <w:rFonts w:ascii="Calibri" w:hAnsi="Calibri" w:cs="Calibri"/>
                <w:color w:val="000000"/>
                <w:szCs w:val="24"/>
              </w:rPr>
              <w:t>ScienceDirect</w:t>
            </w:r>
            <w:proofErr w:type="spellEnd"/>
            <w:r w:rsidRPr="000C0878">
              <w:rPr>
                <w:rFonts w:ascii="Calibri" w:hAnsi="Calibri" w:cs="Calibri"/>
                <w:color w:val="000000"/>
                <w:szCs w:val="24"/>
              </w:rPr>
              <w:t xml:space="preserve">, </w:t>
            </w:r>
            <w:proofErr w:type="spellStart"/>
            <w:r w:rsidRPr="000C0878">
              <w:rPr>
                <w:rFonts w:ascii="Calibri" w:hAnsi="Calibri" w:cs="Calibri"/>
                <w:color w:val="000000"/>
                <w:szCs w:val="24"/>
              </w:rPr>
              <w:t>PubMed</w:t>
            </w:r>
            <w:proofErr w:type="spellEnd"/>
            <w:r w:rsidRPr="000C0878">
              <w:rPr>
                <w:rFonts w:ascii="Calibri" w:hAnsi="Calibri" w:cs="Calibri"/>
                <w:color w:val="000000"/>
                <w:szCs w:val="24"/>
              </w:rPr>
              <w:t>, EBSCO vb.) erişim sağlanmaktadır?</w:t>
            </w:r>
          </w:p>
          <w:p w14:paraId="34833304"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Öğrencilerin eğitim materyallerine erişimi için kullanılan dijital platformlar (Öğrenme Yönetim Sistemleri (LMS), bulut sistemleri, dijital kütüphane vb.) nelerdir? </w:t>
            </w:r>
          </w:p>
          <w:p w14:paraId="1F56F7BD" w14:textId="77777777" w:rsidR="00331E35" w:rsidRPr="000C0878" w:rsidRDefault="00331E35"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666ACAF3" w14:textId="77777777" w:rsidR="00331E35" w:rsidRPr="000C0878" w:rsidRDefault="00331E35"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6F5821D0"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Kütüphane, okuma, çalışma ve bilgisayar salonlarının sayılarını ve kapasitelerini gösteren listeler</w:t>
            </w:r>
          </w:p>
          <w:p w14:paraId="2316095F"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Kütüphane dijital ve basılı kitap ile süreli yayın sayısını gösteren tablo veya kütüphane katalog sistemi üzerinden alınmış istatistiksel rapor</w:t>
            </w:r>
          </w:p>
          <w:p w14:paraId="1F724F11"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Kütüphane tarafından abone olunan elektronik veri tabanı listesi (</w:t>
            </w:r>
            <w:proofErr w:type="spellStart"/>
            <w:r w:rsidRPr="000C0878">
              <w:rPr>
                <w:rFonts w:ascii="Calibri" w:hAnsi="Calibri" w:cs="Calibri"/>
                <w:color w:val="000000"/>
                <w:szCs w:val="24"/>
              </w:rPr>
              <w:t>UpToDate</w:t>
            </w:r>
            <w:proofErr w:type="spellEnd"/>
            <w:r w:rsidRPr="000C0878">
              <w:rPr>
                <w:rFonts w:ascii="Calibri" w:hAnsi="Calibri" w:cs="Calibri"/>
                <w:color w:val="000000"/>
                <w:szCs w:val="24"/>
              </w:rPr>
              <w:t xml:space="preserve">, </w:t>
            </w:r>
            <w:proofErr w:type="spellStart"/>
            <w:r w:rsidRPr="000C0878">
              <w:rPr>
                <w:rFonts w:ascii="Calibri" w:hAnsi="Calibri" w:cs="Calibri"/>
                <w:color w:val="000000"/>
                <w:szCs w:val="24"/>
              </w:rPr>
              <w:t>ClinicalKey</w:t>
            </w:r>
            <w:proofErr w:type="spellEnd"/>
            <w:r w:rsidRPr="000C0878">
              <w:rPr>
                <w:rFonts w:ascii="Calibri" w:hAnsi="Calibri" w:cs="Calibri"/>
                <w:color w:val="000000"/>
                <w:szCs w:val="24"/>
              </w:rPr>
              <w:t>, EBSCO vb.)</w:t>
            </w:r>
          </w:p>
          <w:p w14:paraId="7F4FF293"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Erişim sağlanan kurum sayfası bağlantıları veya ekran görüntüleri</w:t>
            </w:r>
          </w:p>
          <w:p w14:paraId="3919E278" w14:textId="77777777" w:rsidR="00DB05E5" w:rsidRPr="000C0878" w:rsidRDefault="00DB05E5" w:rsidP="0086057E">
            <w:pPr>
              <w:numPr>
                <w:ilvl w:val="0"/>
                <w:numId w:val="49"/>
              </w:numPr>
              <w:spacing w:after="0" w:line="276" w:lineRule="auto"/>
              <w:jc w:val="both"/>
              <w:rPr>
                <w:rFonts w:ascii="Calibri" w:hAnsi="Calibri" w:cs="Calibri"/>
                <w:color w:val="000000"/>
                <w:szCs w:val="24"/>
              </w:rPr>
            </w:pPr>
            <w:r w:rsidRPr="000C0878">
              <w:rPr>
                <w:rFonts w:ascii="Calibri" w:hAnsi="Calibri" w:cs="Calibri"/>
                <w:color w:val="000000"/>
                <w:szCs w:val="24"/>
              </w:rPr>
              <w:t>Bilgiye erişim için kullanılan donanım envanter listesi</w:t>
            </w:r>
          </w:p>
          <w:p w14:paraId="47D14F34" w14:textId="77777777" w:rsidR="00331E35" w:rsidRPr="000C0878" w:rsidRDefault="00331E35" w:rsidP="00895FB2">
            <w:pPr>
              <w:spacing w:before="240" w:after="100" w:afterAutospacing="1" w:line="276" w:lineRule="auto"/>
              <w:jc w:val="both"/>
              <w:rPr>
                <w:rFonts w:ascii="Calibri" w:hAnsi="Calibri" w:cs="Calibri"/>
                <w:b/>
                <w:bCs/>
                <w:color w:val="000000" w:themeColor="text1"/>
              </w:rPr>
            </w:pPr>
          </w:p>
        </w:tc>
      </w:tr>
    </w:tbl>
    <w:p w14:paraId="74CF46FE" w14:textId="2B955308" w:rsidR="00331E35" w:rsidRPr="000C0878" w:rsidRDefault="00331E35" w:rsidP="00331E35">
      <w:pPr>
        <w:spacing w:after="0" w:line="240" w:lineRule="auto"/>
        <w:rPr>
          <w:rFonts w:ascii="Calibri" w:hAnsi="Calibri" w:cs="Calibri"/>
          <w:lang w:eastAsia="tr-TR"/>
        </w:rPr>
      </w:pPr>
      <w:r w:rsidRPr="000C0878">
        <w:rPr>
          <w:rFonts w:ascii="Calibri" w:hAnsi="Calibri" w:cs="Calibri"/>
          <w:lang w:eastAsia="tr-TR"/>
        </w:rPr>
        <w:br w:type="page"/>
      </w:r>
    </w:p>
    <w:p w14:paraId="4EE382F9" w14:textId="7046B3A9" w:rsidR="00331E35"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lastRenderedPageBreak/>
        <w:t>5.3.</w:t>
      </w:r>
      <w:r w:rsidR="00DB05E5" w:rsidRPr="00853E0E">
        <w:rPr>
          <w:rFonts w:ascii="Calibri" w:hAnsi="Calibri" w:cs="Calibri"/>
          <w:b/>
          <w:bCs/>
          <w:sz w:val="28"/>
          <w:szCs w:val="28"/>
        </w:rPr>
        <w:t>BİLGİYE ERİŞİM OLANAKLARI</w:t>
      </w:r>
    </w:p>
    <w:p w14:paraId="09245850" w14:textId="77777777" w:rsidR="00331E35" w:rsidRPr="000C0878" w:rsidRDefault="00331E35" w:rsidP="00331E35">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331E35" w:rsidRPr="000C0878" w14:paraId="46253A0A"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525C9DF9" w14:textId="77777777" w:rsidR="00331E35" w:rsidRPr="000C0878" w:rsidRDefault="00331E35" w:rsidP="00895FB2">
            <w:pPr>
              <w:pStyle w:val="Balk3"/>
              <w:spacing w:before="0" w:after="0" w:line="240" w:lineRule="auto"/>
              <w:jc w:val="center"/>
              <w:rPr>
                <w:rFonts w:eastAsia="Arial" w:cs="Calibri"/>
                <w:b/>
                <w:bCs w:val="0"/>
                <w:sz w:val="24"/>
                <w:szCs w:val="24"/>
                <w:u w:color="000000"/>
                <w:bdr w:val="nil"/>
                <w:lang w:eastAsia="tr-TR"/>
              </w:rPr>
            </w:pPr>
            <w:bookmarkStart w:id="382" w:name="_Toc219969079"/>
            <w:bookmarkStart w:id="383" w:name="_Toc219969412"/>
            <w:bookmarkStart w:id="384" w:name="_Toc219969598"/>
            <w:r w:rsidRPr="000C0878">
              <w:rPr>
                <w:rFonts w:cs="Calibri"/>
                <w:b/>
                <w:bCs w:val="0"/>
                <w:sz w:val="24"/>
                <w:szCs w:val="24"/>
              </w:rPr>
              <w:t>ÖDR Değerlendirmesi</w:t>
            </w:r>
            <w:bookmarkEnd w:id="382"/>
            <w:bookmarkEnd w:id="383"/>
            <w:bookmarkEnd w:id="384"/>
          </w:p>
        </w:tc>
      </w:tr>
      <w:tr w:rsidR="00331E35" w:rsidRPr="000C0878" w14:paraId="4572CE55"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D3070A5" w14:textId="77777777" w:rsidR="00331E35" w:rsidRPr="000C0878" w:rsidRDefault="00331E35"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65E29B4" w14:textId="77777777" w:rsidR="00331E35" w:rsidRPr="000C0878" w:rsidRDefault="00331E3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331E35" w:rsidRPr="000C0878" w14:paraId="08CCF108"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60627AF4" w14:textId="77777777" w:rsidR="00331E3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077198856"/>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b w:val="0"/>
                    <w:bCs w:val="0"/>
                    <w:color w:val="000000" w:themeColor="text1"/>
                    <w:lang w:val="en-US"/>
                  </w:rPr>
                  <w:t>☐</w:t>
                </w:r>
              </w:sdtContent>
            </w:sdt>
            <w:r w:rsidR="00331E35" w:rsidRPr="000C0878">
              <w:rPr>
                <w:rFonts w:ascii="Calibri" w:hAnsi="Calibri" w:cs="Calibri"/>
                <w:b w:val="0"/>
                <w:bCs w:val="0"/>
                <w:color w:val="000000" w:themeColor="text1"/>
              </w:rPr>
              <w:t xml:space="preserve">  Açıklama ve kanıt belgeler yeterli (1)</w:t>
            </w:r>
          </w:p>
        </w:tc>
        <w:tc>
          <w:tcPr>
            <w:tcW w:w="4181" w:type="dxa"/>
            <w:gridSpan w:val="2"/>
            <w:hideMark/>
          </w:tcPr>
          <w:p w14:paraId="3D13C7F2" w14:textId="6F25E192"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01400489"/>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AEA5892" w14:textId="77777777"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04727539"/>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Minör Revizyon (3)</w:t>
            </w:r>
          </w:p>
        </w:tc>
        <w:tc>
          <w:tcPr>
            <w:tcW w:w="3723" w:type="dxa"/>
            <w:hideMark/>
          </w:tcPr>
          <w:p w14:paraId="4B54A1B8" w14:textId="77777777"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91284111"/>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Majör Revizyon (4)</w:t>
            </w:r>
          </w:p>
        </w:tc>
      </w:tr>
      <w:tr w:rsidR="00331E35" w:rsidRPr="000C0878" w14:paraId="4096F1BC"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9476393" w14:textId="77777777" w:rsidR="00331E35" w:rsidRPr="000C0878" w:rsidRDefault="00331E35"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2C3C391"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B3237E4"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1E35" w:rsidRPr="000C0878" w14:paraId="130649AB"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9C483D9" w14:textId="77777777" w:rsidR="00331E35" w:rsidRPr="000C0878" w:rsidRDefault="00331E35"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030311C6"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7CD88D0"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1E35" w:rsidRPr="000C0878" w14:paraId="53EA6266"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344CEC7" w14:textId="77777777" w:rsidR="00331E35" w:rsidRPr="000C0878" w:rsidRDefault="00331E35"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1BDA832"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1E35" w:rsidRPr="000C0878" w14:paraId="2B1EEA1C"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61CDD3E5" w14:textId="77777777" w:rsidR="00331E35" w:rsidRPr="000C0878" w:rsidRDefault="00331E35"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3046E729"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C080252" w14:textId="77777777" w:rsidR="00331E35" w:rsidRPr="000C0878" w:rsidRDefault="00331E35" w:rsidP="00331E35">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331E35" w:rsidRPr="000C0878" w14:paraId="5AD43D49"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A4DEEF0" w14:textId="77777777" w:rsidR="00331E35" w:rsidRPr="000C0878" w:rsidRDefault="00331E35"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331E35" w:rsidRPr="000C0878" w14:paraId="25D45C61"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B3FFA08" w14:textId="77777777" w:rsidR="00331E35" w:rsidRPr="000C0878" w:rsidRDefault="00331E35"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0067B697" w14:textId="77777777" w:rsidR="00331E35" w:rsidRPr="000C0878" w:rsidRDefault="00331E3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331E35" w:rsidRPr="000C0878" w14:paraId="4DF7CD0A"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5EE8BE71" w14:textId="77777777" w:rsidR="00331E3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439062868"/>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b w:val="0"/>
                    <w:bCs w:val="0"/>
                    <w:color w:val="000000" w:themeColor="text1"/>
                  </w:rPr>
                  <w:t>☐</w:t>
                </w:r>
              </w:sdtContent>
            </w:sdt>
            <w:r w:rsidR="00331E35" w:rsidRPr="000C0878">
              <w:rPr>
                <w:rFonts w:ascii="Calibri" w:hAnsi="Calibri" w:cs="Calibri"/>
                <w:b w:val="0"/>
                <w:bCs w:val="0"/>
                <w:color w:val="000000" w:themeColor="text1"/>
              </w:rPr>
              <w:t xml:space="preserve"> Standart Karşılanıyor</w:t>
            </w:r>
          </w:p>
        </w:tc>
        <w:tc>
          <w:tcPr>
            <w:tcW w:w="4184" w:type="dxa"/>
            <w:hideMark/>
          </w:tcPr>
          <w:p w14:paraId="21DEEF09" w14:textId="77777777"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78930488"/>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lang w:val="en-US"/>
                  </w:rPr>
                  <w:t>☐</w:t>
                </w:r>
              </w:sdtContent>
            </w:sdt>
            <w:r w:rsidR="00331E35" w:rsidRPr="000C0878">
              <w:rPr>
                <w:rFonts w:ascii="Calibri" w:hAnsi="Calibri" w:cs="Calibri"/>
                <w:color w:val="000000" w:themeColor="text1"/>
              </w:rPr>
              <w:t xml:space="preserve"> Standart Karşılanmıyor</w:t>
            </w:r>
          </w:p>
        </w:tc>
        <w:tc>
          <w:tcPr>
            <w:tcW w:w="3443" w:type="dxa"/>
            <w:hideMark/>
          </w:tcPr>
          <w:p w14:paraId="0084FB06" w14:textId="77777777"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19005061"/>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Standart Karşılanıyor</w:t>
            </w:r>
          </w:p>
        </w:tc>
        <w:tc>
          <w:tcPr>
            <w:tcW w:w="3725" w:type="dxa"/>
            <w:hideMark/>
          </w:tcPr>
          <w:p w14:paraId="089EC4FD" w14:textId="77777777" w:rsidR="00331E3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86653364"/>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Standart Karşılanmıyor</w:t>
            </w:r>
          </w:p>
        </w:tc>
      </w:tr>
      <w:tr w:rsidR="00331E35" w:rsidRPr="000C0878" w14:paraId="101F8D0F"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681E7A4" w14:textId="77777777" w:rsidR="00331E35" w:rsidRPr="000C0878" w:rsidRDefault="00331E35"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30A0490F"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1E35" w:rsidRPr="000C0878" w14:paraId="52E31469"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5732C4D" w14:textId="77777777" w:rsidR="00331E35" w:rsidRPr="000C0878" w:rsidRDefault="00331E35"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4E77541F"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1E35" w:rsidRPr="000C0878" w14:paraId="0F52F9F3"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C92D03E" w14:textId="77777777" w:rsidR="00331E35" w:rsidRPr="000C0878" w:rsidRDefault="00331E35"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574BBB08"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D4BA329" w14:textId="77777777" w:rsidR="00331E35" w:rsidRPr="000C0878" w:rsidRDefault="00331E35" w:rsidP="00331E35">
      <w:pPr>
        <w:rPr>
          <w:rFonts w:ascii="Calibri" w:eastAsia="Times New Roman" w:hAnsi="Calibri" w:cs="Calibri"/>
        </w:rPr>
      </w:pPr>
    </w:p>
    <w:p w14:paraId="59BF4B76" w14:textId="77777777" w:rsidR="00331E35" w:rsidRPr="000C0878" w:rsidRDefault="00331E35" w:rsidP="00331E35">
      <w:pPr>
        <w:rPr>
          <w:rFonts w:ascii="Calibri" w:eastAsia="Times New Roman" w:hAnsi="Calibri" w:cs="Calibri"/>
        </w:rPr>
      </w:pPr>
    </w:p>
    <w:p w14:paraId="1ABED98B" w14:textId="77777777" w:rsidR="00331E35" w:rsidRPr="000C0878" w:rsidRDefault="00331E35" w:rsidP="00331E35">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331E35" w:rsidRPr="000C0878" w14:paraId="3D916CF7"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6AC5DA6" w14:textId="77777777" w:rsidR="00331E35" w:rsidRPr="000C0878" w:rsidRDefault="00331E35"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331E35" w:rsidRPr="000C0878" w14:paraId="350B3DA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F0E1A66" w14:textId="77777777" w:rsidR="00331E35" w:rsidRPr="000C0878" w:rsidRDefault="00331E35"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2B17664A" w14:textId="77777777" w:rsidR="00331E35" w:rsidRPr="000C0878" w:rsidRDefault="00331E35"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BBBF74E"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1E35" w:rsidRPr="000C0878" w14:paraId="03B86935"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B4A2DF5" w14:textId="77777777" w:rsidR="00331E35" w:rsidRPr="000C0878" w:rsidRDefault="00331E35"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37D1B924"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331E35" w:rsidRPr="000C0878" w14:paraId="47DA79F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4A8C289" w14:textId="77777777" w:rsidR="00331E35"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401494681"/>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b w:val="0"/>
                    <w:bCs w:val="0"/>
                    <w:color w:val="000000" w:themeColor="text1"/>
                    <w:lang w:val="en-US"/>
                  </w:rPr>
                  <w:t>☐</w:t>
                </w:r>
              </w:sdtContent>
            </w:sdt>
            <w:r w:rsidR="00331E35" w:rsidRPr="000C0878">
              <w:rPr>
                <w:rFonts w:ascii="Calibri" w:hAnsi="Calibri" w:cs="Calibri"/>
                <w:b w:val="0"/>
                <w:bCs w:val="0"/>
                <w:color w:val="000000" w:themeColor="text1"/>
              </w:rPr>
              <w:t xml:space="preserve">  Gelişme (1)</w:t>
            </w:r>
          </w:p>
        </w:tc>
        <w:tc>
          <w:tcPr>
            <w:tcW w:w="3775" w:type="dxa"/>
          </w:tcPr>
          <w:p w14:paraId="693BE905" w14:textId="77777777" w:rsidR="00331E3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86488214"/>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Değişiklik yok (2)</w:t>
            </w:r>
          </w:p>
        </w:tc>
        <w:tc>
          <w:tcPr>
            <w:tcW w:w="3706" w:type="dxa"/>
          </w:tcPr>
          <w:p w14:paraId="3A674A32" w14:textId="4D96CBF8" w:rsidR="00331E3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54768323"/>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331E35" w:rsidRPr="000C0878">
              <w:rPr>
                <w:rFonts w:ascii="Calibri" w:hAnsi="Calibri" w:cs="Calibri"/>
                <w:color w:val="000000" w:themeColor="text1"/>
              </w:rPr>
              <w:t xml:space="preserve"> Gerileme (3)</w:t>
            </w:r>
          </w:p>
        </w:tc>
        <w:tc>
          <w:tcPr>
            <w:tcW w:w="3872" w:type="dxa"/>
          </w:tcPr>
          <w:p w14:paraId="279630CA" w14:textId="77777777" w:rsidR="00331E3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475758208"/>
                <w14:checkbox>
                  <w14:checked w14:val="0"/>
                  <w14:checkedState w14:val="2612" w14:font="MS Gothic"/>
                  <w14:uncheckedState w14:val="2610" w14:font="MS Gothic"/>
                </w14:checkbox>
              </w:sdtPr>
              <w:sdtContent>
                <w:r w:rsidR="00331E35" w:rsidRPr="000C0878">
                  <w:rPr>
                    <w:rFonts w:ascii="Segoe UI Symbol" w:eastAsia="MS Gothic" w:hAnsi="Segoe UI Symbol" w:cs="Segoe UI Symbol"/>
                    <w:color w:val="000000" w:themeColor="text1"/>
                  </w:rPr>
                  <w:t>☐</w:t>
                </w:r>
              </w:sdtContent>
            </w:sdt>
            <w:r w:rsidR="00331E35" w:rsidRPr="000C0878">
              <w:rPr>
                <w:rFonts w:ascii="Calibri" w:hAnsi="Calibri" w:cs="Calibri"/>
                <w:color w:val="000000" w:themeColor="text1"/>
              </w:rPr>
              <w:t xml:space="preserve"> Gerileme (4)</w:t>
            </w:r>
          </w:p>
        </w:tc>
      </w:tr>
      <w:tr w:rsidR="00331E35" w:rsidRPr="000C0878" w14:paraId="0CA8962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384F41C" w14:textId="77777777" w:rsidR="00331E35" w:rsidRPr="000C0878" w:rsidRDefault="00331E35"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3E959CAE" w14:textId="77777777" w:rsidR="00331E35" w:rsidRPr="000C0878" w:rsidRDefault="00331E35"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331E35" w:rsidRPr="000C0878" w14:paraId="0E2128F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A943E70" w14:textId="77777777" w:rsidR="00331E35" w:rsidRPr="000C0878" w:rsidRDefault="00331E35"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42C2F58"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331E35" w:rsidRPr="000C0878" w14:paraId="043C447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92CADEC" w14:textId="77777777" w:rsidR="00331E35" w:rsidRPr="000C0878" w:rsidRDefault="00331E35"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321900B1" w14:textId="77777777" w:rsidR="00331E35" w:rsidRPr="000C0878" w:rsidRDefault="00331E3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331E35" w:rsidRPr="000C0878" w14:paraId="4323A17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71C6679" w14:textId="77777777" w:rsidR="00331E35" w:rsidRPr="000C0878" w:rsidRDefault="00331E35" w:rsidP="00895FB2">
            <w:pPr>
              <w:rPr>
                <w:rFonts w:ascii="Calibri" w:hAnsi="Calibri" w:cs="Calibri"/>
              </w:rPr>
            </w:pPr>
            <w:r w:rsidRPr="000C0878">
              <w:rPr>
                <w:rFonts w:ascii="Calibri" w:hAnsi="Calibri" w:cs="Calibri"/>
              </w:rPr>
              <w:t>UTEAK panelinde alınan notlar</w:t>
            </w:r>
          </w:p>
        </w:tc>
        <w:tc>
          <w:tcPr>
            <w:tcW w:w="11353" w:type="dxa"/>
            <w:gridSpan w:val="3"/>
          </w:tcPr>
          <w:p w14:paraId="3793FB7C" w14:textId="77777777" w:rsidR="00331E35" w:rsidRPr="000C0878" w:rsidRDefault="00331E3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8F6D8EE" w14:textId="77777777" w:rsidR="00331E35" w:rsidRPr="000C0878" w:rsidRDefault="00331E35" w:rsidP="00331E35">
      <w:pPr>
        <w:rPr>
          <w:rFonts w:ascii="Calibri" w:hAnsi="Calibri" w:cs="Calibri"/>
          <w:lang w:eastAsia="tr-TR"/>
        </w:rPr>
      </w:pPr>
    </w:p>
    <w:p w14:paraId="437EB8E8" w14:textId="77777777" w:rsidR="00331E35" w:rsidRPr="000C0878" w:rsidRDefault="00331E35" w:rsidP="000B0E6C">
      <w:pPr>
        <w:rPr>
          <w:rFonts w:ascii="Calibri" w:hAnsi="Calibri" w:cs="Calibri"/>
          <w:lang w:eastAsia="tr-TR"/>
        </w:rPr>
      </w:pPr>
    </w:p>
    <w:p w14:paraId="5FDAE3EF" w14:textId="77777777" w:rsidR="00331E35" w:rsidRPr="000C0878" w:rsidRDefault="00331E35" w:rsidP="000B0E6C">
      <w:pPr>
        <w:rPr>
          <w:rFonts w:ascii="Calibri" w:hAnsi="Calibri" w:cs="Calibri"/>
          <w:lang w:eastAsia="tr-TR"/>
        </w:rPr>
      </w:pPr>
    </w:p>
    <w:p w14:paraId="6029778E" w14:textId="77777777" w:rsidR="00991EE1" w:rsidRPr="000C0878" w:rsidRDefault="00991EE1" w:rsidP="00991EE1">
      <w:pPr>
        <w:rPr>
          <w:rFonts w:ascii="Calibri" w:hAnsi="Calibri" w:cs="Calibri"/>
          <w:lang w:eastAsia="tr-TR"/>
        </w:rPr>
      </w:pPr>
    </w:p>
    <w:p w14:paraId="31DC5DC6" w14:textId="77777777" w:rsidR="00991EE1" w:rsidRPr="000C0878" w:rsidRDefault="00991EE1">
      <w:pPr>
        <w:rPr>
          <w:rFonts w:ascii="Calibri" w:hAnsi="Calibri" w:cs="Calibri"/>
        </w:rPr>
      </w:pPr>
    </w:p>
    <w:p w14:paraId="6E0650F0" w14:textId="77777777" w:rsidR="00991EE1" w:rsidRPr="000C0878" w:rsidRDefault="00991EE1">
      <w:pPr>
        <w:rPr>
          <w:rFonts w:ascii="Calibri" w:hAnsi="Calibri" w:cs="Calibri"/>
        </w:rPr>
      </w:pPr>
    </w:p>
    <w:p w14:paraId="4578F4DB" w14:textId="77777777" w:rsidR="00DB05E5" w:rsidRPr="000C0878" w:rsidRDefault="00DB05E5">
      <w:pPr>
        <w:rPr>
          <w:rFonts w:ascii="Calibri" w:hAnsi="Calibri" w:cs="Calibri"/>
        </w:rPr>
      </w:pPr>
    </w:p>
    <w:p w14:paraId="0FBFF34A" w14:textId="5483892C" w:rsidR="00DB05E5" w:rsidRPr="000C0878" w:rsidRDefault="00DB05E5" w:rsidP="00DB05E5">
      <w:pPr>
        <w:pStyle w:val="Balk3"/>
        <w:spacing w:line="276" w:lineRule="auto"/>
        <w:rPr>
          <w:rFonts w:cs="Calibri"/>
        </w:rPr>
      </w:pPr>
      <w:bookmarkStart w:id="385" w:name="_Toc219969080"/>
      <w:bookmarkStart w:id="386" w:name="_Toc219969413"/>
      <w:bookmarkStart w:id="387" w:name="_Toc219969599"/>
      <w:r w:rsidRPr="000C0878">
        <w:rPr>
          <w:rFonts w:cs="Calibri"/>
        </w:rPr>
        <w:lastRenderedPageBreak/>
        <w:t>5.4. EĞİTİM ORTAMLARININ FİZİKSEL GÜVENLİĞİ İLE İŞ SAĞLIĞI VE GÜVENLİĞİ</w:t>
      </w:r>
      <w:bookmarkEnd w:id="385"/>
      <w:bookmarkEnd w:id="386"/>
      <w:bookmarkEnd w:id="387"/>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DB05E5" w:rsidRPr="000C0878" w14:paraId="4C802B41"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51E50944" w14:textId="60594165" w:rsidR="00DB05E5" w:rsidRPr="000C0878" w:rsidRDefault="00DB05E5"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Fakültede eğitim-öğretim ortamlarının fiziksel güvenliği ile iş sağlığı ve çalışan güvenliği sağlanmaktadır.</w:t>
            </w:r>
          </w:p>
        </w:tc>
        <w:tc>
          <w:tcPr>
            <w:tcW w:w="1128" w:type="dxa"/>
            <w:tcBorders>
              <w:top w:val="single" w:sz="4" w:space="0" w:color="auto"/>
              <w:left w:val="single" w:sz="4" w:space="0" w:color="auto"/>
              <w:bottom w:val="single" w:sz="4" w:space="0" w:color="auto"/>
              <w:right w:val="single" w:sz="4" w:space="0" w:color="auto"/>
            </w:tcBorders>
          </w:tcPr>
          <w:p w14:paraId="5AA1560F"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bookmarkStart w:id="388" w:name="_Toc219969081"/>
            <w:bookmarkStart w:id="389" w:name="_Toc219969414"/>
            <w:bookmarkStart w:id="390" w:name="_Toc219969600"/>
            <w:r w:rsidRPr="000C0878">
              <w:rPr>
                <w:rFonts w:eastAsia="Arial" w:cs="Calibri"/>
                <w:sz w:val="24"/>
                <w:szCs w:val="24"/>
                <w:u w:color="000000"/>
                <w:bdr w:val="nil"/>
                <w:lang w:eastAsia="tr-TR"/>
              </w:rPr>
              <w:t>Açıklama</w:t>
            </w:r>
            <w:bookmarkEnd w:id="388"/>
            <w:bookmarkEnd w:id="389"/>
            <w:bookmarkEnd w:id="390"/>
          </w:p>
          <w:p w14:paraId="7A6F6DEA" w14:textId="77777777" w:rsidR="00DB05E5" w:rsidRPr="000C0878" w:rsidRDefault="00DB05E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FD89C80" w14:textId="77777777" w:rsidR="00DB05E5" w:rsidRPr="000C0878" w:rsidRDefault="00DB05E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53F8A2F4"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bookmarkStart w:id="391" w:name="_Toc219969082"/>
            <w:bookmarkStart w:id="392" w:name="_Toc219969415"/>
            <w:bookmarkStart w:id="393" w:name="_Toc219969601"/>
            <w:r w:rsidRPr="000C0878">
              <w:rPr>
                <w:rFonts w:eastAsia="Arial" w:cs="Calibri"/>
                <w:sz w:val="24"/>
                <w:szCs w:val="24"/>
                <w:u w:color="000000"/>
                <w:bdr w:val="nil"/>
                <w:lang w:eastAsia="tr-TR"/>
              </w:rPr>
              <w:t>Kanıt Belge</w:t>
            </w:r>
            <w:bookmarkEnd w:id="391"/>
            <w:bookmarkEnd w:id="392"/>
            <w:bookmarkEnd w:id="393"/>
          </w:p>
          <w:p w14:paraId="04905D49" w14:textId="77777777" w:rsidR="00DB05E5" w:rsidRPr="000C0878" w:rsidRDefault="00DB05E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157698D" w14:textId="77777777" w:rsidR="00DB05E5" w:rsidRPr="000C0878" w:rsidRDefault="00DB05E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01790A43" w14:textId="77777777" w:rsidR="00DB05E5" w:rsidRPr="000C0878" w:rsidRDefault="00DB05E5"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1B8B5D1F" w14:textId="77777777" w:rsidR="00DB05E5" w:rsidRPr="000C0878" w:rsidRDefault="00DB05E5" w:rsidP="00895FB2">
            <w:pPr>
              <w:pStyle w:val="Balk3"/>
              <w:spacing w:before="0" w:after="0" w:line="240" w:lineRule="auto"/>
              <w:ind w:left="360"/>
              <w:rPr>
                <w:rFonts w:eastAsia="Arial" w:cs="Calibri"/>
                <w:sz w:val="24"/>
                <w:szCs w:val="24"/>
                <w:u w:color="000000"/>
                <w:bdr w:val="nil"/>
                <w:lang w:eastAsia="tr-TR"/>
              </w:rPr>
            </w:pPr>
          </w:p>
        </w:tc>
      </w:tr>
      <w:tr w:rsidR="00DB05E5" w:rsidRPr="000C0878" w14:paraId="5A0A7956" w14:textId="77777777" w:rsidTr="00895FB2">
        <w:trPr>
          <w:trHeight w:val="1005"/>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6C083C68" w14:textId="1FCB32EE" w:rsidR="00DB05E5" w:rsidRPr="000C0878" w:rsidRDefault="00F353EB" w:rsidP="0086057E">
            <w:pPr>
              <w:pStyle w:val="Gvde"/>
              <w:numPr>
                <w:ilvl w:val="0"/>
                <w:numId w:val="12"/>
              </w:numPr>
              <w:spacing w:after="120" w:line="276" w:lineRule="auto"/>
              <w:jc w:val="both"/>
              <w:rPr>
                <w:rFonts w:ascii="Calibri" w:hAnsi="Calibri" w:cs="Calibri"/>
                <w:sz w:val="22"/>
                <w:szCs w:val="22"/>
                <w:lang w:val="tr-TR"/>
              </w:rPr>
            </w:pPr>
            <w:r w:rsidRPr="000C0878">
              <w:rPr>
                <w:rFonts w:ascii="Calibri" w:hAnsi="Calibri" w:cs="Calibri"/>
                <w:sz w:val="22"/>
                <w:szCs w:val="22"/>
                <w:lang w:val="tr-TR"/>
              </w:rPr>
              <w:t>Öğrencilerin, eğiticilerin, diğer çalışanların ve hastaların güvenliği; eğitim ve hizmet ortamlarına kontrollü erişim, bu erişimin izlenmesi ve gerektiğinde müdahale ya da tahliye gerçekleştirebilecek planlamalarla sağlanmaktadır.</w:t>
            </w:r>
          </w:p>
        </w:tc>
        <w:tc>
          <w:tcPr>
            <w:tcW w:w="1128" w:type="dxa"/>
            <w:tcBorders>
              <w:top w:val="single" w:sz="4" w:space="0" w:color="auto"/>
              <w:left w:val="single" w:sz="4" w:space="0" w:color="auto"/>
              <w:bottom w:val="single" w:sz="4" w:space="0" w:color="auto"/>
              <w:right w:val="single" w:sz="4" w:space="0" w:color="auto"/>
            </w:tcBorders>
          </w:tcPr>
          <w:p w14:paraId="13025792"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5BE64432"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2BD308EF" w14:textId="77777777" w:rsidR="00DB05E5" w:rsidRPr="000C0878" w:rsidRDefault="00DB05E5" w:rsidP="00895FB2">
            <w:pPr>
              <w:spacing w:after="0" w:line="240" w:lineRule="auto"/>
              <w:rPr>
                <w:rFonts w:ascii="Calibri" w:hAnsi="Calibri" w:cs="Calibri"/>
                <w:b/>
                <w:bCs/>
                <w:color w:val="000000" w:themeColor="text1"/>
                <w:sz w:val="24"/>
                <w:szCs w:val="24"/>
              </w:rPr>
            </w:pPr>
          </w:p>
        </w:tc>
      </w:tr>
      <w:tr w:rsidR="00DB05E5" w:rsidRPr="000C0878" w14:paraId="3F67FDC1" w14:textId="77777777" w:rsidTr="00F353EB">
        <w:trPr>
          <w:trHeight w:val="1013"/>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5EDDC124" w14:textId="4A65581F" w:rsidR="00DB05E5" w:rsidRPr="000C0878" w:rsidRDefault="00F353EB" w:rsidP="0086057E">
            <w:pPr>
              <w:pStyle w:val="Gvde"/>
              <w:numPr>
                <w:ilvl w:val="0"/>
                <w:numId w:val="12"/>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Fakültedeki tüm alanlarda engellilerin erişimi için uygun düzenleme yapılmıştır.</w:t>
            </w:r>
          </w:p>
        </w:tc>
        <w:tc>
          <w:tcPr>
            <w:tcW w:w="1128" w:type="dxa"/>
            <w:tcBorders>
              <w:top w:val="single" w:sz="4" w:space="0" w:color="auto"/>
              <w:left w:val="single" w:sz="4" w:space="0" w:color="auto"/>
              <w:bottom w:val="single" w:sz="4" w:space="0" w:color="auto"/>
              <w:right w:val="single" w:sz="4" w:space="0" w:color="auto"/>
            </w:tcBorders>
          </w:tcPr>
          <w:p w14:paraId="7C47674E"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5A530462"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DDC16EB" w14:textId="77777777" w:rsidR="00DB05E5" w:rsidRPr="000C0878" w:rsidRDefault="00DB05E5" w:rsidP="00895FB2">
            <w:pPr>
              <w:spacing w:after="0" w:line="240" w:lineRule="auto"/>
              <w:rPr>
                <w:rFonts w:ascii="Calibri" w:hAnsi="Calibri" w:cs="Calibri"/>
                <w:b/>
                <w:bCs/>
                <w:color w:val="000000" w:themeColor="text1"/>
                <w:sz w:val="24"/>
                <w:szCs w:val="24"/>
              </w:rPr>
            </w:pPr>
          </w:p>
        </w:tc>
      </w:tr>
      <w:tr w:rsidR="00DB05E5" w:rsidRPr="000C0878" w14:paraId="2381ACBE" w14:textId="77777777" w:rsidTr="00895FB2">
        <w:trPr>
          <w:trHeight w:val="1156"/>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137E9A6D" w14:textId="30A6D9B0" w:rsidR="00DB05E5" w:rsidRPr="000C0878" w:rsidRDefault="00F353EB" w:rsidP="0086057E">
            <w:pPr>
              <w:pStyle w:val="Gvde"/>
              <w:numPr>
                <w:ilvl w:val="0"/>
                <w:numId w:val="12"/>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Laboratuvarlar, poliklinik, klinik, ASM, TSM gibi diğer çalışma-öğrenme ortamlarında sağlığı tehdit eden riskler değerlendirilerek gerekli önlemler alınmış, öğrenciler, eğiticiler ve diğer çalışanlar söz konusu riskler ve bunlardan korunma konularında bilgilendirilmiştir. </w:t>
            </w:r>
            <w:r w:rsidRPr="000C0878">
              <w:rPr>
                <w:rFonts w:ascii="Calibri" w:hAnsi="Calibri" w:cs="Calibri"/>
                <w:sz w:val="22"/>
                <w:szCs w:val="22"/>
                <w:lang w:val="tr-TR"/>
              </w:rPr>
              <w:t xml:space="preserve"> </w:t>
            </w:r>
          </w:p>
        </w:tc>
        <w:tc>
          <w:tcPr>
            <w:tcW w:w="1128" w:type="dxa"/>
            <w:tcBorders>
              <w:top w:val="single" w:sz="4" w:space="0" w:color="auto"/>
              <w:left w:val="single" w:sz="4" w:space="0" w:color="auto"/>
              <w:bottom w:val="single" w:sz="4" w:space="0" w:color="auto"/>
              <w:right w:val="single" w:sz="4" w:space="0" w:color="auto"/>
            </w:tcBorders>
          </w:tcPr>
          <w:p w14:paraId="7AF6FBBF"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7024B868" w14:textId="77777777" w:rsidR="00DB05E5" w:rsidRPr="000C0878" w:rsidRDefault="00DB05E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4BC36EE2" w14:textId="77777777" w:rsidR="00DB05E5" w:rsidRPr="000C0878" w:rsidRDefault="00DB05E5" w:rsidP="00895FB2">
            <w:pPr>
              <w:spacing w:after="0" w:line="240" w:lineRule="auto"/>
              <w:rPr>
                <w:rFonts w:ascii="Calibri" w:hAnsi="Calibri" w:cs="Calibri"/>
                <w:b/>
                <w:bCs/>
                <w:color w:val="000000" w:themeColor="text1"/>
                <w:sz w:val="24"/>
                <w:szCs w:val="24"/>
              </w:rPr>
            </w:pPr>
          </w:p>
        </w:tc>
      </w:tr>
    </w:tbl>
    <w:p w14:paraId="40CCCA4B" w14:textId="77777777" w:rsidR="00DB05E5" w:rsidRPr="000C0878" w:rsidRDefault="00DB05E5" w:rsidP="00DB05E5">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DB05E5" w:rsidRPr="000C0878" w14:paraId="2EC1D18D" w14:textId="77777777" w:rsidTr="00895FB2">
        <w:trPr>
          <w:trHeight w:val="630"/>
        </w:trPr>
        <w:tc>
          <w:tcPr>
            <w:tcW w:w="15390" w:type="dxa"/>
            <w:shd w:val="clear" w:color="auto" w:fill="FAE2D5"/>
          </w:tcPr>
          <w:p w14:paraId="1D604C3C" w14:textId="77777777" w:rsidR="00F353EB" w:rsidRPr="00853E0E" w:rsidRDefault="00DB05E5" w:rsidP="00F353EB">
            <w:pPr>
              <w:pStyle w:val="Gvde"/>
              <w:spacing w:after="120" w:line="276" w:lineRule="auto"/>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00F353EB" w:rsidRPr="00853E0E">
              <w:rPr>
                <w:rFonts w:ascii="Calibri" w:hAnsi="Calibri" w:cs="Calibri"/>
                <w:color w:val="auto"/>
                <w:sz w:val="22"/>
                <w:szCs w:val="22"/>
                <w:u w:color="501549"/>
                <w:lang w:val="tr-TR"/>
              </w:rPr>
              <w:t xml:space="preserve">eğitimin gerçekleştiği bütün ortamlarda, mevcut güvenlik önlemleri ile eğitim ortamlarına engelli bireylerin erişimi ve öğrencilerin eğitimler sırasında maruz kalabilecekleri risklere karşı alınan önlemler tanımlanmalı, bu konudaki eğitim çalışmalarının nasıl yürütüldüğü açıklanmalıdır. </w:t>
            </w:r>
          </w:p>
          <w:p w14:paraId="4C77E610" w14:textId="12595585" w:rsidR="00DB05E5" w:rsidRPr="00853E0E" w:rsidRDefault="00F353EB" w:rsidP="00F353EB">
            <w:pPr>
              <w:pStyle w:val="Gvde"/>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unsuru: </w:t>
            </w:r>
            <w:r w:rsidRPr="00853E0E">
              <w:rPr>
                <w:rFonts w:ascii="Calibri" w:hAnsi="Calibri" w:cs="Calibri"/>
                <w:color w:val="auto"/>
                <w:sz w:val="22"/>
                <w:szCs w:val="22"/>
                <w:u w:color="501549"/>
                <w:lang w:val="tr-TR"/>
              </w:rPr>
              <w:t>Eğitim ortamlarının engelli bireylere yönelik düzenlemelere sahip olup olmadığı değerlendirilmelidir.</w:t>
            </w:r>
          </w:p>
        </w:tc>
      </w:tr>
      <w:tr w:rsidR="00DB05E5" w:rsidRPr="000C0878" w14:paraId="39B9D24F" w14:textId="77777777" w:rsidTr="00895FB2">
        <w:tblPrEx>
          <w:shd w:val="clear" w:color="auto" w:fill="C1F0C7"/>
        </w:tblPrEx>
        <w:trPr>
          <w:trHeight w:val="567"/>
        </w:trPr>
        <w:tc>
          <w:tcPr>
            <w:tcW w:w="15390" w:type="dxa"/>
            <w:shd w:val="clear" w:color="auto" w:fill="C1F0C7"/>
          </w:tcPr>
          <w:p w14:paraId="5C90CA9D" w14:textId="3C384FC8" w:rsidR="00DB05E5" w:rsidRPr="00853E0E" w:rsidRDefault="00DB05E5"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00F353EB" w:rsidRPr="00853E0E">
              <w:rPr>
                <w:rFonts w:ascii="Calibri" w:hAnsi="Calibri" w:cs="Calibri"/>
                <w:color w:val="auto"/>
                <w:sz w:val="22"/>
                <w:szCs w:val="22"/>
                <w:u w:color="275317"/>
                <w:lang w:val="tr-TR"/>
              </w:rPr>
              <w:t>a) her yerleşke ve bina için eğitim ortamlarının güvenliğini sağlayan kontrollü erişim ve izleme gibi güvenlik önlemleri ile gerektiğinde uygulanacak müdahale ve tahliye planları bulunması, b) laboratuvar, poliklinik, klinik ve kurum dışı eğitim yerleri için yapılmış risk analizi ve bu risklere karşı alınmış önlemlerin tanımlı olması (iş sağlığı ve güvenliğine, kaza ve beklenmedik durumlara yönelik uygulamalar), c) öğrencilere mesleki riskler ve iş sağlığı ile ilgili verilen eğitimin kapsam ve içeriği ile ilgili belgelerin eklenmesi gereklidir.</w:t>
            </w:r>
          </w:p>
        </w:tc>
      </w:tr>
    </w:tbl>
    <w:p w14:paraId="28C60268" w14:textId="77777777" w:rsidR="00DB05E5" w:rsidRPr="000C0878" w:rsidRDefault="00DB05E5" w:rsidP="00DB05E5">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DB05E5" w:rsidRPr="000C0878" w14:paraId="287E5C91"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4F57243A" w14:textId="77777777" w:rsidR="00DB05E5" w:rsidRPr="000C0878" w:rsidRDefault="00DB05E5"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56E48C50" w14:textId="77777777" w:rsidR="00F353EB" w:rsidRPr="000C0878" w:rsidRDefault="00F353EB" w:rsidP="0086057E">
            <w:pPr>
              <w:pStyle w:val="ListeParagraf"/>
              <w:numPr>
                <w:ilvl w:val="0"/>
                <w:numId w:val="50"/>
              </w:numPr>
              <w:spacing w:after="0" w:line="276" w:lineRule="auto"/>
              <w:jc w:val="both"/>
              <w:rPr>
                <w:rFonts w:ascii="Calibri" w:hAnsi="Calibri" w:cs="Calibri"/>
                <w:szCs w:val="24"/>
              </w:rPr>
            </w:pPr>
            <w:r w:rsidRPr="000C0878">
              <w:rPr>
                <w:rFonts w:ascii="Calibri" w:hAnsi="Calibri" w:cs="Calibri"/>
                <w:szCs w:val="24"/>
              </w:rPr>
              <w:t>Eğitim ortamlarının güvenliğini sağlamak ve engelli bireylerin erişimini kolaylaştırmak üzere alınan önlemler nelerdir?</w:t>
            </w:r>
          </w:p>
          <w:p w14:paraId="18E7C530" w14:textId="77777777" w:rsidR="00F353EB" w:rsidRPr="000C0878" w:rsidRDefault="00F353EB" w:rsidP="0086057E">
            <w:pPr>
              <w:pStyle w:val="ListeParagraf"/>
              <w:numPr>
                <w:ilvl w:val="0"/>
                <w:numId w:val="50"/>
              </w:numPr>
              <w:spacing w:before="240" w:after="0" w:line="276" w:lineRule="auto"/>
              <w:jc w:val="both"/>
              <w:rPr>
                <w:rFonts w:ascii="Calibri" w:hAnsi="Calibri" w:cs="Calibri"/>
                <w:szCs w:val="24"/>
              </w:rPr>
            </w:pPr>
            <w:r w:rsidRPr="000C0878">
              <w:rPr>
                <w:rFonts w:ascii="Calibri" w:hAnsi="Calibri" w:cs="Calibri"/>
                <w:szCs w:val="24"/>
              </w:rPr>
              <w:t>Bu önlemlerin alındığına dair resmi kararlar nelerdir?</w:t>
            </w:r>
          </w:p>
          <w:p w14:paraId="0E847A0A" w14:textId="77777777" w:rsidR="00F353EB" w:rsidRPr="000C0878" w:rsidRDefault="00F353EB" w:rsidP="0086057E">
            <w:pPr>
              <w:pStyle w:val="ListeParagraf"/>
              <w:numPr>
                <w:ilvl w:val="0"/>
                <w:numId w:val="50"/>
              </w:numPr>
              <w:spacing w:before="240" w:after="0" w:line="276" w:lineRule="auto"/>
              <w:jc w:val="both"/>
              <w:rPr>
                <w:rFonts w:ascii="Calibri" w:hAnsi="Calibri" w:cs="Calibri"/>
                <w:szCs w:val="24"/>
              </w:rPr>
            </w:pPr>
            <w:r w:rsidRPr="000C0878">
              <w:rPr>
                <w:rFonts w:ascii="Calibri" w:hAnsi="Calibri" w:cs="Calibri"/>
                <w:szCs w:val="24"/>
              </w:rPr>
              <w:t xml:space="preserve">İlgili önlemler konusunda paydaşlar için bilgilendirme, eğitim ve duyurular nasıl yapılmaktadır? </w:t>
            </w:r>
          </w:p>
          <w:p w14:paraId="0B4A7C92" w14:textId="77777777" w:rsidR="00F353EB" w:rsidRPr="000C0878" w:rsidRDefault="00F353EB" w:rsidP="0086057E">
            <w:pPr>
              <w:pStyle w:val="ListeParagraf"/>
              <w:numPr>
                <w:ilvl w:val="0"/>
                <w:numId w:val="50"/>
              </w:numPr>
              <w:spacing w:after="0" w:line="276" w:lineRule="auto"/>
              <w:jc w:val="both"/>
              <w:rPr>
                <w:rFonts w:ascii="Calibri" w:hAnsi="Calibri" w:cs="Calibri"/>
                <w:szCs w:val="24"/>
              </w:rPr>
            </w:pPr>
            <w:r w:rsidRPr="000C0878">
              <w:rPr>
                <w:rFonts w:ascii="Calibri" w:hAnsi="Calibri" w:cs="Calibri"/>
                <w:szCs w:val="24"/>
              </w:rPr>
              <w:t xml:space="preserve">Yapılan eğitimlerin içeriği, takvimi ve katılımcı sayısı nedir?  </w:t>
            </w:r>
          </w:p>
          <w:p w14:paraId="4399A396"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Kurum dışında eğitim verilen alanlar dahil (staj, saha çalışması, halk sağlığı uygulamaları vb.), eğitim ortamlarında fiziksel güvenlik için hangi önlemler mevcuttur? </w:t>
            </w:r>
          </w:p>
          <w:p w14:paraId="78259452"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Kurum dışında eğitim verilen alanlar dahil, eğitim ortamlarında öğrencilerin çalışma sağlığı ve güvenliği için hangi önlemler alınmaktadır?</w:t>
            </w:r>
          </w:p>
          <w:p w14:paraId="54B7FE08"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Öğrencilere mesleki riskler, iş sağlığı ve güvenliği ile ilgili hangi eğitimler nasıl verilmektedir?</w:t>
            </w:r>
            <w:r w:rsidRPr="000C0878">
              <w:rPr>
                <w:rFonts w:ascii="Calibri" w:hAnsi="Calibri" w:cs="Calibri"/>
                <w:szCs w:val="24"/>
              </w:rPr>
              <w:t> </w:t>
            </w:r>
          </w:p>
          <w:p w14:paraId="319956A5"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Laboratuvar, poliklinik, klinik ve kurum dışı eğitim verilen alanlar için yapılmış risk analizi ve bu risklere karşı alınan önlemler nelerdir?</w:t>
            </w:r>
          </w:p>
          <w:p w14:paraId="629DB455"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Acil durumlarda tahliye ve müdahale planları her yerleşke ve bina için nasıl güncellenmektedir? Bu tahliye ve müdahale planları kimler tarafından yürütülmekte ve nasıl duyurulmaktadır?</w:t>
            </w:r>
          </w:p>
          <w:p w14:paraId="571C0A27"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 xml:space="preserve">Kurum dışında eğitim verilen alanlar dahil eğitim ortamlarının tümünde (amfiler, sınıflar, laboratuvarlar, kütüphane, klinik ortamlar vb.) engelli bireylerin erişimini kolaylaştıran fiziksel düzenlemeler (asansör, rampa, tuvalet, işaretleme, oturma alanı vb.) nelerdir? </w:t>
            </w:r>
          </w:p>
          <w:p w14:paraId="3E2077FA" w14:textId="77777777" w:rsidR="00DB05E5" w:rsidRPr="000C0878" w:rsidRDefault="00DB05E5"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7EA78D28" w14:textId="77777777" w:rsidR="00DB05E5" w:rsidRPr="000C0878" w:rsidRDefault="00DB05E5"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6E11DC8B" w14:textId="77777777" w:rsidR="00F353EB" w:rsidRPr="000C0878" w:rsidRDefault="00F353EB" w:rsidP="00F353EB">
            <w:pPr>
              <w:spacing w:after="100" w:afterAutospacing="1" w:line="276" w:lineRule="auto"/>
              <w:rPr>
                <w:rFonts w:ascii="Calibri" w:hAnsi="Calibri" w:cs="Calibri"/>
                <w:color w:val="000000"/>
                <w:szCs w:val="24"/>
              </w:rPr>
            </w:pPr>
            <w:r w:rsidRPr="000C0878">
              <w:rPr>
                <w:rFonts w:ascii="Calibri" w:hAnsi="Calibri" w:cs="Calibri"/>
                <w:color w:val="000000"/>
                <w:szCs w:val="24"/>
              </w:rPr>
              <w:t xml:space="preserve">Kurum dışında eğitim verilen alanlar dahil eğitim ortamları (kampüs, laboratuvar, klinik, saha) için; </w:t>
            </w:r>
          </w:p>
          <w:p w14:paraId="3E46B16A"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Risk değerlendirme belgeleri ve analiz sonuçları</w:t>
            </w:r>
          </w:p>
          <w:p w14:paraId="3910FF28"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Güvenlik önlemleri ve risklere karşı uygulama kararları</w:t>
            </w:r>
          </w:p>
          <w:p w14:paraId="5C197E97"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Bina bazlı tahliye krokileri</w:t>
            </w:r>
          </w:p>
          <w:p w14:paraId="591A579F"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Öğrencilere ve eğiticilere yönelik verilen iş güvenliği eğitimlerinin kapsamı, tarihleri ve katılım listeleri</w:t>
            </w:r>
          </w:p>
          <w:p w14:paraId="62A056C3"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Staj/saha uygulamalarının yapıldığı diğer kurumlarla imzalanan iş güvenliği protokolleri ve önlemlerinin listesi</w:t>
            </w:r>
          </w:p>
          <w:p w14:paraId="3C2D552D" w14:textId="77777777" w:rsidR="00F353EB" w:rsidRPr="000C0878" w:rsidRDefault="00F353EB" w:rsidP="0086057E">
            <w:pPr>
              <w:numPr>
                <w:ilvl w:val="0"/>
                <w:numId w:val="50"/>
              </w:numPr>
              <w:spacing w:after="0" w:line="276" w:lineRule="auto"/>
              <w:jc w:val="both"/>
              <w:rPr>
                <w:rFonts w:ascii="Calibri" w:hAnsi="Calibri" w:cs="Calibri"/>
                <w:color w:val="000000"/>
                <w:szCs w:val="24"/>
              </w:rPr>
            </w:pPr>
            <w:r w:rsidRPr="000C0878">
              <w:rPr>
                <w:rFonts w:ascii="Calibri" w:hAnsi="Calibri" w:cs="Calibri"/>
                <w:color w:val="000000"/>
                <w:szCs w:val="24"/>
              </w:rPr>
              <w:t>Güvenlik önlemleri konusunda yapılmış duyurular ve bilgilendirme belgeleri</w:t>
            </w:r>
          </w:p>
          <w:p w14:paraId="32296D20" w14:textId="77777777" w:rsidR="00F353EB" w:rsidRPr="000C0878" w:rsidRDefault="00F353EB" w:rsidP="0086057E">
            <w:pPr>
              <w:numPr>
                <w:ilvl w:val="0"/>
                <w:numId w:val="50"/>
              </w:numPr>
              <w:spacing w:after="0" w:line="276" w:lineRule="auto"/>
              <w:jc w:val="both"/>
              <w:rPr>
                <w:rFonts w:ascii="Calibri" w:hAnsi="Calibri" w:cs="Calibri"/>
                <w:color w:val="000000"/>
              </w:rPr>
            </w:pPr>
            <w:r w:rsidRPr="000C0878">
              <w:rPr>
                <w:rFonts w:ascii="Calibri" w:hAnsi="Calibri" w:cs="Calibri"/>
                <w:color w:val="000000"/>
                <w:szCs w:val="24"/>
              </w:rPr>
              <w:t>Engelli erişimine yönelik fiziksel (rampalar, asansörler, engelli tuvaleti, sesli/ışıklı yönlendirme sistemleri gibi) düzenlemeleri içeren teknik raporlar ve fotoğraflar</w:t>
            </w:r>
          </w:p>
          <w:p w14:paraId="14A8BD99" w14:textId="77777777" w:rsidR="00DB05E5" w:rsidRPr="000C0878" w:rsidRDefault="00DB05E5" w:rsidP="00895FB2">
            <w:pPr>
              <w:spacing w:before="240" w:after="100" w:afterAutospacing="1" w:line="276" w:lineRule="auto"/>
              <w:jc w:val="both"/>
              <w:rPr>
                <w:rFonts w:ascii="Calibri" w:hAnsi="Calibri" w:cs="Calibri"/>
                <w:b/>
                <w:bCs/>
                <w:color w:val="000000" w:themeColor="text1"/>
              </w:rPr>
            </w:pPr>
          </w:p>
        </w:tc>
      </w:tr>
    </w:tbl>
    <w:p w14:paraId="12B1F32E" w14:textId="77777777" w:rsidR="00DB05E5" w:rsidRPr="000C0878" w:rsidRDefault="00DB05E5" w:rsidP="00DB05E5">
      <w:pPr>
        <w:spacing w:after="0" w:line="240" w:lineRule="auto"/>
        <w:rPr>
          <w:rFonts w:ascii="Calibri" w:hAnsi="Calibri" w:cs="Calibri"/>
          <w:lang w:eastAsia="tr-TR"/>
        </w:rPr>
      </w:pPr>
      <w:r w:rsidRPr="000C0878">
        <w:rPr>
          <w:rFonts w:ascii="Calibri" w:hAnsi="Calibri" w:cs="Calibri"/>
          <w:lang w:eastAsia="tr-TR"/>
        </w:rPr>
        <w:br w:type="page"/>
      </w:r>
    </w:p>
    <w:p w14:paraId="4FCAF0A5" w14:textId="77777777" w:rsidR="00DB05E5" w:rsidRPr="000C0878" w:rsidRDefault="00DB05E5" w:rsidP="00DB05E5">
      <w:pPr>
        <w:spacing w:after="0" w:line="240" w:lineRule="auto"/>
        <w:rPr>
          <w:rFonts w:ascii="Calibri" w:hAnsi="Calibri" w:cs="Calibri"/>
          <w:lang w:eastAsia="tr-TR"/>
        </w:rPr>
      </w:pPr>
    </w:p>
    <w:p w14:paraId="377EC7FA" w14:textId="0B0A4AE9" w:rsidR="00DB05E5"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t>5.4.</w:t>
      </w:r>
      <w:r w:rsidR="00DB05E5" w:rsidRPr="00853E0E">
        <w:rPr>
          <w:rFonts w:ascii="Calibri" w:hAnsi="Calibri" w:cs="Calibri"/>
          <w:b/>
          <w:bCs/>
          <w:sz w:val="28"/>
          <w:szCs w:val="28"/>
        </w:rPr>
        <w:t>EĞİTİM ORTAMLARININ FİZİKSEL GÜVENLİĞİ İLE İŞ SAĞLIĞI VE GÜVENLİĞİ</w:t>
      </w:r>
    </w:p>
    <w:p w14:paraId="15CA9A17" w14:textId="77777777" w:rsidR="00DB05E5" w:rsidRPr="000C0878" w:rsidRDefault="00DB05E5" w:rsidP="00DB05E5">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DB05E5" w:rsidRPr="000C0878" w14:paraId="6B24D9DC"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188616C9" w14:textId="77777777" w:rsidR="00DB05E5" w:rsidRPr="000C0878" w:rsidRDefault="00DB05E5" w:rsidP="00895FB2">
            <w:pPr>
              <w:pStyle w:val="Balk3"/>
              <w:spacing w:before="0" w:after="0" w:line="240" w:lineRule="auto"/>
              <w:jc w:val="center"/>
              <w:rPr>
                <w:rFonts w:eastAsia="Arial" w:cs="Calibri"/>
                <w:b/>
                <w:bCs w:val="0"/>
                <w:sz w:val="24"/>
                <w:szCs w:val="24"/>
                <w:u w:color="000000"/>
                <w:bdr w:val="nil"/>
                <w:lang w:eastAsia="tr-TR"/>
              </w:rPr>
            </w:pPr>
            <w:bookmarkStart w:id="394" w:name="_Toc219969083"/>
            <w:bookmarkStart w:id="395" w:name="_Toc219969416"/>
            <w:bookmarkStart w:id="396" w:name="_Toc219969602"/>
            <w:r w:rsidRPr="000C0878">
              <w:rPr>
                <w:rFonts w:cs="Calibri"/>
                <w:b/>
                <w:bCs w:val="0"/>
                <w:sz w:val="24"/>
                <w:szCs w:val="24"/>
              </w:rPr>
              <w:t>ÖDR Değerlendirmesi</w:t>
            </w:r>
            <w:bookmarkEnd w:id="394"/>
            <w:bookmarkEnd w:id="395"/>
            <w:bookmarkEnd w:id="396"/>
          </w:p>
        </w:tc>
      </w:tr>
      <w:tr w:rsidR="00DB05E5" w:rsidRPr="000C0878" w14:paraId="19BB8F60"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FC6B9A4" w14:textId="77777777" w:rsidR="00DB05E5" w:rsidRPr="000C0878" w:rsidRDefault="00DB05E5"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05CCB800" w14:textId="77777777" w:rsidR="00DB05E5" w:rsidRPr="000C0878" w:rsidRDefault="00DB05E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DB05E5" w:rsidRPr="000C0878" w14:paraId="661B4415"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4B781244" w14:textId="77777777" w:rsidR="00DB05E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65623365"/>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b w:val="0"/>
                    <w:bCs w:val="0"/>
                    <w:color w:val="000000" w:themeColor="text1"/>
                    <w:lang w:val="en-US"/>
                  </w:rPr>
                  <w:t>☐</w:t>
                </w:r>
              </w:sdtContent>
            </w:sdt>
            <w:r w:rsidR="00DB05E5" w:rsidRPr="000C0878">
              <w:rPr>
                <w:rFonts w:ascii="Calibri" w:hAnsi="Calibri" w:cs="Calibri"/>
                <w:b w:val="0"/>
                <w:bCs w:val="0"/>
                <w:color w:val="000000" w:themeColor="text1"/>
              </w:rPr>
              <w:t xml:space="preserve">  Açıklama ve kanıt belgeler yeterli (1)</w:t>
            </w:r>
          </w:p>
        </w:tc>
        <w:tc>
          <w:tcPr>
            <w:tcW w:w="4181" w:type="dxa"/>
            <w:gridSpan w:val="2"/>
            <w:hideMark/>
          </w:tcPr>
          <w:p w14:paraId="5861A3FA" w14:textId="476142EA"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36004811"/>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4DC8F87" w14:textId="77777777"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7329115"/>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Minör Revizyon (3)</w:t>
            </w:r>
          </w:p>
        </w:tc>
        <w:tc>
          <w:tcPr>
            <w:tcW w:w="3723" w:type="dxa"/>
            <w:hideMark/>
          </w:tcPr>
          <w:p w14:paraId="0C7B027E" w14:textId="77777777"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63616379"/>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Majör Revizyon (4)</w:t>
            </w:r>
          </w:p>
        </w:tc>
      </w:tr>
      <w:tr w:rsidR="00DB05E5" w:rsidRPr="000C0878" w14:paraId="25E567F8"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F0FCF31" w14:textId="77777777" w:rsidR="00DB05E5" w:rsidRPr="000C0878" w:rsidRDefault="00DB05E5"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5C8C646A"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0F519A4"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05E5" w:rsidRPr="000C0878" w14:paraId="4F43DBCC"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CD26231" w14:textId="77777777" w:rsidR="00DB05E5" w:rsidRPr="000C0878" w:rsidRDefault="00DB05E5"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5E0DEE7B"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782C81D"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05E5" w:rsidRPr="000C0878" w14:paraId="20E57354"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9540416" w14:textId="77777777" w:rsidR="00DB05E5" w:rsidRPr="000C0878" w:rsidRDefault="00DB05E5"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272DBE2C"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05E5" w:rsidRPr="000C0878" w14:paraId="214B9E8F"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1D863316" w14:textId="77777777" w:rsidR="00DB05E5" w:rsidRPr="000C0878" w:rsidRDefault="00DB05E5"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062971A"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D0E8CD1" w14:textId="77777777" w:rsidR="00DB05E5" w:rsidRPr="000C0878" w:rsidRDefault="00DB05E5" w:rsidP="00DB05E5">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DB05E5" w:rsidRPr="000C0878" w14:paraId="5F5922BB"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23D28F5" w14:textId="77777777" w:rsidR="00DB05E5" w:rsidRPr="000C0878" w:rsidRDefault="00DB05E5"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DB05E5" w:rsidRPr="000C0878" w14:paraId="1BB4D2A9"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79965711" w14:textId="77777777" w:rsidR="00DB05E5" w:rsidRPr="000C0878" w:rsidRDefault="00DB05E5"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797200A" w14:textId="77777777" w:rsidR="00DB05E5" w:rsidRPr="000C0878" w:rsidRDefault="00DB05E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DB05E5" w:rsidRPr="000C0878" w14:paraId="38E0DCC9"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03026BA0" w14:textId="77777777" w:rsidR="00DB05E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039088936"/>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b w:val="0"/>
                    <w:bCs w:val="0"/>
                    <w:color w:val="000000" w:themeColor="text1"/>
                  </w:rPr>
                  <w:t>☐</w:t>
                </w:r>
              </w:sdtContent>
            </w:sdt>
            <w:r w:rsidR="00DB05E5" w:rsidRPr="000C0878">
              <w:rPr>
                <w:rFonts w:ascii="Calibri" w:hAnsi="Calibri" w:cs="Calibri"/>
                <w:b w:val="0"/>
                <w:bCs w:val="0"/>
                <w:color w:val="000000" w:themeColor="text1"/>
              </w:rPr>
              <w:t xml:space="preserve"> Standart Karşılanıyor</w:t>
            </w:r>
          </w:p>
        </w:tc>
        <w:tc>
          <w:tcPr>
            <w:tcW w:w="4184" w:type="dxa"/>
            <w:hideMark/>
          </w:tcPr>
          <w:p w14:paraId="0EE77E84" w14:textId="77777777"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09259962"/>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lang w:val="en-US"/>
                  </w:rPr>
                  <w:t>☐</w:t>
                </w:r>
              </w:sdtContent>
            </w:sdt>
            <w:r w:rsidR="00DB05E5" w:rsidRPr="000C0878">
              <w:rPr>
                <w:rFonts w:ascii="Calibri" w:hAnsi="Calibri" w:cs="Calibri"/>
                <w:color w:val="000000" w:themeColor="text1"/>
              </w:rPr>
              <w:t xml:space="preserve"> Standart Karşılanmıyor</w:t>
            </w:r>
          </w:p>
        </w:tc>
        <w:tc>
          <w:tcPr>
            <w:tcW w:w="3443" w:type="dxa"/>
            <w:hideMark/>
          </w:tcPr>
          <w:p w14:paraId="61ED59EE" w14:textId="77777777"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72199342"/>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Standart Karşılanıyor</w:t>
            </w:r>
          </w:p>
        </w:tc>
        <w:tc>
          <w:tcPr>
            <w:tcW w:w="3725" w:type="dxa"/>
            <w:hideMark/>
          </w:tcPr>
          <w:p w14:paraId="699FF758" w14:textId="77777777" w:rsidR="00DB05E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87665781"/>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Standart Karşılanmıyor</w:t>
            </w:r>
          </w:p>
        </w:tc>
      </w:tr>
      <w:tr w:rsidR="00DB05E5" w:rsidRPr="000C0878" w14:paraId="16540C88"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582E17D" w14:textId="77777777" w:rsidR="00DB05E5" w:rsidRPr="000C0878" w:rsidRDefault="00DB05E5"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911436A"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05E5" w:rsidRPr="000C0878" w14:paraId="6729A1E2"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31717AC6" w14:textId="77777777" w:rsidR="00DB05E5" w:rsidRPr="000C0878" w:rsidRDefault="00DB05E5"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697FCEB3"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05E5" w:rsidRPr="000C0878" w14:paraId="629DEDE1"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3345AC8" w14:textId="77777777" w:rsidR="00DB05E5" w:rsidRPr="000C0878" w:rsidRDefault="00DB05E5"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4A8B71EA"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FBBC2B4" w14:textId="77777777" w:rsidR="00DB05E5" w:rsidRPr="000C0878" w:rsidRDefault="00DB05E5" w:rsidP="00DB05E5">
      <w:pPr>
        <w:rPr>
          <w:rFonts w:ascii="Calibri" w:eastAsia="Times New Roman" w:hAnsi="Calibri" w:cs="Calibri"/>
        </w:rPr>
      </w:pPr>
    </w:p>
    <w:p w14:paraId="412957CB" w14:textId="77777777" w:rsidR="00DB05E5" w:rsidRPr="000C0878" w:rsidRDefault="00DB05E5" w:rsidP="00DB05E5">
      <w:pPr>
        <w:rPr>
          <w:rFonts w:ascii="Calibri" w:eastAsia="Times New Roman" w:hAnsi="Calibri" w:cs="Calibri"/>
        </w:rPr>
      </w:pPr>
    </w:p>
    <w:p w14:paraId="6A19EFDE" w14:textId="77777777" w:rsidR="00DB05E5" w:rsidRPr="000C0878" w:rsidRDefault="00DB05E5" w:rsidP="00DB05E5">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DB05E5" w:rsidRPr="000C0878" w14:paraId="1CFB0258"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01411C9" w14:textId="77777777" w:rsidR="00DB05E5" w:rsidRPr="000C0878" w:rsidRDefault="00DB05E5" w:rsidP="00895FB2">
            <w:pPr>
              <w:spacing w:after="0" w:line="276" w:lineRule="auto"/>
              <w:jc w:val="center"/>
              <w:rPr>
                <w:rFonts w:ascii="Calibri" w:hAnsi="Calibri" w:cs="Calibri"/>
                <w:sz w:val="24"/>
                <w:szCs w:val="24"/>
              </w:rPr>
            </w:pPr>
            <w:r w:rsidRPr="000C0878">
              <w:rPr>
                <w:rFonts w:ascii="Calibri" w:hAnsi="Calibri" w:cs="Calibri"/>
                <w:sz w:val="24"/>
                <w:szCs w:val="24"/>
              </w:rPr>
              <w:t>Ara Öz Değerlendirme Raporu Değerlendirmesi</w:t>
            </w:r>
          </w:p>
        </w:tc>
      </w:tr>
      <w:tr w:rsidR="00DB05E5" w:rsidRPr="000C0878" w14:paraId="3F5A3E8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495B7E5" w14:textId="77777777" w:rsidR="00DB05E5" w:rsidRPr="000C0878" w:rsidRDefault="00DB05E5"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EBCB012" w14:textId="77777777" w:rsidR="00DB05E5" w:rsidRPr="000C0878" w:rsidRDefault="00DB05E5"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07BB8141"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05E5" w:rsidRPr="000C0878" w14:paraId="62E68FD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041CB4EE" w14:textId="77777777" w:rsidR="00DB05E5" w:rsidRPr="000C0878" w:rsidRDefault="00DB05E5"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5C55CEAC"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DB05E5" w:rsidRPr="000C0878" w14:paraId="1B4072D0"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22A53B9" w14:textId="77777777" w:rsidR="00DB05E5"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885021898"/>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b w:val="0"/>
                    <w:bCs w:val="0"/>
                    <w:color w:val="000000" w:themeColor="text1"/>
                    <w:lang w:val="en-US"/>
                  </w:rPr>
                  <w:t>☐</w:t>
                </w:r>
              </w:sdtContent>
            </w:sdt>
            <w:r w:rsidR="00DB05E5" w:rsidRPr="000C0878">
              <w:rPr>
                <w:rFonts w:ascii="Calibri" w:hAnsi="Calibri" w:cs="Calibri"/>
                <w:b w:val="0"/>
                <w:bCs w:val="0"/>
                <w:color w:val="000000" w:themeColor="text1"/>
              </w:rPr>
              <w:t xml:space="preserve">  Gelişme (1)</w:t>
            </w:r>
          </w:p>
        </w:tc>
        <w:tc>
          <w:tcPr>
            <w:tcW w:w="3775" w:type="dxa"/>
          </w:tcPr>
          <w:p w14:paraId="6CDAC7C1" w14:textId="77777777" w:rsidR="00DB05E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12340607"/>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Değişiklik yok (2)</w:t>
            </w:r>
          </w:p>
        </w:tc>
        <w:tc>
          <w:tcPr>
            <w:tcW w:w="3706" w:type="dxa"/>
          </w:tcPr>
          <w:p w14:paraId="202E385E" w14:textId="1DB31542" w:rsidR="00DB05E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613474359"/>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DB05E5" w:rsidRPr="000C0878">
              <w:rPr>
                <w:rFonts w:ascii="Calibri" w:hAnsi="Calibri" w:cs="Calibri"/>
                <w:color w:val="000000" w:themeColor="text1"/>
              </w:rPr>
              <w:t xml:space="preserve"> Gerileme (3)</w:t>
            </w:r>
          </w:p>
        </w:tc>
        <w:tc>
          <w:tcPr>
            <w:tcW w:w="3872" w:type="dxa"/>
          </w:tcPr>
          <w:p w14:paraId="28352E5D" w14:textId="77777777" w:rsidR="00DB05E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672214732"/>
                <w14:checkbox>
                  <w14:checked w14:val="0"/>
                  <w14:checkedState w14:val="2612" w14:font="MS Gothic"/>
                  <w14:uncheckedState w14:val="2610" w14:font="MS Gothic"/>
                </w14:checkbox>
              </w:sdtPr>
              <w:sdtContent>
                <w:r w:rsidR="00DB05E5" w:rsidRPr="000C0878">
                  <w:rPr>
                    <w:rFonts w:ascii="Segoe UI Symbol" w:eastAsia="MS Gothic" w:hAnsi="Segoe UI Symbol" w:cs="Segoe UI Symbol"/>
                    <w:color w:val="000000" w:themeColor="text1"/>
                  </w:rPr>
                  <w:t>☐</w:t>
                </w:r>
              </w:sdtContent>
            </w:sdt>
            <w:r w:rsidR="00DB05E5" w:rsidRPr="000C0878">
              <w:rPr>
                <w:rFonts w:ascii="Calibri" w:hAnsi="Calibri" w:cs="Calibri"/>
                <w:color w:val="000000" w:themeColor="text1"/>
              </w:rPr>
              <w:t xml:space="preserve"> Gerileme (4)</w:t>
            </w:r>
          </w:p>
        </w:tc>
      </w:tr>
      <w:tr w:rsidR="00DB05E5" w:rsidRPr="000C0878" w14:paraId="3F0B270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28164EA" w14:textId="77777777" w:rsidR="00DB05E5" w:rsidRPr="000C0878" w:rsidRDefault="00DB05E5"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09092633" w14:textId="77777777" w:rsidR="00DB05E5" w:rsidRPr="000C0878" w:rsidRDefault="00DB05E5"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B05E5" w:rsidRPr="000C0878" w14:paraId="5415247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9E6043A" w14:textId="77777777" w:rsidR="00DB05E5" w:rsidRPr="000C0878" w:rsidRDefault="00DB05E5"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783CEB20"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05E5" w:rsidRPr="000C0878" w14:paraId="04FEE44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A2483D4" w14:textId="77777777" w:rsidR="00DB05E5" w:rsidRPr="000C0878" w:rsidRDefault="00DB05E5"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5E2485C" w14:textId="77777777" w:rsidR="00DB05E5" w:rsidRPr="000C0878" w:rsidRDefault="00DB05E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05E5" w:rsidRPr="000C0878" w14:paraId="6603998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188AFE4" w14:textId="77777777" w:rsidR="00DB05E5" w:rsidRPr="000C0878" w:rsidRDefault="00DB05E5" w:rsidP="00895FB2">
            <w:pPr>
              <w:rPr>
                <w:rFonts w:ascii="Calibri" w:hAnsi="Calibri" w:cs="Calibri"/>
              </w:rPr>
            </w:pPr>
            <w:r w:rsidRPr="000C0878">
              <w:rPr>
                <w:rFonts w:ascii="Calibri" w:hAnsi="Calibri" w:cs="Calibri"/>
              </w:rPr>
              <w:t>UTEAK panelinde alınan notlar</w:t>
            </w:r>
          </w:p>
        </w:tc>
        <w:tc>
          <w:tcPr>
            <w:tcW w:w="11353" w:type="dxa"/>
            <w:gridSpan w:val="3"/>
          </w:tcPr>
          <w:p w14:paraId="33D0A2D5" w14:textId="77777777" w:rsidR="00DB05E5" w:rsidRPr="000C0878" w:rsidRDefault="00DB05E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A4D69B8" w14:textId="790EEC00" w:rsidR="001E5EEC" w:rsidRPr="000C0878" w:rsidRDefault="001E5EEC">
      <w:pPr>
        <w:rPr>
          <w:rFonts w:ascii="Calibri" w:hAnsi="Calibri" w:cs="Calibri"/>
        </w:rPr>
      </w:pPr>
    </w:p>
    <w:p w14:paraId="0098D5E3" w14:textId="77777777" w:rsidR="00DB298E" w:rsidRPr="000C0878" w:rsidRDefault="00DB298E">
      <w:pPr>
        <w:rPr>
          <w:rFonts w:ascii="Calibri" w:hAnsi="Calibri" w:cs="Calibri"/>
        </w:rPr>
      </w:pPr>
    </w:p>
    <w:p w14:paraId="22E143BC" w14:textId="77777777" w:rsidR="00DB298E" w:rsidRPr="000C0878" w:rsidRDefault="00DB298E">
      <w:pPr>
        <w:rPr>
          <w:rFonts w:ascii="Calibri" w:hAnsi="Calibri" w:cs="Calibri"/>
        </w:rPr>
      </w:pPr>
    </w:p>
    <w:p w14:paraId="4B1DCA03" w14:textId="77777777" w:rsidR="00DB298E" w:rsidRPr="000C0878" w:rsidRDefault="00DB298E">
      <w:pPr>
        <w:rPr>
          <w:rFonts w:ascii="Calibri" w:hAnsi="Calibri" w:cs="Calibri"/>
        </w:rPr>
      </w:pPr>
    </w:p>
    <w:p w14:paraId="6300D851" w14:textId="77777777" w:rsidR="00DB298E" w:rsidRPr="000C0878" w:rsidRDefault="00DB298E">
      <w:pPr>
        <w:rPr>
          <w:rFonts w:ascii="Calibri" w:hAnsi="Calibri" w:cs="Calibri"/>
        </w:rPr>
      </w:pPr>
    </w:p>
    <w:p w14:paraId="0496C2C4" w14:textId="77777777" w:rsidR="003722F2" w:rsidRDefault="003722F2" w:rsidP="00853E0E">
      <w:pPr>
        <w:pStyle w:val="Balk2"/>
        <w:numPr>
          <w:ilvl w:val="0"/>
          <w:numId w:val="17"/>
        </w:numPr>
        <w:ind w:left="357" w:hanging="357"/>
        <w:rPr>
          <w:rFonts w:eastAsia="Aptos" w:cs="Calibri"/>
          <w:bCs/>
          <w:u w:color="000000"/>
          <w:bdr w:val="nil"/>
          <w:lang w:eastAsia="tr-TR"/>
        </w:rPr>
      </w:pPr>
      <w:bookmarkStart w:id="397" w:name="_Toc199458652"/>
      <w:bookmarkStart w:id="398" w:name="_Toc219969084"/>
      <w:bookmarkStart w:id="399" w:name="_Toc219969417"/>
      <w:bookmarkStart w:id="400" w:name="_Toc219969603"/>
      <w:r w:rsidRPr="000C0878">
        <w:rPr>
          <w:rFonts w:eastAsia="Aptos" w:cs="Calibri"/>
          <w:bCs/>
          <w:u w:color="000000"/>
          <w:bdr w:val="nil"/>
          <w:lang w:eastAsia="tr-TR"/>
        </w:rPr>
        <w:lastRenderedPageBreak/>
        <w:t>YÖNETİŞİM</w:t>
      </w:r>
      <w:bookmarkEnd w:id="397"/>
      <w:bookmarkEnd w:id="398"/>
      <w:bookmarkEnd w:id="399"/>
      <w:bookmarkEnd w:id="400"/>
    </w:p>
    <w:p w14:paraId="13CFE432" w14:textId="3395DF9A" w:rsidR="00853E0E" w:rsidRPr="00853E0E" w:rsidRDefault="00853E0E" w:rsidP="00853E0E">
      <w:pPr>
        <w:pBdr>
          <w:top w:val="nil"/>
          <w:left w:val="nil"/>
          <w:bottom w:val="nil"/>
          <w:right w:val="nil"/>
          <w:between w:val="nil"/>
          <w:bar w:val="nil"/>
        </w:pBdr>
        <w:spacing w:after="0" w:line="240" w:lineRule="auto"/>
        <w:rPr>
          <w:rFonts w:ascii="Calibri" w:hAnsi="Calibri" w:cs="Calibri"/>
          <w:b/>
          <w:bCs/>
          <w:color w:val="000000"/>
          <w:sz w:val="28"/>
          <w:szCs w:val="28"/>
          <w:u w:color="000000"/>
          <w:bdr w:val="nil"/>
          <w:lang w:eastAsia="tr-TR"/>
        </w:rPr>
      </w:pPr>
      <w:r w:rsidRPr="00853E0E">
        <w:rPr>
          <w:rFonts w:ascii="Calibri" w:hAnsi="Calibri" w:cs="Calibri"/>
          <w:b/>
          <w:bCs/>
          <w:color w:val="000000"/>
          <w:sz w:val="28"/>
          <w:szCs w:val="28"/>
          <w:u w:color="000000"/>
          <w:bdr w:val="nil"/>
          <w:lang w:eastAsia="tr-TR"/>
        </w:rPr>
        <w:t xml:space="preserve">6.1. EĞİTİMİN ÖRGÜTLENMESİ </w:t>
      </w:r>
    </w:p>
    <w:tbl>
      <w:tblPr>
        <w:tblpPr w:leftFromText="141" w:rightFromText="141" w:vertAnchor="text" w:horzAnchor="margin" w:tblpY="113"/>
        <w:tblW w:w="15403" w:type="dxa"/>
        <w:shd w:val="clear" w:color="auto" w:fill="DAE9F7"/>
        <w:tblLook w:val="04A0" w:firstRow="1" w:lastRow="0" w:firstColumn="1" w:lastColumn="0" w:noHBand="0" w:noVBand="1"/>
      </w:tblPr>
      <w:tblGrid>
        <w:gridCol w:w="4559"/>
        <w:gridCol w:w="1128"/>
        <w:gridCol w:w="1076"/>
        <w:gridCol w:w="8640"/>
      </w:tblGrid>
      <w:tr w:rsidR="00DB298E" w:rsidRPr="000C0878" w14:paraId="4329ED39" w14:textId="77777777" w:rsidTr="00895FB2">
        <w:trPr>
          <w:trHeight w:val="998"/>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09CB2F1" w14:textId="630E24A1" w:rsidR="00DB298E" w:rsidRPr="000C0878" w:rsidRDefault="00B67C4E"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Eğitim programının yürütülmesi için gerekli eğitim yönetimi yapısı, kurul, komisyon ve benzeri yapıların yasal dayanakları, ilişkileri ve görevleri tanımlanmış, çalışma esasları belirlenmiş ve paylaşılmış, bu esaslara uygun görevlendirmeler yapılmıştır.</w:t>
            </w:r>
          </w:p>
        </w:tc>
        <w:tc>
          <w:tcPr>
            <w:tcW w:w="1128" w:type="dxa"/>
            <w:tcBorders>
              <w:top w:val="single" w:sz="4" w:space="0" w:color="auto"/>
              <w:left w:val="single" w:sz="4" w:space="0" w:color="auto"/>
              <w:bottom w:val="single" w:sz="4" w:space="0" w:color="auto"/>
              <w:right w:val="single" w:sz="4" w:space="0" w:color="auto"/>
            </w:tcBorders>
          </w:tcPr>
          <w:p w14:paraId="2689AB6F" w14:textId="77777777" w:rsidR="00DB298E" w:rsidRPr="000C0878" w:rsidRDefault="00DB298E" w:rsidP="00895FB2">
            <w:pPr>
              <w:pStyle w:val="Balk3"/>
              <w:spacing w:before="0" w:after="0" w:line="240" w:lineRule="auto"/>
              <w:rPr>
                <w:rFonts w:eastAsia="Arial" w:cs="Calibri"/>
                <w:sz w:val="24"/>
                <w:szCs w:val="24"/>
                <w:u w:color="000000"/>
                <w:bdr w:val="nil"/>
                <w:lang w:eastAsia="tr-TR"/>
              </w:rPr>
            </w:pPr>
            <w:bookmarkStart w:id="401" w:name="_Toc219969085"/>
            <w:bookmarkStart w:id="402" w:name="_Toc219969418"/>
            <w:bookmarkStart w:id="403" w:name="_Toc219969604"/>
            <w:r w:rsidRPr="000C0878">
              <w:rPr>
                <w:rFonts w:eastAsia="Arial" w:cs="Calibri"/>
                <w:sz w:val="24"/>
                <w:szCs w:val="24"/>
                <w:u w:color="000000"/>
                <w:bdr w:val="nil"/>
                <w:lang w:eastAsia="tr-TR"/>
              </w:rPr>
              <w:t>Açıklama</w:t>
            </w:r>
            <w:bookmarkEnd w:id="401"/>
            <w:bookmarkEnd w:id="402"/>
            <w:bookmarkEnd w:id="403"/>
          </w:p>
          <w:p w14:paraId="0A8279AD" w14:textId="77777777" w:rsidR="00DB298E" w:rsidRPr="000C0878" w:rsidRDefault="00DB298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A8285BD" w14:textId="77777777" w:rsidR="00DB298E" w:rsidRPr="000C0878" w:rsidRDefault="00DB298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6" w:type="dxa"/>
            <w:tcBorders>
              <w:top w:val="single" w:sz="4" w:space="0" w:color="auto"/>
              <w:left w:val="single" w:sz="4" w:space="0" w:color="auto"/>
              <w:bottom w:val="single" w:sz="4" w:space="0" w:color="auto"/>
              <w:right w:val="single" w:sz="4" w:space="0" w:color="auto"/>
            </w:tcBorders>
          </w:tcPr>
          <w:p w14:paraId="0C517DBA" w14:textId="77777777" w:rsidR="00DB298E" w:rsidRPr="000C0878" w:rsidRDefault="00DB298E" w:rsidP="00895FB2">
            <w:pPr>
              <w:pStyle w:val="Balk3"/>
              <w:spacing w:before="0" w:after="0" w:line="240" w:lineRule="auto"/>
              <w:rPr>
                <w:rFonts w:eastAsia="Arial" w:cs="Calibri"/>
                <w:sz w:val="24"/>
                <w:szCs w:val="24"/>
                <w:u w:color="000000"/>
                <w:bdr w:val="nil"/>
                <w:lang w:eastAsia="tr-TR"/>
              </w:rPr>
            </w:pPr>
            <w:bookmarkStart w:id="404" w:name="_Toc219969086"/>
            <w:bookmarkStart w:id="405" w:name="_Toc219969419"/>
            <w:bookmarkStart w:id="406" w:name="_Toc219969605"/>
            <w:r w:rsidRPr="000C0878">
              <w:rPr>
                <w:rFonts w:eastAsia="Arial" w:cs="Calibri"/>
                <w:sz w:val="24"/>
                <w:szCs w:val="24"/>
                <w:u w:color="000000"/>
                <w:bdr w:val="nil"/>
                <w:lang w:eastAsia="tr-TR"/>
              </w:rPr>
              <w:t>Kanıt Belge</w:t>
            </w:r>
            <w:bookmarkEnd w:id="404"/>
            <w:bookmarkEnd w:id="405"/>
            <w:bookmarkEnd w:id="406"/>
          </w:p>
          <w:p w14:paraId="2D5108C9" w14:textId="77777777" w:rsidR="00DB298E" w:rsidRPr="000C0878" w:rsidRDefault="00DB298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8CAD40C" w14:textId="77777777" w:rsidR="00DB298E" w:rsidRPr="000C0878" w:rsidRDefault="00DB298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0" w:type="dxa"/>
            <w:tcBorders>
              <w:top w:val="single" w:sz="4" w:space="0" w:color="auto"/>
              <w:left w:val="single" w:sz="4" w:space="0" w:color="auto"/>
              <w:bottom w:val="single" w:sz="4" w:space="0" w:color="auto"/>
              <w:right w:val="single" w:sz="4" w:space="0" w:color="auto"/>
            </w:tcBorders>
          </w:tcPr>
          <w:p w14:paraId="38359FB6" w14:textId="77777777" w:rsidR="00DB298E" w:rsidRPr="000C0878" w:rsidRDefault="00DB298E"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7C3CCA4D" w14:textId="77777777" w:rsidR="00DB298E" w:rsidRPr="000C0878" w:rsidRDefault="00DB298E" w:rsidP="00895FB2">
            <w:pPr>
              <w:pStyle w:val="Balk3"/>
              <w:spacing w:before="0" w:after="0" w:line="240" w:lineRule="auto"/>
              <w:ind w:left="360"/>
              <w:rPr>
                <w:rFonts w:eastAsia="Arial" w:cs="Calibri"/>
                <w:sz w:val="24"/>
                <w:szCs w:val="24"/>
                <w:u w:color="000000"/>
                <w:bdr w:val="nil"/>
                <w:lang w:eastAsia="tr-TR"/>
              </w:rPr>
            </w:pPr>
          </w:p>
        </w:tc>
      </w:tr>
      <w:tr w:rsidR="00DB298E" w:rsidRPr="000C0878" w14:paraId="446B26B9" w14:textId="77777777" w:rsidTr="00B67C4E">
        <w:trPr>
          <w:trHeight w:val="1041"/>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3A7E8A49" w14:textId="5FFE8DF9" w:rsidR="00DB298E" w:rsidRPr="000C0878" w:rsidRDefault="00DB298E"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Fakültenin eğitim yönetimi sistemi eğitim programının özelliklerine uygun olarak oluşturulmuştur.</w:t>
            </w:r>
          </w:p>
        </w:tc>
        <w:tc>
          <w:tcPr>
            <w:tcW w:w="1128" w:type="dxa"/>
            <w:tcBorders>
              <w:top w:val="single" w:sz="4" w:space="0" w:color="auto"/>
              <w:left w:val="single" w:sz="4" w:space="0" w:color="auto"/>
              <w:bottom w:val="single" w:sz="4" w:space="0" w:color="auto"/>
              <w:right w:val="single" w:sz="4" w:space="0" w:color="auto"/>
            </w:tcBorders>
          </w:tcPr>
          <w:p w14:paraId="238BDF8C"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480BCD35"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7CC51CF" w14:textId="77777777" w:rsidR="00DB298E" w:rsidRPr="000C0878" w:rsidRDefault="00DB298E" w:rsidP="00895FB2">
            <w:pPr>
              <w:rPr>
                <w:rFonts w:ascii="Calibri" w:hAnsi="Calibri" w:cs="Calibri"/>
                <w:lang w:eastAsia="tr-TR"/>
              </w:rPr>
            </w:pPr>
          </w:p>
        </w:tc>
      </w:tr>
      <w:tr w:rsidR="00DB298E" w:rsidRPr="000C0878" w14:paraId="62668ADA" w14:textId="77777777" w:rsidTr="00B67C4E">
        <w:trPr>
          <w:trHeight w:val="1099"/>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5DB96DB5" w14:textId="25C137BF" w:rsidR="00DB298E" w:rsidRPr="000C0878" w:rsidRDefault="00DB298E"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yönetimi sistemi, eğitimin temel tarafları olan eğitici ve öğrencilerin aktif katılım ve katkısını içermektedir.</w:t>
            </w:r>
          </w:p>
        </w:tc>
        <w:tc>
          <w:tcPr>
            <w:tcW w:w="1128" w:type="dxa"/>
            <w:tcBorders>
              <w:top w:val="single" w:sz="4" w:space="0" w:color="auto"/>
              <w:left w:val="single" w:sz="4" w:space="0" w:color="auto"/>
              <w:bottom w:val="single" w:sz="4" w:space="0" w:color="auto"/>
              <w:right w:val="single" w:sz="4" w:space="0" w:color="auto"/>
            </w:tcBorders>
          </w:tcPr>
          <w:p w14:paraId="2DB2A52D"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97782D2"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8E2731A" w14:textId="77777777" w:rsidR="00DB298E" w:rsidRPr="000C0878" w:rsidRDefault="00DB298E" w:rsidP="00895FB2">
            <w:pPr>
              <w:rPr>
                <w:rFonts w:ascii="Calibri" w:hAnsi="Calibri" w:cs="Calibri"/>
                <w:lang w:eastAsia="tr-TR"/>
              </w:rPr>
            </w:pPr>
          </w:p>
        </w:tc>
      </w:tr>
      <w:tr w:rsidR="00DB298E" w:rsidRPr="000C0878" w14:paraId="4FDFD3E1" w14:textId="77777777" w:rsidTr="00B67C4E">
        <w:trPr>
          <w:trHeight w:val="1271"/>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2E9C84E" w14:textId="69ADC184" w:rsidR="00DB298E" w:rsidRPr="000C0878" w:rsidRDefault="00DB298E"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kurul ve komisyonlarının oluşturulması, görevleri, çalışma esasları ve birlikte çalışma koşul ve yöntemleri tanımlıdır.</w:t>
            </w:r>
          </w:p>
        </w:tc>
        <w:tc>
          <w:tcPr>
            <w:tcW w:w="1128" w:type="dxa"/>
            <w:tcBorders>
              <w:top w:val="single" w:sz="4" w:space="0" w:color="auto"/>
              <w:left w:val="single" w:sz="4" w:space="0" w:color="auto"/>
              <w:bottom w:val="single" w:sz="4" w:space="0" w:color="auto"/>
              <w:right w:val="single" w:sz="4" w:space="0" w:color="auto"/>
            </w:tcBorders>
          </w:tcPr>
          <w:p w14:paraId="2DB61C86"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E70FF65"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1002A0CF" w14:textId="77777777" w:rsidR="00DB298E" w:rsidRPr="000C0878" w:rsidRDefault="00DB298E" w:rsidP="00895FB2">
            <w:pPr>
              <w:rPr>
                <w:rFonts w:ascii="Calibri" w:hAnsi="Calibri" w:cs="Calibri"/>
                <w:lang w:eastAsia="tr-TR"/>
              </w:rPr>
            </w:pPr>
          </w:p>
        </w:tc>
      </w:tr>
      <w:tr w:rsidR="00DB298E" w:rsidRPr="000C0878" w14:paraId="7C08407C" w14:textId="77777777" w:rsidTr="00895FB2">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116BDA2A" w14:textId="263CD504" w:rsidR="00DB298E" w:rsidRPr="000C0878" w:rsidRDefault="00DB298E" w:rsidP="0086057E">
            <w:pPr>
              <w:pStyle w:val="Gvde"/>
              <w:numPr>
                <w:ilvl w:val="0"/>
                <w:numId w:val="6"/>
              </w:numPr>
              <w:spacing w:after="120" w:line="276" w:lineRule="auto"/>
              <w:jc w:val="both"/>
              <w:rPr>
                <w:rFonts w:ascii="Calibri" w:eastAsia="Arial" w:hAnsi="Calibri" w:cs="Calibri"/>
                <w:sz w:val="22"/>
                <w:szCs w:val="22"/>
                <w:u w:color="0F4761"/>
                <w:lang w:val="tr-TR"/>
              </w:rPr>
            </w:pPr>
            <w:r w:rsidRPr="000C0878">
              <w:rPr>
                <w:rFonts w:ascii="Calibri" w:hAnsi="Calibri" w:cs="Calibri"/>
                <w:sz w:val="22"/>
                <w:szCs w:val="22"/>
                <w:u w:color="0F4761"/>
                <w:lang w:val="tr-TR"/>
              </w:rPr>
              <w:t>Eğitim kurul ve komisyon görevlendirmelerinde komisyonların görev tanımlarına uygun niteliklere sahip olmak gözetilmektedir.</w:t>
            </w:r>
          </w:p>
        </w:tc>
        <w:tc>
          <w:tcPr>
            <w:tcW w:w="1128" w:type="dxa"/>
            <w:tcBorders>
              <w:top w:val="single" w:sz="4" w:space="0" w:color="auto"/>
              <w:left w:val="single" w:sz="4" w:space="0" w:color="auto"/>
              <w:bottom w:val="single" w:sz="4" w:space="0" w:color="auto"/>
              <w:right w:val="single" w:sz="4" w:space="0" w:color="auto"/>
            </w:tcBorders>
          </w:tcPr>
          <w:p w14:paraId="719D4303"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3920CE6A"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3A9B89F5" w14:textId="77777777" w:rsidR="00DB298E" w:rsidRPr="000C0878" w:rsidRDefault="00DB298E" w:rsidP="00895FB2">
            <w:pPr>
              <w:rPr>
                <w:rFonts w:ascii="Calibri" w:hAnsi="Calibri" w:cs="Calibri"/>
                <w:lang w:eastAsia="tr-TR"/>
              </w:rPr>
            </w:pPr>
          </w:p>
        </w:tc>
      </w:tr>
      <w:tr w:rsidR="00DB298E" w:rsidRPr="000C0878" w14:paraId="1EEF78DA" w14:textId="77777777" w:rsidTr="00895FB2">
        <w:trPr>
          <w:trHeight w:val="1186"/>
        </w:trPr>
        <w:tc>
          <w:tcPr>
            <w:tcW w:w="4559" w:type="dxa"/>
            <w:tcBorders>
              <w:top w:val="single" w:sz="4" w:space="0" w:color="auto"/>
              <w:left w:val="single" w:sz="4" w:space="0" w:color="auto"/>
              <w:bottom w:val="single" w:sz="4" w:space="0" w:color="auto"/>
              <w:right w:val="single" w:sz="4" w:space="0" w:color="auto"/>
            </w:tcBorders>
            <w:shd w:val="clear" w:color="auto" w:fill="DAE9F7"/>
          </w:tcPr>
          <w:p w14:paraId="0FB801ED" w14:textId="63FC04C1" w:rsidR="00DB298E" w:rsidRPr="000C0878" w:rsidRDefault="00DB298E" w:rsidP="0086057E">
            <w:pPr>
              <w:pStyle w:val="Gvde"/>
              <w:numPr>
                <w:ilvl w:val="0"/>
                <w:numId w:val="6"/>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üst yönetiminde görev alanlar başvuruda bulunan fakültede, uygulanmakta olan tıp eğitimi programını tanıyacak düzeyde çalışma deneyimine sahiptir ve önceden farklı eğitim yönetimi görevlerinde bulunmuştur.</w:t>
            </w:r>
          </w:p>
        </w:tc>
        <w:tc>
          <w:tcPr>
            <w:tcW w:w="1128" w:type="dxa"/>
            <w:tcBorders>
              <w:top w:val="single" w:sz="4" w:space="0" w:color="auto"/>
              <w:left w:val="single" w:sz="4" w:space="0" w:color="auto"/>
              <w:bottom w:val="single" w:sz="4" w:space="0" w:color="auto"/>
              <w:right w:val="single" w:sz="4" w:space="0" w:color="auto"/>
            </w:tcBorders>
          </w:tcPr>
          <w:p w14:paraId="212E93FA"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1076" w:type="dxa"/>
            <w:tcBorders>
              <w:top w:val="single" w:sz="4" w:space="0" w:color="auto"/>
              <w:left w:val="single" w:sz="4" w:space="0" w:color="auto"/>
              <w:bottom w:val="single" w:sz="4" w:space="0" w:color="auto"/>
              <w:right w:val="single" w:sz="4" w:space="0" w:color="auto"/>
            </w:tcBorders>
          </w:tcPr>
          <w:p w14:paraId="12EF9E1D" w14:textId="77777777" w:rsidR="00DB298E" w:rsidRPr="000C0878" w:rsidRDefault="00DB298E" w:rsidP="00895FB2">
            <w:pPr>
              <w:pStyle w:val="Balk3"/>
              <w:spacing w:before="0" w:after="0" w:line="240" w:lineRule="auto"/>
              <w:ind w:left="360"/>
              <w:rPr>
                <w:rFonts w:eastAsia="Arial" w:cs="Calibri"/>
                <w:u w:color="000000"/>
                <w:bdr w:val="nil"/>
                <w:lang w:eastAsia="tr-TR"/>
              </w:rPr>
            </w:pPr>
          </w:p>
        </w:tc>
        <w:tc>
          <w:tcPr>
            <w:tcW w:w="8640" w:type="dxa"/>
            <w:tcBorders>
              <w:top w:val="single" w:sz="4" w:space="0" w:color="auto"/>
              <w:left w:val="single" w:sz="4" w:space="0" w:color="auto"/>
              <w:bottom w:val="single" w:sz="4" w:space="0" w:color="auto"/>
              <w:right w:val="single" w:sz="4" w:space="0" w:color="auto"/>
            </w:tcBorders>
          </w:tcPr>
          <w:p w14:paraId="0D916C2B" w14:textId="77777777" w:rsidR="00DB298E" w:rsidRPr="000C0878" w:rsidRDefault="00DB298E" w:rsidP="00895FB2">
            <w:pPr>
              <w:rPr>
                <w:rFonts w:ascii="Calibri" w:hAnsi="Calibri" w:cs="Calibri"/>
                <w:lang w:eastAsia="tr-TR"/>
              </w:rPr>
            </w:pPr>
          </w:p>
        </w:tc>
      </w:tr>
    </w:tbl>
    <w:p w14:paraId="58D03ECC" w14:textId="77777777" w:rsidR="00DB298E" w:rsidRPr="000C0878" w:rsidRDefault="00DB298E" w:rsidP="00DB298E">
      <w:pPr>
        <w:spacing w:line="276" w:lineRule="auto"/>
        <w:rPr>
          <w:rFonts w:ascii="Calibri" w:hAnsi="Calibri" w:cs="Calibri"/>
          <w:lang w:eastAsia="tr-TR"/>
        </w:rPr>
      </w:pPr>
    </w:p>
    <w:tbl>
      <w:tblPr>
        <w:tblpPr w:leftFromText="141" w:rightFromText="141" w:horzAnchor="margin" w:tblpY="624"/>
        <w:tblW w:w="15403" w:type="dxa"/>
        <w:shd w:val="clear" w:color="auto" w:fill="DAE9F7"/>
        <w:tblLook w:val="04A0" w:firstRow="1" w:lastRow="0" w:firstColumn="1" w:lastColumn="0" w:noHBand="0" w:noVBand="1"/>
      </w:tblPr>
      <w:tblGrid>
        <w:gridCol w:w="15403"/>
      </w:tblGrid>
      <w:tr w:rsidR="00DB298E" w:rsidRPr="000C0878" w14:paraId="4BBBDF27" w14:textId="77777777" w:rsidTr="00895FB2">
        <w:trPr>
          <w:trHeight w:val="630"/>
        </w:trPr>
        <w:tc>
          <w:tcPr>
            <w:tcW w:w="15403" w:type="dxa"/>
            <w:shd w:val="clear" w:color="auto" w:fill="FAE2D5"/>
          </w:tcPr>
          <w:p w14:paraId="32FD7431" w14:textId="77777777" w:rsidR="00DB298E" w:rsidRPr="00853E0E" w:rsidRDefault="00DB298E" w:rsidP="00895FB2">
            <w:pPr>
              <w:pStyle w:val="Gvde"/>
              <w:jc w:val="both"/>
              <w:rPr>
                <w:rFonts w:ascii="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Pr="00853E0E">
              <w:rPr>
                <w:rFonts w:ascii="Calibri" w:hAnsi="Calibri" w:cs="Calibri"/>
                <w:color w:val="auto"/>
                <w:sz w:val="22"/>
                <w:szCs w:val="22"/>
                <w:u w:color="501549"/>
                <w:lang w:val="tr-TR"/>
              </w:rPr>
              <w:t>fakültenin eğitim yönetiminin nasıl yapılandırıldığı ve birlikte çalışma esasları gerekçeleri ile açıklanmalıdır. Fakülte yöneticilerinin özgeçmişleri sunulmalı; eğitim kurul ve komisyonlarının oluşumu, görev tanımları, çalışma esasları, üyeleri sunulmalı ve taraflarla nasıl paylaşıldığı açıklanmalıdır. Mevzuattaki tanımlamalar ile kurul ve komisyonların çalışmalarının uyumluluğuna yönelik açıklamalara yer verilmelidir. Kurul ve komisyonlarda öğrenci temsiliyeti ve katılımının nasıl sağlandığına yönelik açıklamalar yapılmalıdır. Kurul ve komisyonların işlerliğini, karar verme süreç ve mekanizmalarını gösteren bilgi ve belgeler sunulmalıdır.</w:t>
            </w:r>
          </w:p>
          <w:p w14:paraId="622BF752" w14:textId="462B64F8" w:rsidR="00DB298E" w:rsidRPr="00853E0E" w:rsidRDefault="00DB298E" w:rsidP="00895FB2">
            <w:pPr>
              <w:pStyle w:val="Gvde"/>
              <w:jc w:val="both"/>
              <w:rPr>
                <w:rFonts w:ascii="Calibri" w:eastAsia="Calibri" w:hAnsi="Calibri" w:cs="Calibri"/>
                <w:color w:val="auto"/>
                <w:sz w:val="22"/>
                <w:szCs w:val="22"/>
                <w:u w:color="501549"/>
                <w:lang w:val="tr-TR"/>
              </w:rPr>
            </w:pPr>
          </w:p>
        </w:tc>
      </w:tr>
      <w:tr w:rsidR="00DB298E" w:rsidRPr="000C0878" w14:paraId="42BF1B85" w14:textId="77777777" w:rsidTr="00895FB2">
        <w:tblPrEx>
          <w:shd w:val="clear" w:color="auto" w:fill="C1F0C7"/>
        </w:tblPrEx>
        <w:trPr>
          <w:trHeight w:val="567"/>
        </w:trPr>
        <w:tc>
          <w:tcPr>
            <w:tcW w:w="15403" w:type="dxa"/>
            <w:shd w:val="clear" w:color="auto" w:fill="C1F0C7"/>
          </w:tcPr>
          <w:p w14:paraId="016CB742" w14:textId="430ED562" w:rsidR="00DB298E" w:rsidRPr="00853E0E" w:rsidRDefault="00DB298E"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Pr="00853E0E">
              <w:rPr>
                <w:rFonts w:ascii="Calibri" w:hAnsi="Calibri" w:cs="Calibri"/>
                <w:color w:val="auto"/>
                <w:sz w:val="22"/>
                <w:szCs w:val="22"/>
                <w:u w:color="275317"/>
                <w:lang w:val="tr-TR"/>
              </w:rPr>
              <w:t xml:space="preserve"> fakültenin eğitimin yürütülmesinde yer alan kurul ve komisyon benzeri kurumsal yapılarla ilişkili, a) hiyerarşik durum ve ilişkileri gösteren örgütlenme yapısı (şema, tablo, vb. gösterimi), b) yasal dayanağı (yönerge, yönetmelik vb.), c) oluşumları, görev tanımları ve çalışma esasları, d) çalışma yönergesi gibi kurul ve komisyonlar arası ilişkilerin tanımlandığı belgeler, e) öğrenciler dahil kurul ve komisyonların güncel üye listeleri ve f) son üç yıla ait işlerliğini gösteren bilgi ve belgeler (toplantı tutanakları, raporlar vb.) sunulmalıdır.</w:t>
            </w:r>
          </w:p>
        </w:tc>
      </w:tr>
    </w:tbl>
    <w:p w14:paraId="7ECA32A3" w14:textId="77777777" w:rsidR="00DB298E" w:rsidRPr="000C0878" w:rsidRDefault="00DB298E" w:rsidP="00DB298E">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DB298E" w:rsidRPr="000C0878" w14:paraId="70569BD8" w14:textId="77777777" w:rsidTr="00895FB2">
        <w:trPr>
          <w:trHeight w:val="557"/>
        </w:trPr>
        <w:tc>
          <w:tcPr>
            <w:tcW w:w="8075" w:type="dxa"/>
            <w:tcBorders>
              <w:top w:val="single" w:sz="4" w:space="0" w:color="auto"/>
              <w:left w:val="single" w:sz="4" w:space="0" w:color="auto"/>
              <w:bottom w:val="single" w:sz="4" w:space="0" w:color="auto"/>
              <w:right w:val="single" w:sz="4" w:space="0" w:color="auto"/>
            </w:tcBorders>
            <w:hideMark/>
          </w:tcPr>
          <w:p w14:paraId="2E05A49B" w14:textId="77777777" w:rsidR="00DB298E" w:rsidRPr="000C0878" w:rsidRDefault="00DB298E"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1DD2609E"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Eğitim kurul ve komisyonlarının görevleri ve çalışma esasları nelerdir? Bunlar nasıl tanımlanmış ve paylaşılmıştır?</w:t>
            </w:r>
          </w:p>
          <w:p w14:paraId="2AD16178"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İlgili kurul ve komisyonların karar verme süreç ve mekanizmaları, burada alınan kararların uygulama süreçleri nasıl yürütülmektedir?</w:t>
            </w:r>
          </w:p>
          <w:p w14:paraId="3D950ACA"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 xml:space="preserve">İlgili kurul ve komisyonlarda görev almak için tanımlanmış gerekli koşul veya şartlar (deneyim, </w:t>
            </w:r>
            <w:proofErr w:type="spellStart"/>
            <w:r w:rsidRPr="000C0878">
              <w:rPr>
                <w:rFonts w:ascii="Calibri" w:hAnsi="Calibri" w:cs="Calibri"/>
                <w:szCs w:val="24"/>
              </w:rPr>
              <w:t>ünvan</w:t>
            </w:r>
            <w:proofErr w:type="spellEnd"/>
            <w:r w:rsidRPr="000C0878">
              <w:rPr>
                <w:rFonts w:ascii="Calibri" w:hAnsi="Calibri" w:cs="Calibri"/>
                <w:szCs w:val="24"/>
              </w:rPr>
              <w:t>, disiplin/alan, eğitici eğitimine katılmış olmak vb.) nelerdir?</w:t>
            </w:r>
          </w:p>
          <w:p w14:paraId="19CBCB31"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İlgili kurul ve komisyonların birbiri ile hiyerarşik durumları ve ilişkileri, örgütlenme yapısı, sekreterya desteği nasıl sağlanmaktadır?</w:t>
            </w:r>
          </w:p>
          <w:p w14:paraId="3A3EC82E"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 xml:space="preserve">İlgili kurul ve komisyonlarda öğrenci temsiliyeti nasıl sağlanmaktadır? </w:t>
            </w:r>
          </w:p>
          <w:p w14:paraId="15925B17"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Öğrenci temsilcileri nasıl belirlenmektedir (seçim, atama vb.) ve öğrencilere bilgilendirme nasıl yapılmaktadır?</w:t>
            </w:r>
          </w:p>
          <w:p w14:paraId="2ABD34AF" w14:textId="77777777" w:rsidR="00DB298E" w:rsidRPr="000C0878" w:rsidRDefault="00DB298E" w:rsidP="0086057E">
            <w:pPr>
              <w:pStyle w:val="ListeParagraf"/>
              <w:numPr>
                <w:ilvl w:val="0"/>
                <w:numId w:val="18"/>
              </w:numPr>
              <w:spacing w:line="276" w:lineRule="auto"/>
              <w:jc w:val="both"/>
              <w:rPr>
                <w:rFonts w:ascii="Calibri" w:hAnsi="Calibri" w:cs="Calibri"/>
                <w:szCs w:val="24"/>
              </w:rPr>
            </w:pPr>
            <w:r w:rsidRPr="000C0878">
              <w:rPr>
                <w:rFonts w:ascii="Calibri" w:hAnsi="Calibri" w:cs="Calibri"/>
                <w:szCs w:val="24"/>
              </w:rPr>
              <w:t>Öğrencilerin görev tanımları (katılım, oy hakkı gibi, görev süresi, klinik öncesi-sonrası vb.) nelerdir?</w:t>
            </w:r>
          </w:p>
          <w:p w14:paraId="53C2D20F" w14:textId="09DFAD31" w:rsidR="00DB298E" w:rsidRPr="000C0878" w:rsidRDefault="00DB298E" w:rsidP="00DB298E">
            <w:pPr>
              <w:spacing w:after="0" w:line="276" w:lineRule="auto"/>
              <w:jc w:val="both"/>
              <w:rPr>
                <w:rFonts w:ascii="Calibri" w:hAnsi="Calibri" w:cs="Calibri"/>
                <w:color w:val="000000"/>
                <w:szCs w:val="24"/>
              </w:rPr>
            </w:pPr>
          </w:p>
        </w:tc>
        <w:tc>
          <w:tcPr>
            <w:tcW w:w="7224" w:type="dxa"/>
            <w:tcBorders>
              <w:top w:val="single" w:sz="4" w:space="0" w:color="auto"/>
              <w:left w:val="single" w:sz="4" w:space="0" w:color="auto"/>
              <w:bottom w:val="single" w:sz="4" w:space="0" w:color="auto"/>
              <w:right w:val="single" w:sz="4" w:space="0" w:color="auto"/>
            </w:tcBorders>
            <w:hideMark/>
          </w:tcPr>
          <w:p w14:paraId="74016E86" w14:textId="2930FAB4" w:rsidR="00DB298E" w:rsidRPr="000C0878" w:rsidRDefault="00DB298E"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2D949203"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 xml:space="preserve">Eğitim örgütlenmesine ilişkin hiyerarşik durumu ve ilişkileri gösteren örgütlenme yapısı (şema, tablo, vb. gösterimi) </w:t>
            </w:r>
          </w:p>
          <w:p w14:paraId="37B255E1"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 xml:space="preserve">Eğitim örgütlenmesine ilişkin yasal belgeler (yönerge, yönetmelik vb.) </w:t>
            </w:r>
          </w:p>
          <w:p w14:paraId="4F957BF1"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Eğitim ile ilgili kurul ve komisyonların görev tanımları ve çalışma esasları</w:t>
            </w:r>
          </w:p>
          <w:p w14:paraId="34C0B946"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 xml:space="preserve">Eğitim ile ilgili kurul ve komisyonların güncel üye listeleri (öğrenciler dahil) </w:t>
            </w:r>
          </w:p>
          <w:p w14:paraId="60907B68"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Eğitim ile ilgili kurul ve komisyonlara öğrenci temsilcisi belirlenmesine yönelik duyurular</w:t>
            </w:r>
          </w:p>
          <w:p w14:paraId="21DB41D7" w14:textId="77777777" w:rsidR="00DB298E" w:rsidRPr="000C0878" w:rsidRDefault="00DB298E" w:rsidP="0086057E">
            <w:pPr>
              <w:pStyle w:val="ListeParagraf"/>
              <w:numPr>
                <w:ilvl w:val="0"/>
                <w:numId w:val="51"/>
              </w:numPr>
              <w:jc w:val="both"/>
              <w:rPr>
                <w:rFonts w:ascii="Calibri" w:hAnsi="Calibri" w:cs="Calibri"/>
              </w:rPr>
            </w:pPr>
            <w:r w:rsidRPr="000C0878">
              <w:rPr>
                <w:rFonts w:ascii="Calibri" w:hAnsi="Calibri" w:cs="Calibri"/>
              </w:rPr>
              <w:t>Eğitim ile ilgili kurul ve komisyonların son üç yıla ait toplantı tutanakları, raporlar vb.</w:t>
            </w:r>
          </w:p>
          <w:p w14:paraId="668DFE03" w14:textId="77777777" w:rsidR="00DB298E" w:rsidRPr="000C0878" w:rsidRDefault="00DB298E" w:rsidP="00895FB2">
            <w:pPr>
              <w:pStyle w:val="ListeParagraf"/>
              <w:spacing w:after="0" w:line="276" w:lineRule="auto"/>
              <w:ind w:left="360"/>
              <w:jc w:val="both"/>
              <w:rPr>
                <w:rFonts w:ascii="Calibri" w:hAnsi="Calibri" w:cs="Calibri"/>
                <w:b/>
                <w:bCs/>
                <w:color w:val="000000" w:themeColor="text1"/>
              </w:rPr>
            </w:pPr>
          </w:p>
        </w:tc>
      </w:tr>
    </w:tbl>
    <w:p w14:paraId="3697CB1C" w14:textId="77777777" w:rsidR="00DB298E" w:rsidRPr="000C0878" w:rsidRDefault="00DB298E" w:rsidP="00DB298E">
      <w:pPr>
        <w:rPr>
          <w:rFonts w:ascii="Calibri" w:hAnsi="Calibri" w:cs="Calibri"/>
          <w:lang w:eastAsia="tr-TR"/>
        </w:rPr>
      </w:pPr>
    </w:p>
    <w:p w14:paraId="58C3DE67" w14:textId="77777777" w:rsidR="00DB298E" w:rsidRPr="000C0878" w:rsidRDefault="00DB298E" w:rsidP="00DB298E">
      <w:pPr>
        <w:spacing w:line="276" w:lineRule="auto"/>
        <w:rPr>
          <w:rFonts w:ascii="Calibri" w:hAnsi="Calibri" w:cs="Calibri"/>
          <w:lang w:eastAsia="tr-TR"/>
        </w:rPr>
      </w:pPr>
    </w:p>
    <w:p w14:paraId="168F00E4" w14:textId="54B0F026" w:rsidR="00DB298E" w:rsidRPr="000C0878" w:rsidRDefault="00853E0E" w:rsidP="00853E0E">
      <w:pPr>
        <w:pStyle w:val="Balk3"/>
        <w:spacing w:after="0" w:line="240" w:lineRule="auto"/>
        <w:jc w:val="center"/>
        <w:rPr>
          <w:rFonts w:cs="Calibri"/>
          <w:lang w:eastAsia="tr-TR"/>
        </w:rPr>
      </w:pPr>
      <w:bookmarkStart w:id="407" w:name="_Toc219969087"/>
      <w:bookmarkStart w:id="408" w:name="_Toc219969420"/>
      <w:bookmarkStart w:id="409" w:name="_Toc219969606"/>
      <w:r>
        <w:rPr>
          <w:rFonts w:cs="Calibri"/>
        </w:rPr>
        <w:lastRenderedPageBreak/>
        <w:t>6.1.</w:t>
      </w:r>
      <w:r w:rsidR="00DB298E" w:rsidRPr="000C0878">
        <w:rPr>
          <w:rFonts w:cs="Calibri"/>
        </w:rPr>
        <w:t>EĞİTİMİN ÖRGÜTLENMESİ</w:t>
      </w:r>
      <w:bookmarkEnd w:id="407"/>
      <w:bookmarkEnd w:id="408"/>
      <w:bookmarkEnd w:id="409"/>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DB298E" w:rsidRPr="000C0878" w14:paraId="3C7F03CC"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0721F34A" w14:textId="77777777" w:rsidR="00DB298E" w:rsidRPr="000C0878" w:rsidRDefault="00DB298E" w:rsidP="00895FB2">
            <w:pPr>
              <w:pStyle w:val="Balk3"/>
              <w:spacing w:before="0" w:after="0" w:line="240" w:lineRule="auto"/>
              <w:jc w:val="center"/>
              <w:rPr>
                <w:rFonts w:eastAsia="Arial" w:cs="Calibri"/>
                <w:b/>
                <w:bCs w:val="0"/>
                <w:sz w:val="24"/>
                <w:szCs w:val="24"/>
                <w:u w:color="000000"/>
                <w:bdr w:val="nil"/>
                <w:lang w:eastAsia="tr-TR"/>
              </w:rPr>
            </w:pPr>
            <w:bookmarkStart w:id="410" w:name="_Toc219969088"/>
            <w:bookmarkStart w:id="411" w:name="_Toc219969421"/>
            <w:bookmarkStart w:id="412" w:name="_Toc219969607"/>
            <w:r w:rsidRPr="000C0878">
              <w:rPr>
                <w:rFonts w:cs="Calibri"/>
                <w:b/>
                <w:bCs w:val="0"/>
                <w:sz w:val="24"/>
                <w:szCs w:val="24"/>
              </w:rPr>
              <w:t>ÖDR Değerlendirmesi</w:t>
            </w:r>
            <w:bookmarkEnd w:id="410"/>
            <w:bookmarkEnd w:id="411"/>
            <w:bookmarkEnd w:id="412"/>
          </w:p>
        </w:tc>
      </w:tr>
      <w:tr w:rsidR="00DB298E" w:rsidRPr="000C0878" w14:paraId="1417BDB3"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FC17F80" w14:textId="77777777" w:rsidR="00DB298E" w:rsidRPr="000C0878" w:rsidRDefault="00DB298E"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6D453BE5" w14:textId="77777777" w:rsidR="00DB298E" w:rsidRPr="000C0878" w:rsidRDefault="00DB298E"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DB298E" w:rsidRPr="000C0878" w14:paraId="07158108"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6DD53917" w14:textId="77777777" w:rsidR="00DB298E"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838120519"/>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b w:val="0"/>
                    <w:bCs w:val="0"/>
                    <w:color w:val="000000" w:themeColor="text1"/>
                    <w:lang w:val="en-US"/>
                  </w:rPr>
                  <w:t>☐</w:t>
                </w:r>
              </w:sdtContent>
            </w:sdt>
            <w:r w:rsidR="00DB298E" w:rsidRPr="000C0878">
              <w:rPr>
                <w:rFonts w:ascii="Calibri" w:hAnsi="Calibri" w:cs="Calibri"/>
                <w:b w:val="0"/>
                <w:bCs w:val="0"/>
                <w:color w:val="000000" w:themeColor="text1"/>
              </w:rPr>
              <w:t xml:space="preserve">  Açıklama ve kanıt belgeler yeterli (1)</w:t>
            </w:r>
          </w:p>
        </w:tc>
        <w:tc>
          <w:tcPr>
            <w:tcW w:w="4181" w:type="dxa"/>
            <w:gridSpan w:val="2"/>
            <w:hideMark/>
          </w:tcPr>
          <w:p w14:paraId="27FC28FC" w14:textId="1B4B7EED"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553266530"/>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0FBD0851" w14:textId="77777777"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52253225"/>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Minör Revizyon (3)</w:t>
            </w:r>
          </w:p>
        </w:tc>
        <w:tc>
          <w:tcPr>
            <w:tcW w:w="3723" w:type="dxa"/>
            <w:hideMark/>
          </w:tcPr>
          <w:p w14:paraId="61F4CAD0" w14:textId="77777777"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36742408"/>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Majör Revizyon (4)</w:t>
            </w:r>
          </w:p>
        </w:tc>
      </w:tr>
      <w:tr w:rsidR="00DB298E" w:rsidRPr="000C0878" w14:paraId="28A7E2FC"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F03BFDC" w14:textId="77777777" w:rsidR="00DB298E" w:rsidRPr="000C0878" w:rsidRDefault="00DB298E"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2DE43E5A"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838DDF6"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298E" w:rsidRPr="000C0878" w14:paraId="69A9B335"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BBBB55D" w14:textId="77777777" w:rsidR="00DB298E" w:rsidRPr="000C0878" w:rsidRDefault="00DB298E"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7B298620"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30B758F"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298E" w:rsidRPr="000C0878" w14:paraId="4F723572"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E4CE44E" w14:textId="77777777" w:rsidR="00DB298E" w:rsidRPr="000C0878" w:rsidRDefault="00DB298E"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56DF4BF7"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298E" w:rsidRPr="000C0878" w14:paraId="3507DDD9"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6B7933C6" w14:textId="77777777" w:rsidR="00DB298E" w:rsidRPr="000C0878" w:rsidRDefault="00DB298E"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23C41935"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9D68E46" w14:textId="77777777" w:rsidR="00DB298E" w:rsidRPr="000C0878" w:rsidRDefault="00DB298E" w:rsidP="00DB298E">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DB298E" w:rsidRPr="000C0878" w14:paraId="773DF5FC"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71CCF00" w14:textId="77777777" w:rsidR="00DB298E" w:rsidRPr="000C0878" w:rsidRDefault="00DB298E"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DB298E" w:rsidRPr="000C0878" w14:paraId="5FB7C5D3"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F12AD39" w14:textId="77777777" w:rsidR="00DB298E" w:rsidRPr="000C0878" w:rsidRDefault="00DB298E"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2A8C341B" w14:textId="77777777" w:rsidR="00DB298E" w:rsidRPr="000C0878" w:rsidRDefault="00DB298E"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DB298E" w:rsidRPr="000C0878" w14:paraId="3B0C3775"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282D1D93" w14:textId="77777777" w:rsidR="00DB298E"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607256902"/>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b w:val="0"/>
                    <w:bCs w:val="0"/>
                    <w:color w:val="000000" w:themeColor="text1"/>
                  </w:rPr>
                  <w:t>☐</w:t>
                </w:r>
              </w:sdtContent>
            </w:sdt>
            <w:r w:rsidR="00DB298E" w:rsidRPr="000C0878">
              <w:rPr>
                <w:rFonts w:ascii="Calibri" w:hAnsi="Calibri" w:cs="Calibri"/>
                <w:b w:val="0"/>
                <w:bCs w:val="0"/>
                <w:color w:val="000000" w:themeColor="text1"/>
              </w:rPr>
              <w:t xml:space="preserve"> Standart Karşılanıyor</w:t>
            </w:r>
          </w:p>
        </w:tc>
        <w:tc>
          <w:tcPr>
            <w:tcW w:w="4184" w:type="dxa"/>
            <w:hideMark/>
          </w:tcPr>
          <w:p w14:paraId="65D455C9" w14:textId="77777777"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37522314"/>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lang w:val="en-US"/>
                  </w:rPr>
                  <w:t>☐</w:t>
                </w:r>
              </w:sdtContent>
            </w:sdt>
            <w:r w:rsidR="00DB298E" w:rsidRPr="000C0878">
              <w:rPr>
                <w:rFonts w:ascii="Calibri" w:hAnsi="Calibri" w:cs="Calibri"/>
                <w:color w:val="000000" w:themeColor="text1"/>
              </w:rPr>
              <w:t xml:space="preserve"> Standart Karşılanmıyor</w:t>
            </w:r>
          </w:p>
        </w:tc>
        <w:tc>
          <w:tcPr>
            <w:tcW w:w="3443" w:type="dxa"/>
            <w:hideMark/>
          </w:tcPr>
          <w:p w14:paraId="1DEBE181" w14:textId="77777777"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6444961"/>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Standart Karşılanıyor</w:t>
            </w:r>
          </w:p>
        </w:tc>
        <w:tc>
          <w:tcPr>
            <w:tcW w:w="3725" w:type="dxa"/>
            <w:hideMark/>
          </w:tcPr>
          <w:p w14:paraId="7D36D166" w14:textId="77777777" w:rsidR="00DB298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61147075"/>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Standart Karşılanmıyor</w:t>
            </w:r>
          </w:p>
        </w:tc>
      </w:tr>
      <w:tr w:rsidR="00DB298E" w:rsidRPr="000C0878" w14:paraId="7B3F4805"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EB851A7" w14:textId="77777777" w:rsidR="00DB298E" w:rsidRPr="000C0878" w:rsidRDefault="00DB298E"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0215ED0"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298E" w:rsidRPr="000C0878" w14:paraId="1E163A12"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45BAEEB0" w14:textId="77777777" w:rsidR="00DB298E" w:rsidRPr="000C0878" w:rsidRDefault="00DB298E"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2F63ADFB"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298E" w:rsidRPr="000C0878" w14:paraId="51BBB04E"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5BE8DBE" w14:textId="77777777" w:rsidR="00DB298E" w:rsidRPr="000C0878" w:rsidRDefault="00DB298E"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A509DA0"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8678E7B" w14:textId="77777777" w:rsidR="00DB298E" w:rsidRPr="000C0878" w:rsidRDefault="00DB298E" w:rsidP="00DB298E">
      <w:pPr>
        <w:rPr>
          <w:rFonts w:ascii="Calibri" w:eastAsia="Times New Roman" w:hAnsi="Calibri" w:cs="Calibri"/>
        </w:rPr>
      </w:pPr>
    </w:p>
    <w:p w14:paraId="27D1DEF9" w14:textId="77777777" w:rsidR="00DB298E" w:rsidRPr="000C0878" w:rsidRDefault="00DB298E" w:rsidP="00DB298E">
      <w:pPr>
        <w:rPr>
          <w:rFonts w:ascii="Calibri" w:eastAsia="Times New Roman" w:hAnsi="Calibri" w:cs="Calibri"/>
        </w:rPr>
      </w:pPr>
    </w:p>
    <w:p w14:paraId="3963CB94" w14:textId="77777777" w:rsidR="00DB298E" w:rsidRPr="000C0878" w:rsidRDefault="00DB298E" w:rsidP="00DB298E">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DB298E" w:rsidRPr="000C0878" w14:paraId="575B256F"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485AD6E" w14:textId="77777777" w:rsidR="00DB298E" w:rsidRPr="000C0878" w:rsidRDefault="00DB298E"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DB298E" w:rsidRPr="000C0878" w14:paraId="5D30D5E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EB7F04F" w14:textId="77777777" w:rsidR="00DB298E" w:rsidRPr="000C0878" w:rsidRDefault="00DB298E"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18AF07F" w14:textId="77777777" w:rsidR="00DB298E" w:rsidRPr="000C0878" w:rsidRDefault="00DB298E"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5A392442"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298E" w:rsidRPr="000C0878" w14:paraId="3CB4D7D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58C297C" w14:textId="77777777" w:rsidR="00DB298E" w:rsidRPr="000C0878" w:rsidRDefault="00DB298E"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5D2056F5"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DB298E" w:rsidRPr="000C0878" w14:paraId="391D3BF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0C8F6A0" w14:textId="77777777" w:rsidR="00DB298E"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573818390"/>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b w:val="0"/>
                    <w:bCs w:val="0"/>
                    <w:color w:val="000000" w:themeColor="text1"/>
                    <w:lang w:val="en-US"/>
                  </w:rPr>
                  <w:t>☐</w:t>
                </w:r>
              </w:sdtContent>
            </w:sdt>
            <w:r w:rsidR="00DB298E" w:rsidRPr="000C0878">
              <w:rPr>
                <w:rFonts w:ascii="Calibri" w:hAnsi="Calibri" w:cs="Calibri"/>
                <w:b w:val="0"/>
                <w:bCs w:val="0"/>
                <w:color w:val="000000" w:themeColor="text1"/>
              </w:rPr>
              <w:t xml:space="preserve">  Gelişme (1)</w:t>
            </w:r>
          </w:p>
        </w:tc>
        <w:tc>
          <w:tcPr>
            <w:tcW w:w="3775" w:type="dxa"/>
          </w:tcPr>
          <w:p w14:paraId="38AA0F59" w14:textId="77777777" w:rsidR="00DB298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4978323"/>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Değişiklik yok (2)</w:t>
            </w:r>
          </w:p>
        </w:tc>
        <w:tc>
          <w:tcPr>
            <w:tcW w:w="3706" w:type="dxa"/>
          </w:tcPr>
          <w:p w14:paraId="6F1B9E26" w14:textId="7FB14D9F" w:rsidR="00DB298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867252851"/>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DB298E" w:rsidRPr="000C0878">
              <w:rPr>
                <w:rFonts w:ascii="Calibri" w:hAnsi="Calibri" w:cs="Calibri"/>
                <w:color w:val="000000" w:themeColor="text1"/>
              </w:rPr>
              <w:t xml:space="preserve"> Gerileme (3)</w:t>
            </w:r>
          </w:p>
        </w:tc>
        <w:tc>
          <w:tcPr>
            <w:tcW w:w="3872" w:type="dxa"/>
          </w:tcPr>
          <w:p w14:paraId="118F14CA" w14:textId="77777777" w:rsidR="00DB298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387196288"/>
                <w14:checkbox>
                  <w14:checked w14:val="0"/>
                  <w14:checkedState w14:val="2612" w14:font="MS Gothic"/>
                  <w14:uncheckedState w14:val="2610" w14:font="MS Gothic"/>
                </w14:checkbox>
              </w:sdtPr>
              <w:sdtContent>
                <w:r w:rsidR="00DB298E" w:rsidRPr="000C0878">
                  <w:rPr>
                    <w:rFonts w:ascii="Segoe UI Symbol" w:eastAsia="MS Gothic" w:hAnsi="Segoe UI Symbol" w:cs="Segoe UI Symbol"/>
                    <w:color w:val="000000" w:themeColor="text1"/>
                  </w:rPr>
                  <w:t>☐</w:t>
                </w:r>
              </w:sdtContent>
            </w:sdt>
            <w:r w:rsidR="00DB298E" w:rsidRPr="000C0878">
              <w:rPr>
                <w:rFonts w:ascii="Calibri" w:hAnsi="Calibri" w:cs="Calibri"/>
                <w:color w:val="000000" w:themeColor="text1"/>
              </w:rPr>
              <w:t xml:space="preserve"> Gerileme (4)</w:t>
            </w:r>
          </w:p>
        </w:tc>
      </w:tr>
      <w:tr w:rsidR="00DB298E" w:rsidRPr="000C0878" w14:paraId="1D0B897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1921726" w14:textId="77777777" w:rsidR="00DB298E" w:rsidRPr="000C0878" w:rsidRDefault="00DB298E"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C8ECAEB" w14:textId="77777777" w:rsidR="00DB298E" w:rsidRPr="000C0878" w:rsidRDefault="00DB298E"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B298E" w:rsidRPr="000C0878" w14:paraId="2A73B7E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EA569E1" w14:textId="77777777" w:rsidR="00DB298E" w:rsidRPr="000C0878" w:rsidRDefault="00DB298E"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0ADBB9CE"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B298E" w:rsidRPr="000C0878" w14:paraId="7DAE166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461F460" w14:textId="77777777" w:rsidR="00DB298E" w:rsidRPr="000C0878" w:rsidRDefault="00DB298E"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CE8E536" w14:textId="77777777" w:rsidR="00DB298E" w:rsidRPr="000C0878" w:rsidRDefault="00DB298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B298E" w:rsidRPr="000C0878" w14:paraId="24F2BF1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A9DE900" w14:textId="77777777" w:rsidR="00DB298E" w:rsidRPr="000C0878" w:rsidRDefault="00DB298E" w:rsidP="00895FB2">
            <w:pPr>
              <w:rPr>
                <w:rFonts w:ascii="Calibri" w:hAnsi="Calibri" w:cs="Calibri"/>
              </w:rPr>
            </w:pPr>
            <w:r w:rsidRPr="000C0878">
              <w:rPr>
                <w:rFonts w:ascii="Calibri" w:hAnsi="Calibri" w:cs="Calibri"/>
              </w:rPr>
              <w:t>UTEAK panelinde alınan notlar</w:t>
            </w:r>
          </w:p>
        </w:tc>
        <w:tc>
          <w:tcPr>
            <w:tcW w:w="11353" w:type="dxa"/>
            <w:gridSpan w:val="3"/>
          </w:tcPr>
          <w:p w14:paraId="3700636B" w14:textId="77777777" w:rsidR="00DB298E" w:rsidRPr="000C0878" w:rsidRDefault="00DB298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6BA8C02" w14:textId="77777777" w:rsidR="003722F2" w:rsidRPr="000C0878" w:rsidRDefault="003722F2" w:rsidP="003722F2">
      <w:pPr>
        <w:rPr>
          <w:rFonts w:ascii="Calibri" w:hAnsi="Calibri" w:cs="Calibri"/>
          <w:lang w:eastAsia="tr-TR"/>
        </w:rPr>
      </w:pPr>
    </w:p>
    <w:p w14:paraId="4ACA2709" w14:textId="77777777" w:rsidR="00DB298E" w:rsidRPr="000C0878" w:rsidRDefault="00DB298E" w:rsidP="003722F2">
      <w:pPr>
        <w:rPr>
          <w:rFonts w:ascii="Calibri" w:hAnsi="Calibri" w:cs="Calibri"/>
          <w:lang w:eastAsia="tr-TR"/>
        </w:rPr>
      </w:pPr>
    </w:p>
    <w:p w14:paraId="0889CFE8" w14:textId="77777777" w:rsidR="00DB298E" w:rsidRPr="000C0878" w:rsidRDefault="00DB298E" w:rsidP="003722F2">
      <w:pPr>
        <w:rPr>
          <w:rFonts w:ascii="Calibri" w:hAnsi="Calibri" w:cs="Calibri"/>
          <w:lang w:eastAsia="tr-TR"/>
        </w:rPr>
      </w:pPr>
    </w:p>
    <w:p w14:paraId="056B3B7A" w14:textId="77777777" w:rsidR="00DB298E" w:rsidRPr="000C0878" w:rsidRDefault="00DB298E" w:rsidP="003722F2">
      <w:pPr>
        <w:rPr>
          <w:rFonts w:ascii="Calibri" w:hAnsi="Calibri" w:cs="Calibri"/>
          <w:lang w:eastAsia="tr-TR"/>
        </w:rPr>
      </w:pPr>
    </w:p>
    <w:p w14:paraId="5758BB55" w14:textId="77777777" w:rsidR="00DB298E" w:rsidRPr="000C0878" w:rsidRDefault="00DB298E" w:rsidP="003722F2">
      <w:pPr>
        <w:rPr>
          <w:rFonts w:ascii="Calibri" w:hAnsi="Calibri" w:cs="Calibri"/>
          <w:lang w:eastAsia="tr-TR"/>
        </w:rPr>
      </w:pPr>
    </w:p>
    <w:p w14:paraId="5C53128E" w14:textId="77777777" w:rsidR="00DB298E" w:rsidRPr="000C0878" w:rsidRDefault="00DB298E" w:rsidP="003722F2">
      <w:pPr>
        <w:rPr>
          <w:rFonts w:ascii="Calibri" w:hAnsi="Calibri" w:cs="Calibri"/>
          <w:lang w:eastAsia="tr-TR"/>
        </w:rPr>
      </w:pPr>
    </w:p>
    <w:p w14:paraId="3F8C902F" w14:textId="77777777" w:rsidR="00DB298E" w:rsidRPr="000C0878" w:rsidRDefault="00DB298E" w:rsidP="003722F2">
      <w:pPr>
        <w:rPr>
          <w:rFonts w:ascii="Calibri" w:hAnsi="Calibri" w:cs="Calibri"/>
          <w:lang w:eastAsia="tr-TR"/>
        </w:rPr>
      </w:pPr>
    </w:p>
    <w:p w14:paraId="5176A5AB" w14:textId="77777777" w:rsidR="00991EE1" w:rsidRPr="000C0878" w:rsidRDefault="00991EE1" w:rsidP="003722F2">
      <w:pPr>
        <w:rPr>
          <w:rFonts w:ascii="Calibri" w:hAnsi="Calibri" w:cs="Calibri"/>
          <w:lang w:eastAsia="tr-TR"/>
        </w:rPr>
      </w:pPr>
    </w:p>
    <w:p w14:paraId="1916C6A7" w14:textId="778A7CE8" w:rsidR="00B67C4E" w:rsidRPr="000C0878" w:rsidRDefault="00B67C4E" w:rsidP="00B67C4E">
      <w:pPr>
        <w:pStyle w:val="Balk3"/>
        <w:spacing w:line="276" w:lineRule="auto"/>
        <w:rPr>
          <w:rFonts w:cs="Calibri"/>
        </w:rPr>
      </w:pPr>
      <w:bookmarkStart w:id="413" w:name="_Toc219969089"/>
      <w:bookmarkStart w:id="414" w:name="_Toc219969422"/>
      <w:bookmarkStart w:id="415" w:name="_Toc219969608"/>
      <w:r w:rsidRPr="000C0878">
        <w:rPr>
          <w:rFonts w:cs="Calibri"/>
        </w:rPr>
        <w:lastRenderedPageBreak/>
        <w:t>6.2. ÖĞRENCİ İŞLERİ VE DİĞER TEKNİK-İDARİ DESTEK BİRİMLERİ</w:t>
      </w:r>
      <w:bookmarkEnd w:id="413"/>
      <w:bookmarkEnd w:id="414"/>
      <w:bookmarkEnd w:id="415"/>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B67C4E" w:rsidRPr="000C0878" w14:paraId="7A3EB093"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19CFAEBD" w14:textId="3FC9A304" w:rsidR="00B67C4E" w:rsidRPr="000C0878" w:rsidRDefault="00B67C4E" w:rsidP="00895FB2">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4F6F59BB" w14:textId="77777777" w:rsidR="00B67C4E" w:rsidRPr="000C0878" w:rsidRDefault="00B67C4E" w:rsidP="00895FB2">
            <w:pPr>
              <w:pStyle w:val="Balk3"/>
              <w:spacing w:before="0" w:after="0" w:line="240" w:lineRule="auto"/>
              <w:rPr>
                <w:rFonts w:eastAsia="Arial" w:cs="Calibri"/>
                <w:sz w:val="24"/>
                <w:szCs w:val="24"/>
                <w:u w:color="000000"/>
                <w:bdr w:val="nil"/>
                <w:lang w:eastAsia="tr-TR"/>
              </w:rPr>
            </w:pPr>
            <w:bookmarkStart w:id="416" w:name="_Toc219969090"/>
            <w:bookmarkStart w:id="417" w:name="_Toc219969423"/>
            <w:bookmarkStart w:id="418" w:name="_Toc219969609"/>
            <w:r w:rsidRPr="000C0878">
              <w:rPr>
                <w:rFonts w:eastAsia="Arial" w:cs="Calibri"/>
                <w:sz w:val="24"/>
                <w:szCs w:val="24"/>
                <w:u w:color="000000"/>
                <w:bdr w:val="nil"/>
                <w:lang w:eastAsia="tr-TR"/>
              </w:rPr>
              <w:t>Açıklama</w:t>
            </w:r>
            <w:bookmarkEnd w:id="416"/>
            <w:bookmarkEnd w:id="417"/>
            <w:bookmarkEnd w:id="418"/>
          </w:p>
          <w:p w14:paraId="7DD2494D" w14:textId="77777777" w:rsidR="00B67C4E" w:rsidRPr="000C0878" w:rsidRDefault="00B67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0752FE2C" w14:textId="77777777" w:rsidR="00B67C4E" w:rsidRPr="000C0878" w:rsidRDefault="00B67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15ED8061" w14:textId="77777777" w:rsidR="00B67C4E" w:rsidRPr="000C0878" w:rsidRDefault="00B67C4E" w:rsidP="00895FB2">
            <w:pPr>
              <w:pStyle w:val="Balk3"/>
              <w:spacing w:before="0" w:after="0" w:line="240" w:lineRule="auto"/>
              <w:rPr>
                <w:rFonts w:eastAsia="Arial" w:cs="Calibri"/>
                <w:sz w:val="24"/>
                <w:szCs w:val="24"/>
                <w:u w:color="000000"/>
                <w:bdr w:val="nil"/>
                <w:lang w:eastAsia="tr-TR"/>
              </w:rPr>
            </w:pPr>
            <w:bookmarkStart w:id="419" w:name="_Toc219969091"/>
            <w:bookmarkStart w:id="420" w:name="_Toc219969424"/>
            <w:bookmarkStart w:id="421" w:name="_Toc219969610"/>
            <w:r w:rsidRPr="000C0878">
              <w:rPr>
                <w:rFonts w:eastAsia="Arial" w:cs="Calibri"/>
                <w:sz w:val="24"/>
                <w:szCs w:val="24"/>
                <w:u w:color="000000"/>
                <w:bdr w:val="nil"/>
                <w:lang w:eastAsia="tr-TR"/>
              </w:rPr>
              <w:t>Kanıt Belge</w:t>
            </w:r>
            <w:bookmarkEnd w:id="419"/>
            <w:bookmarkEnd w:id="420"/>
            <w:bookmarkEnd w:id="421"/>
          </w:p>
          <w:p w14:paraId="5362CB06" w14:textId="77777777" w:rsidR="00B67C4E" w:rsidRPr="000C0878" w:rsidRDefault="00B67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10139174" w14:textId="77777777" w:rsidR="00B67C4E" w:rsidRPr="000C0878" w:rsidRDefault="00B67C4E"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59BFD4AC" w14:textId="77777777" w:rsidR="00B67C4E" w:rsidRPr="000C0878" w:rsidRDefault="00B67C4E"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F4EB9E7" w14:textId="77777777" w:rsidR="00B67C4E" w:rsidRPr="000C0878" w:rsidRDefault="00B67C4E" w:rsidP="00895FB2">
            <w:pPr>
              <w:pStyle w:val="Balk3"/>
              <w:spacing w:before="0" w:after="0" w:line="240" w:lineRule="auto"/>
              <w:ind w:left="360"/>
              <w:rPr>
                <w:rFonts w:eastAsia="Arial" w:cs="Calibri"/>
                <w:sz w:val="24"/>
                <w:szCs w:val="24"/>
                <w:u w:color="000000"/>
                <w:bdr w:val="nil"/>
                <w:lang w:eastAsia="tr-TR"/>
              </w:rPr>
            </w:pPr>
          </w:p>
        </w:tc>
      </w:tr>
      <w:tr w:rsidR="00853E0E" w:rsidRPr="000C0878" w14:paraId="2F199F1B"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9B4CB6D" w14:textId="2038D82B" w:rsidR="00853E0E" w:rsidRPr="000C0878" w:rsidRDefault="00853E0E" w:rsidP="00895FB2">
            <w:pPr>
              <w:pBdr>
                <w:top w:val="nil"/>
                <w:left w:val="nil"/>
                <w:bottom w:val="nil"/>
                <w:right w:val="nil"/>
                <w:between w:val="nil"/>
                <w:bar w:val="nil"/>
              </w:pBdr>
              <w:spacing w:after="0" w:line="240" w:lineRule="auto"/>
              <w:rPr>
                <w:rFonts w:ascii="Calibri" w:hAnsi="Calibri" w:cs="Calibri"/>
                <w:b/>
                <w:bCs/>
                <w:u w:color="0F4761"/>
              </w:rPr>
            </w:pPr>
            <w:r w:rsidRPr="00853E0E">
              <w:rPr>
                <w:rFonts w:ascii="Calibri" w:hAnsi="Calibri" w:cs="Calibri"/>
                <w:u w:color="0F4761"/>
              </w:rPr>
              <w:t xml:space="preserve">Eğitim programının yürütülmesi için öğrenci işleri birimi yanı sıra, eğitimin yürütülmesi, geliştirilmesi ve gözden geçirilmesi sürecinde </w:t>
            </w:r>
            <w:proofErr w:type="spellStart"/>
            <w:r w:rsidRPr="00853E0E">
              <w:rPr>
                <w:rFonts w:ascii="Calibri" w:hAnsi="Calibri" w:cs="Calibri"/>
                <w:u w:color="0F4761"/>
              </w:rPr>
              <w:t>sekretaryal</w:t>
            </w:r>
            <w:proofErr w:type="spellEnd"/>
            <w:r w:rsidRPr="00853E0E">
              <w:rPr>
                <w:rFonts w:ascii="Calibri" w:hAnsi="Calibri" w:cs="Calibri"/>
                <w:u w:color="0F4761"/>
              </w:rPr>
              <w:t xml:space="preserve"> ve teknik desteği sunan birimlerin görev tanımları yapılmış ve bu işler için yetkin personel görevlendirilmiş, gereken altyapı, donanım ve olanaklar sağlanmıştır.</w:t>
            </w:r>
          </w:p>
        </w:tc>
        <w:tc>
          <w:tcPr>
            <w:tcW w:w="1128" w:type="dxa"/>
            <w:tcBorders>
              <w:top w:val="single" w:sz="4" w:space="0" w:color="auto"/>
              <w:left w:val="single" w:sz="4" w:space="0" w:color="auto"/>
              <w:bottom w:val="single" w:sz="4" w:space="0" w:color="auto"/>
              <w:right w:val="single" w:sz="4" w:space="0" w:color="auto"/>
            </w:tcBorders>
          </w:tcPr>
          <w:p w14:paraId="77ECCF30" w14:textId="77777777" w:rsidR="00853E0E" w:rsidRPr="000C0878" w:rsidRDefault="00853E0E"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52D5664A" w14:textId="77777777" w:rsidR="00853E0E" w:rsidRPr="000C0878" w:rsidRDefault="00853E0E"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5FC1F67A" w14:textId="77777777" w:rsidR="00853E0E" w:rsidRPr="000C0878" w:rsidRDefault="00853E0E" w:rsidP="00895FB2">
            <w:pPr>
              <w:spacing w:after="0" w:line="240" w:lineRule="auto"/>
              <w:rPr>
                <w:rFonts w:ascii="Calibri" w:hAnsi="Calibri" w:cs="Calibri"/>
                <w:b/>
                <w:bCs/>
                <w:color w:val="000000" w:themeColor="text1"/>
                <w:sz w:val="24"/>
                <w:szCs w:val="24"/>
              </w:rPr>
            </w:pPr>
          </w:p>
        </w:tc>
      </w:tr>
    </w:tbl>
    <w:p w14:paraId="5208F98D" w14:textId="77777777" w:rsidR="00B67C4E" w:rsidRPr="000C0878" w:rsidRDefault="00B67C4E" w:rsidP="00B67C4E">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B67C4E" w:rsidRPr="000C0878" w14:paraId="2DC8010A" w14:textId="77777777" w:rsidTr="00895FB2">
        <w:trPr>
          <w:trHeight w:val="630"/>
        </w:trPr>
        <w:tc>
          <w:tcPr>
            <w:tcW w:w="15390" w:type="dxa"/>
            <w:shd w:val="clear" w:color="auto" w:fill="FAE2D5"/>
          </w:tcPr>
          <w:p w14:paraId="0F20EF64" w14:textId="5EBA06B5" w:rsidR="00704EAC" w:rsidRPr="00853E0E" w:rsidRDefault="00B67C4E" w:rsidP="00704EAC">
            <w:pPr>
              <w:pStyle w:val="Gvde"/>
              <w:spacing w:after="120" w:line="276" w:lineRule="auto"/>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00704EAC" w:rsidRPr="00853E0E">
              <w:rPr>
                <w:rFonts w:ascii="Calibri" w:hAnsi="Calibri" w:cs="Calibri"/>
                <w:color w:val="auto"/>
                <w:sz w:val="22"/>
                <w:szCs w:val="22"/>
                <w:u w:color="501549"/>
                <w:lang w:val="tr-TR"/>
              </w:rPr>
              <w:t>eğitimin sürdürülmesi için idari ve teknik destek sağlayan yapılanmalar tanımlanmalı ve bu birimlerde görevli personelin belirlenmiş görev ve sorumlulukları açıklanmalıdır.</w:t>
            </w:r>
          </w:p>
          <w:p w14:paraId="3E6E6E95" w14:textId="77777777" w:rsidR="00B67C4E" w:rsidRPr="00853E0E" w:rsidRDefault="00704EAC" w:rsidP="00704EAC">
            <w:pPr>
              <w:pStyle w:val="Gvde"/>
              <w:jc w:val="both"/>
              <w:rPr>
                <w:rFonts w:ascii="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unsuru: </w:t>
            </w:r>
            <w:r w:rsidRPr="00853E0E">
              <w:rPr>
                <w:rFonts w:ascii="Calibri" w:hAnsi="Calibri" w:cs="Calibri"/>
                <w:color w:val="auto"/>
                <w:sz w:val="22"/>
                <w:szCs w:val="22"/>
                <w:u w:color="501549"/>
                <w:lang w:val="tr-TR"/>
              </w:rPr>
              <w:t>İlgili birimler yerinde görülerek personelle görev ve sorumlulukları hakkında görüşülmelidir.</w:t>
            </w:r>
          </w:p>
          <w:p w14:paraId="0E92B8CB" w14:textId="7D8C868C" w:rsidR="00704EAC" w:rsidRPr="00853E0E" w:rsidRDefault="00704EAC" w:rsidP="00704EAC">
            <w:pPr>
              <w:pStyle w:val="Gvde"/>
              <w:jc w:val="both"/>
              <w:rPr>
                <w:rFonts w:ascii="Calibri" w:eastAsia="Calibri" w:hAnsi="Calibri" w:cs="Calibri"/>
                <w:color w:val="auto"/>
                <w:sz w:val="22"/>
                <w:szCs w:val="22"/>
                <w:u w:color="501549"/>
                <w:lang w:val="tr-TR"/>
              </w:rPr>
            </w:pPr>
          </w:p>
        </w:tc>
      </w:tr>
      <w:tr w:rsidR="00B67C4E" w:rsidRPr="000C0878" w14:paraId="67E9ED4D" w14:textId="77777777" w:rsidTr="00895FB2">
        <w:tblPrEx>
          <w:shd w:val="clear" w:color="auto" w:fill="C1F0C7"/>
        </w:tblPrEx>
        <w:trPr>
          <w:trHeight w:val="567"/>
        </w:trPr>
        <w:tc>
          <w:tcPr>
            <w:tcW w:w="15390" w:type="dxa"/>
            <w:shd w:val="clear" w:color="auto" w:fill="C1F0C7"/>
          </w:tcPr>
          <w:p w14:paraId="6CDCA66F" w14:textId="35E51EC0" w:rsidR="00B67C4E" w:rsidRPr="00853E0E" w:rsidRDefault="00B67C4E"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00704EAC" w:rsidRPr="00853E0E">
              <w:rPr>
                <w:rFonts w:ascii="Calibri" w:hAnsi="Calibri" w:cs="Calibri"/>
                <w:color w:val="auto"/>
                <w:sz w:val="22"/>
                <w:szCs w:val="22"/>
                <w:u w:color="275317"/>
                <w:lang w:val="tr-TR"/>
              </w:rPr>
              <w:t>a) öğrenci işleri birimi ile idari ve teknik destek sağlayan diğer birimlerin iş akışlarının ve b) görevli personelin iş tanımlarının sunulması gereklidir.</w:t>
            </w:r>
          </w:p>
        </w:tc>
      </w:tr>
    </w:tbl>
    <w:p w14:paraId="0673D1B2" w14:textId="77777777" w:rsidR="00704EAC" w:rsidRPr="000C0878" w:rsidRDefault="00704EAC" w:rsidP="00B67C4E">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B67C4E" w:rsidRPr="000C0878" w14:paraId="20C95B30"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07DD5040" w14:textId="77777777" w:rsidR="00B67C4E" w:rsidRPr="000C0878" w:rsidRDefault="00B67C4E"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00693D8E" w14:textId="77777777" w:rsidR="00704EAC" w:rsidRPr="000C0878" w:rsidRDefault="00704EAC" w:rsidP="0086057E">
            <w:pPr>
              <w:pStyle w:val="ListeParagraf"/>
              <w:numPr>
                <w:ilvl w:val="0"/>
                <w:numId w:val="52"/>
              </w:numPr>
              <w:spacing w:before="240" w:line="276" w:lineRule="auto"/>
              <w:jc w:val="both"/>
              <w:rPr>
                <w:rFonts w:ascii="Calibri" w:hAnsi="Calibri" w:cs="Calibri"/>
                <w:szCs w:val="24"/>
              </w:rPr>
            </w:pPr>
            <w:r w:rsidRPr="000C0878">
              <w:rPr>
                <w:rFonts w:ascii="Calibri" w:hAnsi="Calibri" w:cs="Calibri"/>
                <w:szCs w:val="24"/>
              </w:rPr>
              <w:t xml:space="preserve">Öğrenci işleri birimi ve diğer idari birimlerde çalışanların görev tanımları, birimlerin iş akış şemaları nelerdir? </w:t>
            </w:r>
          </w:p>
          <w:p w14:paraId="606B1A2B" w14:textId="77777777" w:rsidR="00704EAC" w:rsidRPr="000C0878" w:rsidRDefault="00704EAC" w:rsidP="0086057E">
            <w:pPr>
              <w:pStyle w:val="ListeParagraf"/>
              <w:numPr>
                <w:ilvl w:val="0"/>
                <w:numId w:val="52"/>
              </w:numPr>
              <w:spacing w:before="240" w:line="276" w:lineRule="auto"/>
              <w:jc w:val="both"/>
              <w:rPr>
                <w:rFonts w:ascii="Calibri" w:hAnsi="Calibri" w:cs="Calibri"/>
                <w:szCs w:val="24"/>
              </w:rPr>
            </w:pPr>
            <w:r w:rsidRPr="000C0878">
              <w:rPr>
                <w:rFonts w:ascii="Calibri" w:hAnsi="Calibri" w:cs="Calibri"/>
                <w:szCs w:val="24"/>
              </w:rPr>
              <w:t>Öğrenci işleri birimi ve diğer idari birimlerde kaç personel çalışmaktadır? Personel sayısı ve iş yükü nasıl izlenmektedir?</w:t>
            </w:r>
          </w:p>
          <w:p w14:paraId="07D7DC90" w14:textId="77777777" w:rsidR="00704EAC" w:rsidRPr="000C0878" w:rsidRDefault="00704EAC" w:rsidP="0086057E">
            <w:pPr>
              <w:pStyle w:val="ListeParagraf"/>
              <w:numPr>
                <w:ilvl w:val="0"/>
                <w:numId w:val="52"/>
              </w:numPr>
              <w:spacing w:before="240" w:line="276" w:lineRule="auto"/>
              <w:jc w:val="both"/>
              <w:rPr>
                <w:rFonts w:ascii="Calibri" w:hAnsi="Calibri" w:cs="Calibri"/>
                <w:szCs w:val="24"/>
              </w:rPr>
            </w:pPr>
            <w:r w:rsidRPr="000C0878">
              <w:rPr>
                <w:rFonts w:ascii="Calibri" w:hAnsi="Calibri" w:cs="Calibri"/>
                <w:szCs w:val="24"/>
              </w:rPr>
              <w:t>Çalışanlara görev tanımları hakkında eğitim ve bilgilendirme nasıl yapılmıştır?</w:t>
            </w:r>
          </w:p>
          <w:p w14:paraId="7F352240" w14:textId="77777777" w:rsidR="00704EAC" w:rsidRPr="000C0878" w:rsidRDefault="00704EAC" w:rsidP="0086057E">
            <w:pPr>
              <w:pStyle w:val="ListeParagraf"/>
              <w:numPr>
                <w:ilvl w:val="0"/>
                <w:numId w:val="52"/>
              </w:numPr>
              <w:spacing w:before="240" w:line="276" w:lineRule="auto"/>
              <w:jc w:val="both"/>
              <w:rPr>
                <w:rFonts w:ascii="Calibri" w:hAnsi="Calibri" w:cs="Calibri"/>
                <w:szCs w:val="24"/>
              </w:rPr>
            </w:pPr>
            <w:r w:rsidRPr="000C0878">
              <w:rPr>
                <w:rFonts w:ascii="Calibri" w:hAnsi="Calibri" w:cs="Calibri"/>
                <w:szCs w:val="24"/>
              </w:rPr>
              <w:t>Öğrenci başvurularına ortalama yanıt verme süresi ne kadardır?</w:t>
            </w:r>
          </w:p>
          <w:p w14:paraId="346FFC51" w14:textId="77777777" w:rsidR="00704EAC" w:rsidRPr="000C0878" w:rsidRDefault="00704EAC" w:rsidP="0086057E">
            <w:pPr>
              <w:pStyle w:val="ListeParagraf"/>
              <w:numPr>
                <w:ilvl w:val="0"/>
                <w:numId w:val="52"/>
              </w:numPr>
              <w:spacing w:before="240" w:line="276" w:lineRule="auto"/>
              <w:jc w:val="both"/>
              <w:rPr>
                <w:rFonts w:ascii="Calibri" w:hAnsi="Calibri" w:cs="Calibri"/>
                <w:szCs w:val="24"/>
              </w:rPr>
            </w:pPr>
            <w:r w:rsidRPr="000C0878">
              <w:rPr>
                <w:rFonts w:ascii="Calibri" w:hAnsi="Calibri" w:cs="Calibri"/>
                <w:szCs w:val="24"/>
              </w:rPr>
              <w:t>Öğrenci işleri biriminin fiziksel alt yapı ve donanım olanakları nelerdir?</w:t>
            </w:r>
          </w:p>
          <w:p w14:paraId="3C66FF2D" w14:textId="77777777" w:rsidR="00B67C4E" w:rsidRPr="000C0878" w:rsidRDefault="00B67C4E"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565823A8" w14:textId="77777777" w:rsidR="00B67C4E" w:rsidRPr="000C0878" w:rsidRDefault="00B67C4E"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 xml:space="preserve">(ÖDR değerlendirmesinde rapor ekinde yeri saptanmalı ve gerekirse UTEAK panellerinde sunulmalıdır) </w:t>
            </w:r>
          </w:p>
          <w:p w14:paraId="2C281AFB" w14:textId="77777777" w:rsidR="00704EAC" w:rsidRPr="000C0878" w:rsidRDefault="00704EAC" w:rsidP="0086057E">
            <w:pPr>
              <w:pStyle w:val="ListeParagraf"/>
              <w:numPr>
                <w:ilvl w:val="0"/>
                <w:numId w:val="53"/>
              </w:numPr>
              <w:jc w:val="both"/>
              <w:rPr>
                <w:rFonts w:ascii="Calibri" w:hAnsi="Calibri" w:cs="Calibri"/>
              </w:rPr>
            </w:pPr>
            <w:r w:rsidRPr="000C0878">
              <w:rPr>
                <w:rFonts w:ascii="Calibri" w:hAnsi="Calibri" w:cs="Calibri"/>
              </w:rPr>
              <w:t>Öğrenci işleri birimi ile idari ve teknik destek sağlayan diğer birimlerin görev tanımları, iş akışlarını gösteren belgeler</w:t>
            </w:r>
          </w:p>
          <w:p w14:paraId="199FE188" w14:textId="77777777" w:rsidR="00704EAC" w:rsidRPr="000C0878" w:rsidRDefault="00704EAC" w:rsidP="0086057E">
            <w:pPr>
              <w:pStyle w:val="ListeParagraf"/>
              <w:numPr>
                <w:ilvl w:val="0"/>
                <w:numId w:val="53"/>
              </w:numPr>
              <w:jc w:val="both"/>
              <w:rPr>
                <w:rFonts w:ascii="Calibri" w:hAnsi="Calibri" w:cs="Calibri"/>
              </w:rPr>
            </w:pPr>
            <w:r w:rsidRPr="000C0878">
              <w:rPr>
                <w:rFonts w:ascii="Calibri" w:hAnsi="Calibri" w:cs="Calibri"/>
              </w:rPr>
              <w:t xml:space="preserve">Öğrenci işleri birimi ile idari ve teknik destek sağlayan diğer birimlerdeki personel sayısı </w:t>
            </w:r>
          </w:p>
          <w:p w14:paraId="259BE9C9" w14:textId="77777777" w:rsidR="00704EAC" w:rsidRPr="000C0878" w:rsidRDefault="00704EAC" w:rsidP="0086057E">
            <w:pPr>
              <w:pStyle w:val="ListeParagraf"/>
              <w:numPr>
                <w:ilvl w:val="0"/>
                <w:numId w:val="53"/>
              </w:numPr>
              <w:jc w:val="both"/>
              <w:rPr>
                <w:rFonts w:ascii="Calibri" w:hAnsi="Calibri" w:cs="Calibri"/>
              </w:rPr>
            </w:pPr>
            <w:r w:rsidRPr="000C0878">
              <w:rPr>
                <w:rFonts w:ascii="Calibri" w:hAnsi="Calibri" w:cs="Calibri"/>
              </w:rPr>
              <w:t>Öğrenci işleri biriminin fiziksel alt yapı ve donanım olanaklarının listesi</w:t>
            </w:r>
          </w:p>
          <w:p w14:paraId="4E800840" w14:textId="77777777" w:rsidR="00B67C4E" w:rsidRPr="000C0878" w:rsidRDefault="00B67C4E" w:rsidP="00895FB2">
            <w:pPr>
              <w:spacing w:before="240" w:after="100" w:afterAutospacing="1" w:line="276" w:lineRule="auto"/>
              <w:jc w:val="both"/>
              <w:rPr>
                <w:rFonts w:ascii="Calibri" w:hAnsi="Calibri" w:cs="Calibri"/>
                <w:b/>
                <w:bCs/>
                <w:color w:val="000000" w:themeColor="text1"/>
              </w:rPr>
            </w:pPr>
          </w:p>
        </w:tc>
      </w:tr>
    </w:tbl>
    <w:p w14:paraId="358E0FDF" w14:textId="702A2180" w:rsidR="00B67C4E" w:rsidRPr="000C0878" w:rsidRDefault="00B67C4E" w:rsidP="00B67C4E">
      <w:pPr>
        <w:spacing w:after="0" w:line="240" w:lineRule="auto"/>
        <w:rPr>
          <w:rFonts w:ascii="Calibri" w:hAnsi="Calibri" w:cs="Calibri"/>
          <w:lang w:eastAsia="tr-TR"/>
        </w:rPr>
      </w:pPr>
      <w:r w:rsidRPr="000C0878">
        <w:rPr>
          <w:rFonts w:ascii="Calibri" w:hAnsi="Calibri" w:cs="Calibri"/>
          <w:lang w:eastAsia="tr-TR"/>
        </w:rPr>
        <w:br w:type="page"/>
      </w:r>
    </w:p>
    <w:p w14:paraId="2603B6BB" w14:textId="269D58F6" w:rsidR="00B67C4E"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lastRenderedPageBreak/>
        <w:t>6.2.</w:t>
      </w:r>
      <w:r w:rsidR="00704EAC" w:rsidRPr="00853E0E">
        <w:rPr>
          <w:rFonts w:ascii="Calibri" w:hAnsi="Calibri" w:cs="Calibri"/>
          <w:b/>
          <w:bCs/>
          <w:sz w:val="28"/>
          <w:szCs w:val="28"/>
        </w:rPr>
        <w:t>ÖĞRENCİ İŞLERİ VE DİĞER TEKNİK-İDARİ DESTEK BİRİMLERİ</w:t>
      </w:r>
    </w:p>
    <w:p w14:paraId="7785D9CE" w14:textId="77777777" w:rsidR="00B67C4E" w:rsidRPr="000C0878" w:rsidRDefault="00B67C4E" w:rsidP="00B67C4E">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B67C4E" w:rsidRPr="000C0878" w14:paraId="0B176FF8"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501A4AD" w14:textId="77777777" w:rsidR="00B67C4E" w:rsidRPr="000C0878" w:rsidRDefault="00B67C4E" w:rsidP="00895FB2">
            <w:pPr>
              <w:pStyle w:val="Balk3"/>
              <w:spacing w:before="0" w:after="0" w:line="240" w:lineRule="auto"/>
              <w:jc w:val="center"/>
              <w:rPr>
                <w:rFonts w:eastAsia="Arial" w:cs="Calibri"/>
                <w:b/>
                <w:bCs w:val="0"/>
                <w:sz w:val="24"/>
                <w:szCs w:val="24"/>
                <w:u w:color="000000"/>
                <w:bdr w:val="nil"/>
                <w:lang w:eastAsia="tr-TR"/>
              </w:rPr>
            </w:pPr>
            <w:bookmarkStart w:id="422" w:name="_Toc219969092"/>
            <w:bookmarkStart w:id="423" w:name="_Toc219969425"/>
            <w:bookmarkStart w:id="424" w:name="_Toc219969611"/>
            <w:r w:rsidRPr="000C0878">
              <w:rPr>
                <w:rFonts w:cs="Calibri"/>
                <w:b/>
                <w:bCs w:val="0"/>
                <w:sz w:val="24"/>
                <w:szCs w:val="24"/>
              </w:rPr>
              <w:t>ÖDR Değerlendirmesi</w:t>
            </w:r>
            <w:bookmarkEnd w:id="422"/>
            <w:bookmarkEnd w:id="423"/>
            <w:bookmarkEnd w:id="424"/>
          </w:p>
        </w:tc>
      </w:tr>
      <w:tr w:rsidR="00B67C4E" w:rsidRPr="000C0878" w14:paraId="74347A9F"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1D2F3EE2" w14:textId="77777777" w:rsidR="00B67C4E" w:rsidRPr="000C0878" w:rsidRDefault="00B67C4E"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88C2A03" w14:textId="77777777" w:rsidR="00B67C4E" w:rsidRPr="000C0878" w:rsidRDefault="00B67C4E"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B67C4E" w:rsidRPr="000C0878" w14:paraId="7DD04BA3"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1C51152F" w14:textId="77777777" w:rsidR="00B67C4E"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417061137"/>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b w:val="0"/>
                    <w:bCs w:val="0"/>
                    <w:color w:val="000000" w:themeColor="text1"/>
                    <w:lang w:val="en-US"/>
                  </w:rPr>
                  <w:t>☐</w:t>
                </w:r>
              </w:sdtContent>
            </w:sdt>
            <w:r w:rsidR="00B67C4E" w:rsidRPr="000C0878">
              <w:rPr>
                <w:rFonts w:ascii="Calibri" w:hAnsi="Calibri" w:cs="Calibri"/>
                <w:b w:val="0"/>
                <w:bCs w:val="0"/>
                <w:color w:val="000000" w:themeColor="text1"/>
              </w:rPr>
              <w:t xml:space="preserve">  Açıklama ve kanıt belgeler yeterli (1)</w:t>
            </w:r>
          </w:p>
        </w:tc>
        <w:tc>
          <w:tcPr>
            <w:tcW w:w="4181" w:type="dxa"/>
            <w:gridSpan w:val="2"/>
            <w:hideMark/>
          </w:tcPr>
          <w:p w14:paraId="6DA66372" w14:textId="3EB08440"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13370494"/>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2341EF2C" w14:textId="77777777"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81316705"/>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Minör Revizyon (3)</w:t>
            </w:r>
          </w:p>
        </w:tc>
        <w:tc>
          <w:tcPr>
            <w:tcW w:w="3723" w:type="dxa"/>
            <w:hideMark/>
          </w:tcPr>
          <w:p w14:paraId="33812E0C" w14:textId="77777777"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84554835"/>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Majör Revizyon (4)</w:t>
            </w:r>
          </w:p>
        </w:tc>
      </w:tr>
      <w:tr w:rsidR="00B67C4E" w:rsidRPr="000C0878" w14:paraId="49D496AD"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3AF29EC8" w14:textId="77777777" w:rsidR="00B67C4E" w:rsidRPr="000C0878" w:rsidRDefault="00B67C4E"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8C22E29"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C7183A8"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B67C4E" w:rsidRPr="000C0878" w14:paraId="09800735"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BA55218" w14:textId="77777777" w:rsidR="00B67C4E" w:rsidRPr="000C0878" w:rsidRDefault="00B67C4E"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104B6E77"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8D97591"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B67C4E" w:rsidRPr="000C0878" w14:paraId="0C58F074"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FA13354" w14:textId="77777777" w:rsidR="00B67C4E" w:rsidRPr="000C0878" w:rsidRDefault="00B67C4E"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363AE466"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B67C4E" w:rsidRPr="000C0878" w14:paraId="33E904A3"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4B0D4BFC" w14:textId="77777777" w:rsidR="00B67C4E" w:rsidRPr="000C0878" w:rsidRDefault="00B67C4E"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5828E514"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D63A8ED" w14:textId="77777777" w:rsidR="00B67C4E" w:rsidRPr="000C0878" w:rsidRDefault="00B67C4E" w:rsidP="00B67C4E">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B67C4E" w:rsidRPr="000C0878" w14:paraId="111DA754"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354390E" w14:textId="77777777" w:rsidR="00B67C4E" w:rsidRPr="000C0878" w:rsidRDefault="00B67C4E"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B67C4E" w:rsidRPr="000C0878" w14:paraId="40E7299B"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39A901CE" w14:textId="77777777" w:rsidR="00B67C4E" w:rsidRPr="000C0878" w:rsidRDefault="00B67C4E"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23B70FD5" w14:textId="77777777" w:rsidR="00B67C4E" w:rsidRPr="000C0878" w:rsidRDefault="00B67C4E"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B67C4E" w:rsidRPr="000C0878" w14:paraId="656BFDDF"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7F34073B" w14:textId="77777777" w:rsidR="00B67C4E"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836846443"/>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b w:val="0"/>
                    <w:bCs w:val="0"/>
                    <w:color w:val="000000" w:themeColor="text1"/>
                  </w:rPr>
                  <w:t>☐</w:t>
                </w:r>
              </w:sdtContent>
            </w:sdt>
            <w:r w:rsidR="00B67C4E" w:rsidRPr="000C0878">
              <w:rPr>
                <w:rFonts w:ascii="Calibri" w:hAnsi="Calibri" w:cs="Calibri"/>
                <w:b w:val="0"/>
                <w:bCs w:val="0"/>
                <w:color w:val="000000" w:themeColor="text1"/>
              </w:rPr>
              <w:t xml:space="preserve"> Standart Karşılanıyor</w:t>
            </w:r>
          </w:p>
        </w:tc>
        <w:tc>
          <w:tcPr>
            <w:tcW w:w="4184" w:type="dxa"/>
            <w:hideMark/>
          </w:tcPr>
          <w:p w14:paraId="0A06602B" w14:textId="77777777"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40821379"/>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lang w:val="en-US"/>
                  </w:rPr>
                  <w:t>☐</w:t>
                </w:r>
              </w:sdtContent>
            </w:sdt>
            <w:r w:rsidR="00B67C4E" w:rsidRPr="000C0878">
              <w:rPr>
                <w:rFonts w:ascii="Calibri" w:hAnsi="Calibri" w:cs="Calibri"/>
                <w:color w:val="000000" w:themeColor="text1"/>
              </w:rPr>
              <w:t xml:space="preserve"> Standart Karşılanmıyor</w:t>
            </w:r>
          </w:p>
        </w:tc>
        <w:tc>
          <w:tcPr>
            <w:tcW w:w="3443" w:type="dxa"/>
            <w:hideMark/>
          </w:tcPr>
          <w:p w14:paraId="31A3FD4E" w14:textId="77777777"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60215896"/>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Standart Karşılanıyor</w:t>
            </w:r>
          </w:p>
        </w:tc>
        <w:tc>
          <w:tcPr>
            <w:tcW w:w="3725" w:type="dxa"/>
            <w:hideMark/>
          </w:tcPr>
          <w:p w14:paraId="7B396F33" w14:textId="77777777" w:rsidR="00B67C4E"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32145191"/>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Standart Karşılanmıyor</w:t>
            </w:r>
          </w:p>
        </w:tc>
      </w:tr>
      <w:tr w:rsidR="00B67C4E" w:rsidRPr="000C0878" w14:paraId="1AAC44C6"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AF74813" w14:textId="77777777" w:rsidR="00B67C4E" w:rsidRPr="000C0878" w:rsidRDefault="00B67C4E"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7B94E89A"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B67C4E" w:rsidRPr="000C0878" w14:paraId="281F62F9"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DD717E6" w14:textId="77777777" w:rsidR="00B67C4E" w:rsidRPr="000C0878" w:rsidRDefault="00B67C4E"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FBCC6B2"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B67C4E" w:rsidRPr="000C0878" w14:paraId="4060FAAC"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724A8CC" w14:textId="77777777" w:rsidR="00B67C4E" w:rsidRPr="000C0878" w:rsidRDefault="00B67C4E"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346C78BF"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37D76AB" w14:textId="77777777" w:rsidR="00B67C4E" w:rsidRPr="000C0878" w:rsidRDefault="00B67C4E" w:rsidP="00B67C4E">
      <w:pPr>
        <w:rPr>
          <w:rFonts w:ascii="Calibri" w:eastAsia="Times New Roman" w:hAnsi="Calibri" w:cs="Calibri"/>
        </w:rPr>
      </w:pPr>
    </w:p>
    <w:p w14:paraId="5F3E6452" w14:textId="77777777" w:rsidR="00B67C4E" w:rsidRPr="000C0878" w:rsidRDefault="00B67C4E" w:rsidP="00B67C4E">
      <w:pPr>
        <w:rPr>
          <w:rFonts w:ascii="Calibri" w:eastAsia="Times New Roman" w:hAnsi="Calibri" w:cs="Calibri"/>
        </w:rPr>
      </w:pPr>
    </w:p>
    <w:p w14:paraId="779B94B2" w14:textId="77777777" w:rsidR="00B67C4E" w:rsidRPr="000C0878" w:rsidRDefault="00B67C4E" w:rsidP="00B67C4E">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B67C4E" w:rsidRPr="000C0878" w14:paraId="0F0ED504"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6A47AFC" w14:textId="77777777" w:rsidR="00B67C4E" w:rsidRPr="000C0878" w:rsidRDefault="00B67C4E"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B67C4E" w:rsidRPr="000C0878" w14:paraId="368E71A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70EA829" w14:textId="77777777" w:rsidR="00B67C4E" w:rsidRPr="000C0878" w:rsidRDefault="00B67C4E"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1855FF18" w14:textId="77777777" w:rsidR="00B67C4E" w:rsidRPr="000C0878" w:rsidRDefault="00B67C4E"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3627F929"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B67C4E" w:rsidRPr="000C0878" w14:paraId="08FB9899"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11AA4898" w14:textId="77777777" w:rsidR="00B67C4E" w:rsidRPr="000C0878" w:rsidRDefault="00B67C4E"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4CAFA28B"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B67C4E" w:rsidRPr="000C0878" w14:paraId="457DEB31"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719E0DA" w14:textId="77777777" w:rsidR="00B67C4E"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523592708"/>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b w:val="0"/>
                    <w:bCs w:val="0"/>
                    <w:color w:val="000000" w:themeColor="text1"/>
                    <w:lang w:val="en-US"/>
                  </w:rPr>
                  <w:t>☐</w:t>
                </w:r>
              </w:sdtContent>
            </w:sdt>
            <w:r w:rsidR="00B67C4E" w:rsidRPr="000C0878">
              <w:rPr>
                <w:rFonts w:ascii="Calibri" w:hAnsi="Calibri" w:cs="Calibri"/>
                <w:b w:val="0"/>
                <w:bCs w:val="0"/>
                <w:color w:val="000000" w:themeColor="text1"/>
              </w:rPr>
              <w:t xml:space="preserve">  Gelişme (1)</w:t>
            </w:r>
          </w:p>
        </w:tc>
        <w:tc>
          <w:tcPr>
            <w:tcW w:w="3775" w:type="dxa"/>
          </w:tcPr>
          <w:p w14:paraId="76D3D8AB" w14:textId="77777777" w:rsidR="00B67C4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842694830"/>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Değişiklik yok (2)</w:t>
            </w:r>
          </w:p>
        </w:tc>
        <w:tc>
          <w:tcPr>
            <w:tcW w:w="3706" w:type="dxa"/>
          </w:tcPr>
          <w:p w14:paraId="382C1148" w14:textId="0707931B" w:rsidR="00B67C4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80452481"/>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B67C4E" w:rsidRPr="000C0878">
              <w:rPr>
                <w:rFonts w:ascii="Calibri" w:hAnsi="Calibri" w:cs="Calibri"/>
                <w:color w:val="000000" w:themeColor="text1"/>
              </w:rPr>
              <w:t xml:space="preserve"> Gerileme (3)</w:t>
            </w:r>
          </w:p>
        </w:tc>
        <w:tc>
          <w:tcPr>
            <w:tcW w:w="3872" w:type="dxa"/>
          </w:tcPr>
          <w:p w14:paraId="0D9FC60F" w14:textId="77777777" w:rsidR="00B67C4E"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940521402"/>
                <w14:checkbox>
                  <w14:checked w14:val="0"/>
                  <w14:checkedState w14:val="2612" w14:font="MS Gothic"/>
                  <w14:uncheckedState w14:val="2610" w14:font="MS Gothic"/>
                </w14:checkbox>
              </w:sdtPr>
              <w:sdtContent>
                <w:r w:rsidR="00B67C4E" w:rsidRPr="000C0878">
                  <w:rPr>
                    <w:rFonts w:ascii="Segoe UI Symbol" w:eastAsia="MS Gothic" w:hAnsi="Segoe UI Symbol" w:cs="Segoe UI Symbol"/>
                    <w:color w:val="000000" w:themeColor="text1"/>
                  </w:rPr>
                  <w:t>☐</w:t>
                </w:r>
              </w:sdtContent>
            </w:sdt>
            <w:r w:rsidR="00B67C4E" w:rsidRPr="000C0878">
              <w:rPr>
                <w:rFonts w:ascii="Calibri" w:hAnsi="Calibri" w:cs="Calibri"/>
                <w:color w:val="000000" w:themeColor="text1"/>
              </w:rPr>
              <w:t xml:space="preserve"> Gerileme (4)</w:t>
            </w:r>
          </w:p>
        </w:tc>
      </w:tr>
      <w:tr w:rsidR="00B67C4E" w:rsidRPr="000C0878" w14:paraId="4C89B40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AB4840E" w14:textId="77777777" w:rsidR="00B67C4E" w:rsidRPr="000C0878" w:rsidRDefault="00B67C4E"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4A3ACAFA" w14:textId="77777777" w:rsidR="00B67C4E" w:rsidRPr="000C0878" w:rsidRDefault="00B67C4E"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B67C4E" w:rsidRPr="000C0878" w14:paraId="511A648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9CB8CBD" w14:textId="77777777" w:rsidR="00B67C4E" w:rsidRPr="000C0878" w:rsidRDefault="00B67C4E"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70E30A98"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B67C4E" w:rsidRPr="000C0878" w14:paraId="083E217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C904E75" w14:textId="77777777" w:rsidR="00B67C4E" w:rsidRPr="000C0878" w:rsidRDefault="00B67C4E"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471EEB85" w14:textId="77777777" w:rsidR="00B67C4E" w:rsidRPr="000C0878" w:rsidRDefault="00B67C4E"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B67C4E" w:rsidRPr="000C0878" w14:paraId="394B6FF9"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2968508" w14:textId="77777777" w:rsidR="00B67C4E" w:rsidRPr="000C0878" w:rsidRDefault="00B67C4E" w:rsidP="00895FB2">
            <w:pPr>
              <w:rPr>
                <w:rFonts w:ascii="Calibri" w:hAnsi="Calibri" w:cs="Calibri"/>
              </w:rPr>
            </w:pPr>
            <w:r w:rsidRPr="000C0878">
              <w:rPr>
                <w:rFonts w:ascii="Calibri" w:hAnsi="Calibri" w:cs="Calibri"/>
              </w:rPr>
              <w:t>UTEAK panelinde alınan notlar</w:t>
            </w:r>
          </w:p>
        </w:tc>
        <w:tc>
          <w:tcPr>
            <w:tcW w:w="11353" w:type="dxa"/>
            <w:gridSpan w:val="3"/>
          </w:tcPr>
          <w:p w14:paraId="737A6396" w14:textId="77777777" w:rsidR="00B67C4E" w:rsidRPr="000C0878" w:rsidRDefault="00B67C4E"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E136E50" w14:textId="77777777" w:rsidR="00B67C4E" w:rsidRPr="000C0878" w:rsidRDefault="00B67C4E" w:rsidP="00B67C4E">
      <w:pPr>
        <w:rPr>
          <w:rFonts w:ascii="Calibri" w:hAnsi="Calibri" w:cs="Calibri"/>
          <w:lang w:eastAsia="tr-TR"/>
        </w:rPr>
      </w:pPr>
    </w:p>
    <w:p w14:paraId="6A7BB825" w14:textId="77777777" w:rsidR="00B67C4E" w:rsidRPr="000C0878" w:rsidRDefault="00B67C4E" w:rsidP="00B67C4E">
      <w:pPr>
        <w:rPr>
          <w:rFonts w:ascii="Calibri" w:hAnsi="Calibri" w:cs="Calibri"/>
          <w:lang w:eastAsia="tr-TR"/>
        </w:rPr>
      </w:pPr>
    </w:p>
    <w:p w14:paraId="5DB50154" w14:textId="77777777" w:rsidR="00991EE1" w:rsidRPr="000C0878" w:rsidRDefault="00991EE1" w:rsidP="006B2529">
      <w:pPr>
        <w:spacing w:line="276" w:lineRule="auto"/>
        <w:rPr>
          <w:rFonts w:ascii="Calibri" w:hAnsi="Calibri" w:cs="Calibri"/>
          <w:lang w:eastAsia="tr-TR"/>
        </w:rPr>
      </w:pPr>
    </w:p>
    <w:p w14:paraId="699A3FD9" w14:textId="77777777" w:rsidR="00B67C4E" w:rsidRPr="000C0878" w:rsidRDefault="00B67C4E" w:rsidP="006B2529">
      <w:pPr>
        <w:spacing w:line="276" w:lineRule="auto"/>
        <w:rPr>
          <w:rFonts w:ascii="Calibri" w:hAnsi="Calibri" w:cs="Calibri"/>
          <w:lang w:eastAsia="tr-TR"/>
        </w:rPr>
      </w:pPr>
    </w:p>
    <w:p w14:paraId="04845A85" w14:textId="77777777" w:rsidR="00B67C4E" w:rsidRPr="000C0878" w:rsidRDefault="00B67C4E" w:rsidP="006B2529">
      <w:pPr>
        <w:spacing w:line="276" w:lineRule="auto"/>
        <w:rPr>
          <w:rFonts w:ascii="Calibri" w:hAnsi="Calibri" w:cs="Calibri"/>
          <w:lang w:eastAsia="tr-TR"/>
        </w:rPr>
      </w:pPr>
    </w:p>
    <w:p w14:paraId="2D15797D" w14:textId="77777777" w:rsidR="00B67C4E" w:rsidRPr="000C0878" w:rsidRDefault="00B67C4E" w:rsidP="006B2529">
      <w:pPr>
        <w:spacing w:line="276" w:lineRule="auto"/>
        <w:rPr>
          <w:rFonts w:ascii="Calibri" w:hAnsi="Calibri" w:cs="Calibri"/>
          <w:lang w:eastAsia="tr-TR"/>
        </w:rPr>
      </w:pPr>
    </w:p>
    <w:p w14:paraId="1BFA42CD" w14:textId="77777777" w:rsidR="00B67C4E" w:rsidRPr="000C0878" w:rsidRDefault="00B67C4E" w:rsidP="006B2529">
      <w:pPr>
        <w:spacing w:line="276" w:lineRule="auto"/>
        <w:rPr>
          <w:rFonts w:ascii="Calibri" w:hAnsi="Calibri" w:cs="Calibri"/>
          <w:lang w:eastAsia="tr-TR"/>
        </w:rPr>
      </w:pPr>
    </w:p>
    <w:p w14:paraId="7F202761" w14:textId="43043926" w:rsidR="00704EAC" w:rsidRPr="000C0878" w:rsidRDefault="00704EAC" w:rsidP="00704EAC">
      <w:pPr>
        <w:pStyle w:val="Balk3"/>
        <w:spacing w:line="276" w:lineRule="auto"/>
        <w:rPr>
          <w:rFonts w:cs="Calibri"/>
        </w:rPr>
      </w:pPr>
      <w:bookmarkStart w:id="425" w:name="_Toc219969093"/>
      <w:bookmarkStart w:id="426" w:name="_Toc219969426"/>
      <w:bookmarkStart w:id="427" w:name="_Toc219969612"/>
      <w:r w:rsidRPr="000C0878">
        <w:rPr>
          <w:rFonts w:cs="Calibri"/>
        </w:rPr>
        <w:lastRenderedPageBreak/>
        <w:t>6.3. BELGELEME VE ARŞİV SİSTEMİ</w:t>
      </w:r>
      <w:bookmarkEnd w:id="425"/>
      <w:bookmarkEnd w:id="426"/>
      <w:bookmarkEnd w:id="427"/>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704EAC" w:rsidRPr="000C0878" w14:paraId="0A66B41E"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F93B6B1" w14:textId="3323AE55" w:rsidR="00704EAC" w:rsidRPr="000C0878" w:rsidRDefault="00704EAC" w:rsidP="00895FB2">
            <w:pPr>
              <w:pBdr>
                <w:top w:val="nil"/>
                <w:left w:val="nil"/>
                <w:bottom w:val="nil"/>
                <w:right w:val="nil"/>
                <w:between w:val="nil"/>
                <w:bar w:val="nil"/>
              </w:pBdr>
              <w:spacing w:after="0" w:line="240" w:lineRule="auto"/>
              <w:rPr>
                <w:rFonts w:ascii="Calibri" w:eastAsia="Arial" w:hAnsi="Calibri" w:cs="Calibri"/>
                <w:color w:val="000000"/>
                <w:sz w:val="24"/>
                <w:szCs w:val="24"/>
                <w:u w:color="0A2F41"/>
                <w:bdr w:val="nil"/>
                <w:lang w:eastAsia="tr-TR"/>
              </w:rPr>
            </w:pPr>
          </w:p>
        </w:tc>
        <w:tc>
          <w:tcPr>
            <w:tcW w:w="1128" w:type="dxa"/>
            <w:tcBorders>
              <w:top w:val="single" w:sz="4" w:space="0" w:color="auto"/>
              <w:left w:val="single" w:sz="4" w:space="0" w:color="auto"/>
              <w:bottom w:val="single" w:sz="4" w:space="0" w:color="auto"/>
              <w:right w:val="single" w:sz="4" w:space="0" w:color="auto"/>
            </w:tcBorders>
          </w:tcPr>
          <w:p w14:paraId="30D460EB" w14:textId="77777777" w:rsidR="00704EAC" w:rsidRPr="000C0878" w:rsidRDefault="00704EAC" w:rsidP="00895FB2">
            <w:pPr>
              <w:pStyle w:val="Balk3"/>
              <w:spacing w:before="0" w:after="0" w:line="240" w:lineRule="auto"/>
              <w:rPr>
                <w:rFonts w:eastAsia="Arial" w:cs="Calibri"/>
                <w:sz w:val="24"/>
                <w:szCs w:val="24"/>
                <w:u w:color="000000"/>
                <w:bdr w:val="nil"/>
                <w:lang w:eastAsia="tr-TR"/>
              </w:rPr>
            </w:pPr>
            <w:bookmarkStart w:id="428" w:name="_Toc219969094"/>
            <w:bookmarkStart w:id="429" w:name="_Toc219969427"/>
            <w:bookmarkStart w:id="430" w:name="_Toc219969613"/>
            <w:r w:rsidRPr="000C0878">
              <w:rPr>
                <w:rFonts w:eastAsia="Arial" w:cs="Calibri"/>
                <w:sz w:val="24"/>
                <w:szCs w:val="24"/>
                <w:u w:color="000000"/>
                <w:bdr w:val="nil"/>
                <w:lang w:eastAsia="tr-TR"/>
              </w:rPr>
              <w:t>Açıklama</w:t>
            </w:r>
            <w:bookmarkEnd w:id="428"/>
            <w:bookmarkEnd w:id="429"/>
            <w:bookmarkEnd w:id="430"/>
          </w:p>
          <w:p w14:paraId="5E96EF2F" w14:textId="77777777" w:rsidR="00704EAC" w:rsidRPr="000C0878" w:rsidRDefault="00704EA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F62D9C7" w14:textId="77777777" w:rsidR="00704EAC" w:rsidRPr="000C0878" w:rsidRDefault="00704EA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6E49A339" w14:textId="77777777" w:rsidR="00704EAC" w:rsidRPr="000C0878" w:rsidRDefault="00704EAC" w:rsidP="00895FB2">
            <w:pPr>
              <w:pStyle w:val="Balk3"/>
              <w:spacing w:before="0" w:after="0" w:line="240" w:lineRule="auto"/>
              <w:rPr>
                <w:rFonts w:eastAsia="Arial" w:cs="Calibri"/>
                <w:sz w:val="24"/>
                <w:szCs w:val="24"/>
                <w:u w:color="000000"/>
                <w:bdr w:val="nil"/>
                <w:lang w:eastAsia="tr-TR"/>
              </w:rPr>
            </w:pPr>
            <w:bookmarkStart w:id="431" w:name="_Toc219969095"/>
            <w:bookmarkStart w:id="432" w:name="_Toc219969428"/>
            <w:bookmarkStart w:id="433" w:name="_Toc219969614"/>
            <w:r w:rsidRPr="000C0878">
              <w:rPr>
                <w:rFonts w:eastAsia="Arial" w:cs="Calibri"/>
                <w:sz w:val="24"/>
                <w:szCs w:val="24"/>
                <w:u w:color="000000"/>
                <w:bdr w:val="nil"/>
                <w:lang w:eastAsia="tr-TR"/>
              </w:rPr>
              <w:t>Kanıt Belge</w:t>
            </w:r>
            <w:bookmarkEnd w:id="431"/>
            <w:bookmarkEnd w:id="432"/>
            <w:bookmarkEnd w:id="433"/>
          </w:p>
          <w:p w14:paraId="1A07AC2F" w14:textId="77777777" w:rsidR="00704EAC" w:rsidRPr="000C0878" w:rsidRDefault="00704EA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3653EE6" w14:textId="77777777" w:rsidR="00704EAC" w:rsidRPr="000C0878" w:rsidRDefault="00704EA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4E2ABD65" w14:textId="77777777" w:rsidR="00704EAC" w:rsidRPr="000C0878" w:rsidRDefault="00704EAC"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58B09C3D" w14:textId="77777777" w:rsidR="00704EAC" w:rsidRPr="000C0878" w:rsidRDefault="00704EAC" w:rsidP="00895FB2">
            <w:pPr>
              <w:pStyle w:val="Balk3"/>
              <w:spacing w:before="0" w:after="0" w:line="240" w:lineRule="auto"/>
              <w:ind w:left="360"/>
              <w:rPr>
                <w:rFonts w:eastAsia="Arial" w:cs="Calibri"/>
                <w:sz w:val="24"/>
                <w:szCs w:val="24"/>
                <w:u w:color="000000"/>
                <w:bdr w:val="nil"/>
                <w:lang w:eastAsia="tr-TR"/>
              </w:rPr>
            </w:pPr>
          </w:p>
        </w:tc>
      </w:tr>
      <w:tr w:rsidR="00853E0E" w:rsidRPr="000C0878" w14:paraId="210D0597"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274A4DBD" w14:textId="22721997" w:rsidR="00853E0E" w:rsidRPr="00853E0E" w:rsidRDefault="00853E0E" w:rsidP="00895FB2">
            <w:pPr>
              <w:pBdr>
                <w:top w:val="nil"/>
                <w:left w:val="nil"/>
                <w:bottom w:val="nil"/>
                <w:right w:val="nil"/>
                <w:between w:val="nil"/>
                <w:bar w:val="nil"/>
              </w:pBdr>
              <w:spacing w:after="0" w:line="240" w:lineRule="auto"/>
              <w:rPr>
                <w:rFonts w:ascii="Calibri" w:hAnsi="Calibri" w:cs="Calibri"/>
              </w:rPr>
            </w:pPr>
            <w:r w:rsidRPr="00853E0E">
              <w:rPr>
                <w:rFonts w:ascii="Calibri" w:hAnsi="Calibri" w:cs="Calibri"/>
              </w:rPr>
              <w:t>Eğitimle ilgili tüm planlama, uygulama ve değerlendirme süreçlerini kapsayan karar, rapor ve diğer belgelerin geriye dönük izlenebilmesini sağlayan düzenli belgeleme ve arşiv sistemi bulunmaktadır</w:t>
            </w:r>
            <w:r w:rsidRPr="00853E0E">
              <w:rPr>
                <w:rFonts w:ascii="Calibri" w:hAnsi="Calibri" w:cs="Calibri"/>
                <w:i/>
                <w:iCs/>
              </w:rPr>
              <w:t>.</w:t>
            </w:r>
          </w:p>
        </w:tc>
        <w:tc>
          <w:tcPr>
            <w:tcW w:w="1128" w:type="dxa"/>
            <w:tcBorders>
              <w:top w:val="single" w:sz="4" w:space="0" w:color="auto"/>
              <w:left w:val="single" w:sz="4" w:space="0" w:color="auto"/>
              <w:bottom w:val="single" w:sz="4" w:space="0" w:color="auto"/>
              <w:right w:val="single" w:sz="4" w:space="0" w:color="auto"/>
            </w:tcBorders>
          </w:tcPr>
          <w:p w14:paraId="68950760" w14:textId="77777777" w:rsidR="00853E0E" w:rsidRPr="000C0878" w:rsidRDefault="00853E0E"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3848E529" w14:textId="77777777" w:rsidR="00853E0E" w:rsidRPr="000C0878" w:rsidRDefault="00853E0E"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5F8C3653" w14:textId="77777777" w:rsidR="00853E0E" w:rsidRPr="000C0878" w:rsidRDefault="00853E0E" w:rsidP="00895FB2">
            <w:pPr>
              <w:spacing w:after="0" w:line="240" w:lineRule="auto"/>
              <w:rPr>
                <w:rFonts w:ascii="Calibri" w:hAnsi="Calibri" w:cs="Calibri"/>
                <w:b/>
                <w:bCs/>
                <w:color w:val="000000" w:themeColor="text1"/>
                <w:sz w:val="24"/>
                <w:szCs w:val="24"/>
              </w:rPr>
            </w:pPr>
          </w:p>
        </w:tc>
      </w:tr>
    </w:tbl>
    <w:p w14:paraId="2118A237" w14:textId="77777777" w:rsidR="00704EAC" w:rsidRPr="000C0878" w:rsidRDefault="00704EAC" w:rsidP="00704EAC">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704EAC" w:rsidRPr="000C0878" w14:paraId="1D2C9F60" w14:textId="77777777" w:rsidTr="00895FB2">
        <w:trPr>
          <w:trHeight w:val="630"/>
        </w:trPr>
        <w:tc>
          <w:tcPr>
            <w:tcW w:w="15390" w:type="dxa"/>
            <w:shd w:val="clear" w:color="auto" w:fill="FAE2D5"/>
          </w:tcPr>
          <w:p w14:paraId="48A628F5" w14:textId="77777777" w:rsidR="004E6CCC" w:rsidRPr="00853E0E" w:rsidRDefault="00704EAC" w:rsidP="004E6CCC">
            <w:pPr>
              <w:pStyle w:val="Gvde"/>
              <w:spacing w:after="120" w:line="276" w:lineRule="auto"/>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004E6CCC" w:rsidRPr="00853E0E">
              <w:rPr>
                <w:rFonts w:ascii="Calibri" w:hAnsi="Calibri" w:cs="Calibri"/>
                <w:color w:val="auto"/>
                <w:sz w:val="22"/>
                <w:szCs w:val="22"/>
                <w:u w:color="501549"/>
                <w:lang w:val="tr-TR"/>
              </w:rPr>
              <w:t>fakülte tarafından eğitim süreçlerinde üretilen hangi belgelerin arşivleneceği ve arşivlenme süreleri ile arşiv belgelerinin saklanma yöntem ve koşulları ile gereğinde ulaşılabilirliğini sağlayan yöntem ve mekanizma açıklanmalıdır.</w:t>
            </w:r>
          </w:p>
          <w:p w14:paraId="4DF38E60" w14:textId="77777777" w:rsidR="00704EAC" w:rsidRPr="00853E0E" w:rsidRDefault="004E6CCC" w:rsidP="004E6CCC">
            <w:pPr>
              <w:pStyle w:val="Gvde"/>
              <w:jc w:val="both"/>
              <w:rPr>
                <w:rFonts w:ascii="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unsurları: </w:t>
            </w:r>
            <w:r w:rsidRPr="00853E0E">
              <w:rPr>
                <w:rFonts w:ascii="Calibri" w:hAnsi="Calibri" w:cs="Calibri"/>
                <w:color w:val="auto"/>
                <w:sz w:val="22"/>
                <w:szCs w:val="22"/>
                <w:u w:color="501549"/>
                <w:lang w:val="tr-TR"/>
              </w:rPr>
              <w:t>Arşiv ve ilişkili mekanlar yerinde görülerek değerlendirilmelidir.</w:t>
            </w:r>
          </w:p>
          <w:p w14:paraId="2B5CAB84" w14:textId="297E274E" w:rsidR="004E6CCC" w:rsidRPr="00853E0E" w:rsidRDefault="004E6CCC" w:rsidP="004E6CCC">
            <w:pPr>
              <w:pStyle w:val="Gvde"/>
              <w:jc w:val="both"/>
              <w:rPr>
                <w:rFonts w:ascii="Calibri" w:eastAsia="Calibri" w:hAnsi="Calibri" w:cs="Calibri"/>
                <w:color w:val="auto"/>
                <w:sz w:val="22"/>
                <w:szCs w:val="22"/>
                <w:u w:color="501549"/>
                <w:lang w:val="tr-TR"/>
              </w:rPr>
            </w:pPr>
          </w:p>
        </w:tc>
      </w:tr>
      <w:tr w:rsidR="00704EAC" w:rsidRPr="000C0878" w14:paraId="78165006" w14:textId="77777777" w:rsidTr="00895FB2">
        <w:tblPrEx>
          <w:shd w:val="clear" w:color="auto" w:fill="C1F0C7"/>
        </w:tblPrEx>
        <w:trPr>
          <w:trHeight w:val="567"/>
        </w:trPr>
        <w:tc>
          <w:tcPr>
            <w:tcW w:w="15390" w:type="dxa"/>
            <w:shd w:val="clear" w:color="auto" w:fill="C1F0C7"/>
          </w:tcPr>
          <w:p w14:paraId="53EAF719" w14:textId="57DD7D39" w:rsidR="00704EAC" w:rsidRPr="00853E0E" w:rsidRDefault="00704EAC"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004E6CCC" w:rsidRPr="00853E0E">
              <w:rPr>
                <w:rFonts w:ascii="Calibri" w:hAnsi="Calibri" w:cs="Calibri"/>
                <w:color w:val="auto"/>
                <w:sz w:val="22"/>
                <w:szCs w:val="22"/>
                <w:u w:color="275317"/>
                <w:lang w:val="tr-TR"/>
              </w:rPr>
              <w:t>kurumsal arşiv yapılanması tanımlanmış olmalıdır. Bu bağlamda a) arşiv hizmetlerinin yürütülmesi için kuralların belirlendiği yönerge veya benzeri bir belgenin, b) arşivin elektronik altyapı ve yazılım unsurları dahil fiziksel yapısına ilişkin açıklamanın sunulması gereklidir.</w:t>
            </w:r>
          </w:p>
        </w:tc>
      </w:tr>
    </w:tbl>
    <w:p w14:paraId="6E182B01" w14:textId="77777777" w:rsidR="00704EAC" w:rsidRPr="000C0878" w:rsidRDefault="00704EAC" w:rsidP="00704EAC">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704EAC" w:rsidRPr="000C0878" w14:paraId="4CC5D645"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3036B469" w14:textId="77777777" w:rsidR="00704EAC" w:rsidRPr="000C0878" w:rsidRDefault="00704EAC"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9DDB8AA" w14:textId="77777777" w:rsidR="004E6CCC" w:rsidRPr="000C0878" w:rsidRDefault="004E6CCC" w:rsidP="0086057E">
            <w:pPr>
              <w:pStyle w:val="ListeParagraf"/>
              <w:numPr>
                <w:ilvl w:val="0"/>
                <w:numId w:val="54"/>
              </w:numPr>
              <w:spacing w:before="240" w:line="276" w:lineRule="auto"/>
              <w:jc w:val="both"/>
              <w:rPr>
                <w:rFonts w:ascii="Calibri" w:hAnsi="Calibri" w:cs="Calibri"/>
                <w:szCs w:val="24"/>
              </w:rPr>
            </w:pPr>
            <w:r w:rsidRPr="000C0878">
              <w:rPr>
                <w:rFonts w:ascii="Calibri" w:hAnsi="Calibri" w:cs="Calibri"/>
                <w:szCs w:val="24"/>
              </w:rPr>
              <w:t>Arşiv sistemi için tanımlı bir yönerge/belge varsa nasıl ve ne zaman oluşturulmuştur?</w:t>
            </w:r>
          </w:p>
          <w:p w14:paraId="5A023CC1" w14:textId="77777777" w:rsidR="004E6CCC" w:rsidRPr="000C0878" w:rsidRDefault="004E6CCC" w:rsidP="0086057E">
            <w:pPr>
              <w:pStyle w:val="ListeParagraf"/>
              <w:numPr>
                <w:ilvl w:val="0"/>
                <w:numId w:val="54"/>
              </w:numPr>
              <w:spacing w:before="240" w:line="276" w:lineRule="auto"/>
              <w:jc w:val="both"/>
              <w:rPr>
                <w:rFonts w:ascii="Calibri" w:hAnsi="Calibri" w:cs="Calibri"/>
                <w:szCs w:val="24"/>
              </w:rPr>
            </w:pPr>
            <w:r w:rsidRPr="000C0878">
              <w:rPr>
                <w:rFonts w:ascii="Calibri" w:hAnsi="Calibri" w:cs="Calibri"/>
                <w:szCs w:val="24"/>
              </w:rPr>
              <w:t>Arşiv sisteminde elektronik veya basılı kayıtlar/belgeler için hangi güvenlik önlemleri alınmıştır?</w:t>
            </w:r>
          </w:p>
          <w:p w14:paraId="22E1A0A4" w14:textId="77777777" w:rsidR="004E6CCC" w:rsidRPr="000C0878" w:rsidRDefault="004E6CCC" w:rsidP="0086057E">
            <w:pPr>
              <w:pStyle w:val="ListeParagraf"/>
              <w:numPr>
                <w:ilvl w:val="0"/>
                <w:numId w:val="54"/>
              </w:numPr>
              <w:spacing w:before="240" w:line="276" w:lineRule="auto"/>
              <w:jc w:val="both"/>
              <w:rPr>
                <w:rFonts w:ascii="Calibri" w:hAnsi="Calibri" w:cs="Calibri"/>
                <w:szCs w:val="24"/>
              </w:rPr>
            </w:pPr>
            <w:r w:rsidRPr="000C0878">
              <w:rPr>
                <w:rFonts w:ascii="Calibri" w:hAnsi="Calibri" w:cs="Calibri"/>
                <w:szCs w:val="24"/>
              </w:rPr>
              <w:t>Arşiv sisteminin fiziksel ve dijital olanakları nedir?</w:t>
            </w:r>
          </w:p>
          <w:p w14:paraId="44DC75F7" w14:textId="77777777" w:rsidR="004E6CCC" w:rsidRPr="000C0878" w:rsidRDefault="004E6CCC" w:rsidP="0086057E">
            <w:pPr>
              <w:pStyle w:val="ListeParagraf"/>
              <w:numPr>
                <w:ilvl w:val="0"/>
                <w:numId w:val="54"/>
              </w:numPr>
              <w:spacing w:before="240" w:line="276" w:lineRule="auto"/>
              <w:jc w:val="both"/>
              <w:rPr>
                <w:rFonts w:ascii="Calibri" w:hAnsi="Calibri" w:cs="Calibri"/>
                <w:szCs w:val="24"/>
              </w:rPr>
            </w:pPr>
            <w:r w:rsidRPr="000C0878">
              <w:rPr>
                <w:rFonts w:ascii="Calibri" w:hAnsi="Calibri" w:cs="Calibri"/>
                <w:szCs w:val="24"/>
              </w:rPr>
              <w:t>Basılı ve dijital evrakların saklanma süresi nedir?</w:t>
            </w:r>
          </w:p>
          <w:p w14:paraId="0943C5DA" w14:textId="77777777" w:rsidR="00704EAC" w:rsidRPr="000C0878" w:rsidRDefault="00704EAC"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0809F239" w14:textId="77777777" w:rsidR="00704EAC" w:rsidRPr="000C0878" w:rsidRDefault="00704EAC"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6A2D97C2" w14:textId="77777777" w:rsidR="004E6CCC" w:rsidRPr="000C0878" w:rsidRDefault="004E6CCC" w:rsidP="0086057E">
            <w:pPr>
              <w:pStyle w:val="ListeParagraf"/>
              <w:numPr>
                <w:ilvl w:val="0"/>
                <w:numId w:val="55"/>
              </w:numPr>
              <w:jc w:val="both"/>
              <w:rPr>
                <w:rFonts w:ascii="Calibri" w:hAnsi="Calibri" w:cs="Calibri"/>
              </w:rPr>
            </w:pPr>
            <w:r w:rsidRPr="000C0878">
              <w:rPr>
                <w:rFonts w:ascii="Calibri" w:hAnsi="Calibri" w:cs="Calibri"/>
                <w:szCs w:val="24"/>
              </w:rPr>
              <w:t>Arşiv hizmetleri ile ilgili süreçlerin tanımlandığı yönerge veya</w:t>
            </w:r>
            <w:r w:rsidRPr="000C0878">
              <w:rPr>
                <w:rFonts w:ascii="Calibri" w:hAnsi="Calibri" w:cs="Calibri"/>
              </w:rPr>
              <w:t xml:space="preserve"> benzeri bir belge</w:t>
            </w:r>
          </w:p>
          <w:p w14:paraId="7CBBD420" w14:textId="77777777" w:rsidR="00704EAC" w:rsidRPr="000C0878" w:rsidRDefault="00704EAC" w:rsidP="00895FB2">
            <w:pPr>
              <w:spacing w:before="240" w:after="100" w:afterAutospacing="1" w:line="276" w:lineRule="auto"/>
              <w:jc w:val="both"/>
              <w:rPr>
                <w:rFonts w:ascii="Calibri" w:hAnsi="Calibri" w:cs="Calibri"/>
                <w:b/>
                <w:bCs/>
                <w:color w:val="000000" w:themeColor="text1"/>
              </w:rPr>
            </w:pPr>
          </w:p>
        </w:tc>
      </w:tr>
    </w:tbl>
    <w:p w14:paraId="5CB9FEA4" w14:textId="77777777" w:rsidR="00704EAC" w:rsidRPr="000C0878" w:rsidRDefault="00704EAC" w:rsidP="00704EAC">
      <w:pPr>
        <w:spacing w:after="0" w:line="240" w:lineRule="auto"/>
        <w:rPr>
          <w:rFonts w:ascii="Calibri" w:hAnsi="Calibri" w:cs="Calibri"/>
          <w:lang w:eastAsia="tr-TR"/>
        </w:rPr>
      </w:pPr>
      <w:r w:rsidRPr="000C0878">
        <w:rPr>
          <w:rFonts w:ascii="Calibri" w:hAnsi="Calibri" w:cs="Calibri"/>
          <w:lang w:eastAsia="tr-TR"/>
        </w:rPr>
        <w:br w:type="page"/>
      </w:r>
    </w:p>
    <w:p w14:paraId="666AB0CB" w14:textId="3CF98D8F" w:rsidR="00704EAC"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lastRenderedPageBreak/>
        <w:t>6.3.</w:t>
      </w:r>
      <w:r w:rsidR="004E6CCC" w:rsidRPr="00853E0E">
        <w:rPr>
          <w:rFonts w:ascii="Calibri" w:hAnsi="Calibri" w:cs="Calibri"/>
          <w:b/>
          <w:bCs/>
          <w:sz w:val="28"/>
          <w:szCs w:val="28"/>
        </w:rPr>
        <w:t>BELGELEME VE ARŞİV SİSTEMİ</w:t>
      </w:r>
    </w:p>
    <w:p w14:paraId="260D4612" w14:textId="77777777" w:rsidR="00704EAC" w:rsidRPr="000C0878" w:rsidRDefault="00704EAC" w:rsidP="00704EAC">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704EAC" w:rsidRPr="000C0878" w14:paraId="24305D98"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645F0B6" w14:textId="77777777" w:rsidR="00704EAC" w:rsidRPr="000C0878" w:rsidRDefault="00704EAC" w:rsidP="00895FB2">
            <w:pPr>
              <w:pStyle w:val="Balk3"/>
              <w:spacing w:before="0" w:after="0" w:line="240" w:lineRule="auto"/>
              <w:jc w:val="center"/>
              <w:rPr>
                <w:rFonts w:eastAsia="Arial" w:cs="Calibri"/>
                <w:b/>
                <w:bCs w:val="0"/>
                <w:sz w:val="24"/>
                <w:szCs w:val="24"/>
                <w:u w:color="000000"/>
                <w:bdr w:val="nil"/>
                <w:lang w:eastAsia="tr-TR"/>
              </w:rPr>
            </w:pPr>
            <w:bookmarkStart w:id="434" w:name="_Toc219969096"/>
            <w:bookmarkStart w:id="435" w:name="_Toc219969429"/>
            <w:bookmarkStart w:id="436" w:name="_Toc219969615"/>
            <w:r w:rsidRPr="000C0878">
              <w:rPr>
                <w:rFonts w:cs="Calibri"/>
                <w:b/>
                <w:bCs w:val="0"/>
                <w:sz w:val="24"/>
                <w:szCs w:val="24"/>
              </w:rPr>
              <w:t>ÖDR Değerlendirmesi</w:t>
            </w:r>
            <w:bookmarkEnd w:id="434"/>
            <w:bookmarkEnd w:id="435"/>
            <w:bookmarkEnd w:id="436"/>
          </w:p>
        </w:tc>
      </w:tr>
      <w:tr w:rsidR="00704EAC" w:rsidRPr="000C0878" w14:paraId="04C6385E"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E836423" w14:textId="77777777" w:rsidR="00704EAC" w:rsidRPr="000C0878" w:rsidRDefault="00704EAC"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41A57D57" w14:textId="77777777" w:rsidR="00704EAC" w:rsidRPr="000C0878" w:rsidRDefault="00704EA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704EAC" w:rsidRPr="000C0878" w14:paraId="0582679F"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436D25BF" w14:textId="77777777" w:rsidR="00704EA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754849152"/>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b w:val="0"/>
                    <w:bCs w:val="0"/>
                    <w:color w:val="000000" w:themeColor="text1"/>
                    <w:lang w:val="en-US"/>
                  </w:rPr>
                  <w:t>☐</w:t>
                </w:r>
              </w:sdtContent>
            </w:sdt>
            <w:r w:rsidR="00704EAC" w:rsidRPr="000C0878">
              <w:rPr>
                <w:rFonts w:ascii="Calibri" w:hAnsi="Calibri" w:cs="Calibri"/>
                <w:b w:val="0"/>
                <w:bCs w:val="0"/>
                <w:color w:val="000000" w:themeColor="text1"/>
              </w:rPr>
              <w:t xml:space="preserve">  Açıklama ve kanıt belgeler yeterli (1)</w:t>
            </w:r>
          </w:p>
        </w:tc>
        <w:tc>
          <w:tcPr>
            <w:tcW w:w="4181" w:type="dxa"/>
            <w:gridSpan w:val="2"/>
            <w:hideMark/>
          </w:tcPr>
          <w:p w14:paraId="4D4DE1AF"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53437577"/>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Ziyaret sırasında incelenmesi gereken </w:t>
            </w:r>
            <w:proofErr w:type="gramStart"/>
            <w:r w:rsidR="00704EAC" w:rsidRPr="000C0878">
              <w:rPr>
                <w:rFonts w:ascii="Calibri" w:hAnsi="Calibri" w:cs="Calibri"/>
                <w:color w:val="000000" w:themeColor="text1"/>
              </w:rPr>
              <w:t>unsurlar  (</w:t>
            </w:r>
            <w:proofErr w:type="gramEnd"/>
            <w:r w:rsidR="00704EAC" w:rsidRPr="000C0878">
              <w:rPr>
                <w:rFonts w:ascii="Calibri" w:hAnsi="Calibri" w:cs="Calibri"/>
                <w:color w:val="000000" w:themeColor="text1"/>
              </w:rPr>
              <w:t>kanıt belge ve /veya gözlem) var (2)</w:t>
            </w:r>
          </w:p>
        </w:tc>
        <w:tc>
          <w:tcPr>
            <w:tcW w:w="3440" w:type="dxa"/>
            <w:hideMark/>
          </w:tcPr>
          <w:p w14:paraId="3FD7D37C"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43951104"/>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Minör Revizyon (3)</w:t>
            </w:r>
          </w:p>
        </w:tc>
        <w:tc>
          <w:tcPr>
            <w:tcW w:w="3723" w:type="dxa"/>
            <w:hideMark/>
          </w:tcPr>
          <w:p w14:paraId="55D91EE0"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1988678"/>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Majör Revizyon (4)</w:t>
            </w:r>
          </w:p>
        </w:tc>
      </w:tr>
      <w:tr w:rsidR="00704EAC" w:rsidRPr="000C0878" w14:paraId="36A148E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6CDF5FB" w14:textId="77777777" w:rsidR="00704EAC" w:rsidRPr="000C0878" w:rsidRDefault="00704EAC"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5662995D"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FA2764E"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04EAC" w:rsidRPr="000C0878" w14:paraId="3325A591"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477ADF2" w14:textId="77777777" w:rsidR="00704EAC" w:rsidRPr="000C0878" w:rsidRDefault="00704EAC"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5E5914CC"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A7FC7EE"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04EAC" w:rsidRPr="000C0878" w14:paraId="2B4AEF2A"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64D76AE" w14:textId="77777777" w:rsidR="00704EAC" w:rsidRPr="000C0878" w:rsidRDefault="00704EAC"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24CEC43C"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04EAC" w:rsidRPr="000C0878" w14:paraId="25CDC0CF"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74C5EF07" w14:textId="77777777" w:rsidR="00704EAC" w:rsidRPr="000C0878" w:rsidRDefault="00704EAC"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686FD866"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16A936C" w14:textId="77777777" w:rsidR="00704EAC" w:rsidRPr="000C0878" w:rsidRDefault="00704EAC" w:rsidP="00704EAC">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704EAC" w:rsidRPr="000C0878" w14:paraId="1FC9B0AD"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50A68859" w14:textId="77777777" w:rsidR="00704EAC" w:rsidRPr="000C0878" w:rsidRDefault="00704EAC"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704EAC" w:rsidRPr="000C0878" w14:paraId="26BE06C4"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78B975F" w14:textId="77777777" w:rsidR="00704EAC" w:rsidRPr="000C0878" w:rsidRDefault="00704EAC"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613AC5AA" w14:textId="77777777" w:rsidR="00704EAC" w:rsidRPr="000C0878" w:rsidRDefault="00704EA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704EAC" w:rsidRPr="000C0878" w14:paraId="5E2E1FFC"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3165848" w14:textId="77777777" w:rsidR="00704EA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477458183"/>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b w:val="0"/>
                    <w:bCs w:val="0"/>
                    <w:color w:val="000000" w:themeColor="text1"/>
                  </w:rPr>
                  <w:t>☐</w:t>
                </w:r>
              </w:sdtContent>
            </w:sdt>
            <w:r w:rsidR="00704EAC" w:rsidRPr="000C0878">
              <w:rPr>
                <w:rFonts w:ascii="Calibri" w:hAnsi="Calibri" w:cs="Calibri"/>
                <w:b w:val="0"/>
                <w:bCs w:val="0"/>
                <w:color w:val="000000" w:themeColor="text1"/>
              </w:rPr>
              <w:t xml:space="preserve"> Standart Karşılanıyor</w:t>
            </w:r>
          </w:p>
        </w:tc>
        <w:tc>
          <w:tcPr>
            <w:tcW w:w="4184" w:type="dxa"/>
            <w:hideMark/>
          </w:tcPr>
          <w:p w14:paraId="6B459C25"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7410298"/>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lang w:val="en-US"/>
                  </w:rPr>
                  <w:t>☐</w:t>
                </w:r>
              </w:sdtContent>
            </w:sdt>
            <w:r w:rsidR="00704EAC" w:rsidRPr="000C0878">
              <w:rPr>
                <w:rFonts w:ascii="Calibri" w:hAnsi="Calibri" w:cs="Calibri"/>
                <w:color w:val="000000" w:themeColor="text1"/>
              </w:rPr>
              <w:t xml:space="preserve"> Standart Karşılanmıyor</w:t>
            </w:r>
          </w:p>
        </w:tc>
        <w:tc>
          <w:tcPr>
            <w:tcW w:w="3443" w:type="dxa"/>
            <w:hideMark/>
          </w:tcPr>
          <w:p w14:paraId="6884170C"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148815241"/>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Standart Karşılanıyor</w:t>
            </w:r>
          </w:p>
        </w:tc>
        <w:tc>
          <w:tcPr>
            <w:tcW w:w="3725" w:type="dxa"/>
            <w:hideMark/>
          </w:tcPr>
          <w:p w14:paraId="2E751EDF" w14:textId="77777777" w:rsidR="00704EA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932114270"/>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Standart Karşılanmıyor</w:t>
            </w:r>
          </w:p>
        </w:tc>
      </w:tr>
      <w:tr w:rsidR="00704EAC" w:rsidRPr="000C0878" w14:paraId="6A02F474"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A8DF19F" w14:textId="77777777" w:rsidR="00704EAC" w:rsidRPr="000C0878" w:rsidRDefault="00704EAC"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227B29E5"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04EAC" w:rsidRPr="000C0878" w14:paraId="25A78124"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0E69042C" w14:textId="77777777" w:rsidR="00704EAC" w:rsidRPr="000C0878" w:rsidRDefault="00704EAC"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6DD1D363"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04EAC" w:rsidRPr="000C0878" w14:paraId="4979E030"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6120571" w14:textId="77777777" w:rsidR="00704EAC" w:rsidRPr="000C0878" w:rsidRDefault="00704EAC"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1C677ED8"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639A625C" w14:textId="77777777" w:rsidR="00704EAC" w:rsidRPr="000C0878" w:rsidRDefault="00704EAC" w:rsidP="00704EAC">
      <w:pPr>
        <w:rPr>
          <w:rFonts w:ascii="Calibri" w:eastAsia="Times New Roman" w:hAnsi="Calibri" w:cs="Calibri"/>
        </w:rPr>
      </w:pPr>
    </w:p>
    <w:p w14:paraId="34BC43DB" w14:textId="77777777" w:rsidR="00704EAC" w:rsidRPr="000C0878" w:rsidRDefault="00704EAC" w:rsidP="00704EAC">
      <w:pPr>
        <w:rPr>
          <w:rFonts w:ascii="Calibri" w:eastAsia="Times New Roman" w:hAnsi="Calibri" w:cs="Calibri"/>
        </w:rPr>
      </w:pPr>
    </w:p>
    <w:p w14:paraId="3583F9A2" w14:textId="77777777" w:rsidR="00704EAC" w:rsidRPr="000C0878" w:rsidRDefault="00704EAC" w:rsidP="00704EAC">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704EAC" w:rsidRPr="000C0878" w14:paraId="322B57C1"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30C83DC" w14:textId="77777777" w:rsidR="00704EAC" w:rsidRPr="000C0878" w:rsidRDefault="00704EAC"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704EAC" w:rsidRPr="000C0878" w14:paraId="6E2C523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3D24FDE" w14:textId="77777777" w:rsidR="00704EAC" w:rsidRPr="000C0878" w:rsidRDefault="00704EAC"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764EDFCC" w14:textId="77777777" w:rsidR="00704EAC" w:rsidRPr="000C0878" w:rsidRDefault="00704EAC"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4AEC8161"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04EAC" w:rsidRPr="000C0878" w14:paraId="6DB9ED0F"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355AB1A4" w14:textId="77777777" w:rsidR="00704EAC" w:rsidRPr="000C0878" w:rsidRDefault="00704EAC"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735DBA1D"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704EAC" w:rsidRPr="000C0878" w14:paraId="5948EAC2"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0C8427A" w14:textId="77777777" w:rsidR="00704EAC"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763565401"/>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b w:val="0"/>
                    <w:bCs w:val="0"/>
                    <w:color w:val="000000" w:themeColor="text1"/>
                    <w:lang w:val="en-US"/>
                  </w:rPr>
                  <w:t>☐</w:t>
                </w:r>
              </w:sdtContent>
            </w:sdt>
            <w:r w:rsidR="00704EAC" w:rsidRPr="000C0878">
              <w:rPr>
                <w:rFonts w:ascii="Calibri" w:hAnsi="Calibri" w:cs="Calibri"/>
                <w:b w:val="0"/>
                <w:bCs w:val="0"/>
                <w:color w:val="000000" w:themeColor="text1"/>
              </w:rPr>
              <w:t xml:space="preserve">  Gelişme (1)</w:t>
            </w:r>
          </w:p>
        </w:tc>
        <w:tc>
          <w:tcPr>
            <w:tcW w:w="3775" w:type="dxa"/>
          </w:tcPr>
          <w:p w14:paraId="6DAAF6B1" w14:textId="77777777" w:rsidR="00704EA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885340003"/>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Değişiklik yok (2)</w:t>
            </w:r>
          </w:p>
        </w:tc>
        <w:tc>
          <w:tcPr>
            <w:tcW w:w="3706" w:type="dxa"/>
          </w:tcPr>
          <w:p w14:paraId="52C6E33A" w14:textId="36932999" w:rsidR="00704EA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18815089"/>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704EAC" w:rsidRPr="000C0878">
              <w:rPr>
                <w:rFonts w:ascii="Calibri" w:hAnsi="Calibri" w:cs="Calibri"/>
                <w:color w:val="000000" w:themeColor="text1"/>
              </w:rPr>
              <w:t xml:space="preserve"> Gerileme (3)</w:t>
            </w:r>
          </w:p>
        </w:tc>
        <w:tc>
          <w:tcPr>
            <w:tcW w:w="3872" w:type="dxa"/>
          </w:tcPr>
          <w:p w14:paraId="33081CE2" w14:textId="77777777" w:rsidR="00704EA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48847285"/>
                <w14:checkbox>
                  <w14:checked w14:val="0"/>
                  <w14:checkedState w14:val="2612" w14:font="MS Gothic"/>
                  <w14:uncheckedState w14:val="2610" w14:font="MS Gothic"/>
                </w14:checkbox>
              </w:sdtPr>
              <w:sdtContent>
                <w:r w:rsidR="00704EAC" w:rsidRPr="000C0878">
                  <w:rPr>
                    <w:rFonts w:ascii="Segoe UI Symbol" w:eastAsia="MS Gothic" w:hAnsi="Segoe UI Symbol" w:cs="Segoe UI Symbol"/>
                    <w:color w:val="000000" w:themeColor="text1"/>
                  </w:rPr>
                  <w:t>☐</w:t>
                </w:r>
              </w:sdtContent>
            </w:sdt>
            <w:r w:rsidR="00704EAC" w:rsidRPr="000C0878">
              <w:rPr>
                <w:rFonts w:ascii="Calibri" w:hAnsi="Calibri" w:cs="Calibri"/>
                <w:color w:val="000000" w:themeColor="text1"/>
              </w:rPr>
              <w:t xml:space="preserve"> Gerileme (4)</w:t>
            </w:r>
          </w:p>
        </w:tc>
      </w:tr>
      <w:tr w:rsidR="00704EAC" w:rsidRPr="000C0878" w14:paraId="5E7179C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D62FA74" w14:textId="77777777" w:rsidR="00704EAC" w:rsidRPr="000C0878" w:rsidRDefault="00704EAC"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392F1626" w14:textId="77777777" w:rsidR="00704EAC" w:rsidRPr="000C0878" w:rsidRDefault="00704EAC"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704EAC" w:rsidRPr="000C0878" w14:paraId="55BA68D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258EC08" w14:textId="77777777" w:rsidR="00704EAC" w:rsidRPr="000C0878" w:rsidRDefault="00704EAC"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6863BF9A"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704EAC" w:rsidRPr="000C0878" w14:paraId="364968C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B54B72D" w14:textId="77777777" w:rsidR="00704EAC" w:rsidRPr="000C0878" w:rsidRDefault="00704EAC"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2C042698" w14:textId="77777777" w:rsidR="00704EAC" w:rsidRPr="000C0878" w:rsidRDefault="00704EA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704EAC" w:rsidRPr="000C0878" w14:paraId="6CB2CDD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944EEFC" w14:textId="77777777" w:rsidR="00704EAC" w:rsidRPr="000C0878" w:rsidRDefault="00704EAC" w:rsidP="00895FB2">
            <w:pPr>
              <w:rPr>
                <w:rFonts w:ascii="Calibri" w:hAnsi="Calibri" w:cs="Calibri"/>
              </w:rPr>
            </w:pPr>
            <w:r w:rsidRPr="000C0878">
              <w:rPr>
                <w:rFonts w:ascii="Calibri" w:hAnsi="Calibri" w:cs="Calibri"/>
              </w:rPr>
              <w:t>UTEAK panelinde alınan notlar</w:t>
            </w:r>
          </w:p>
        </w:tc>
        <w:tc>
          <w:tcPr>
            <w:tcW w:w="11353" w:type="dxa"/>
            <w:gridSpan w:val="3"/>
          </w:tcPr>
          <w:p w14:paraId="249113D6" w14:textId="77777777" w:rsidR="00704EAC" w:rsidRPr="000C0878" w:rsidRDefault="00704EA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229057F3" w14:textId="77777777" w:rsidR="00704EAC" w:rsidRPr="000C0878" w:rsidRDefault="00704EAC" w:rsidP="00704EAC">
      <w:pPr>
        <w:rPr>
          <w:rFonts w:ascii="Calibri" w:hAnsi="Calibri" w:cs="Calibri"/>
          <w:lang w:eastAsia="tr-TR"/>
        </w:rPr>
      </w:pPr>
    </w:p>
    <w:p w14:paraId="52BFD5FE" w14:textId="77777777" w:rsidR="00704EAC" w:rsidRPr="000C0878" w:rsidRDefault="00704EAC" w:rsidP="006B2529">
      <w:pPr>
        <w:spacing w:line="276" w:lineRule="auto"/>
        <w:rPr>
          <w:rFonts w:ascii="Calibri" w:hAnsi="Calibri" w:cs="Calibri"/>
          <w:lang w:eastAsia="tr-TR"/>
        </w:rPr>
      </w:pPr>
    </w:p>
    <w:p w14:paraId="55F6DA45" w14:textId="77777777" w:rsidR="00704EAC" w:rsidRPr="000C0878" w:rsidRDefault="00704EAC" w:rsidP="006B2529">
      <w:pPr>
        <w:spacing w:line="276" w:lineRule="auto"/>
        <w:rPr>
          <w:rFonts w:ascii="Calibri" w:hAnsi="Calibri" w:cs="Calibri"/>
          <w:lang w:eastAsia="tr-TR"/>
        </w:rPr>
      </w:pPr>
    </w:p>
    <w:p w14:paraId="482E8810" w14:textId="77777777" w:rsidR="00704EAC" w:rsidRPr="000C0878" w:rsidRDefault="00704EAC" w:rsidP="006B2529">
      <w:pPr>
        <w:spacing w:line="276" w:lineRule="auto"/>
        <w:rPr>
          <w:rFonts w:ascii="Calibri" w:hAnsi="Calibri" w:cs="Calibri"/>
          <w:lang w:eastAsia="tr-TR"/>
        </w:rPr>
      </w:pPr>
    </w:p>
    <w:p w14:paraId="347E665F" w14:textId="77777777" w:rsidR="00704EAC" w:rsidRPr="000C0878" w:rsidRDefault="00704EAC" w:rsidP="006B2529">
      <w:pPr>
        <w:spacing w:line="276" w:lineRule="auto"/>
        <w:rPr>
          <w:rFonts w:ascii="Calibri" w:hAnsi="Calibri" w:cs="Calibri"/>
          <w:lang w:eastAsia="tr-TR"/>
        </w:rPr>
      </w:pPr>
    </w:p>
    <w:p w14:paraId="5F23572D" w14:textId="77777777" w:rsidR="00B67C4E" w:rsidRPr="000C0878" w:rsidRDefault="00B67C4E" w:rsidP="006B2529">
      <w:pPr>
        <w:spacing w:line="276" w:lineRule="auto"/>
        <w:rPr>
          <w:rFonts w:ascii="Calibri" w:hAnsi="Calibri" w:cs="Calibri"/>
          <w:lang w:eastAsia="tr-TR"/>
        </w:rPr>
      </w:pPr>
    </w:p>
    <w:p w14:paraId="1C8D6A34" w14:textId="77777777" w:rsidR="00B67C4E" w:rsidRPr="000C0878" w:rsidRDefault="00B67C4E" w:rsidP="006B2529">
      <w:pPr>
        <w:spacing w:line="276" w:lineRule="auto"/>
        <w:rPr>
          <w:rFonts w:ascii="Calibri" w:hAnsi="Calibri" w:cs="Calibri"/>
          <w:lang w:eastAsia="tr-TR"/>
        </w:rPr>
      </w:pPr>
    </w:p>
    <w:p w14:paraId="272072D8" w14:textId="7B30A118" w:rsidR="004E6CCC" w:rsidRPr="000C0878" w:rsidRDefault="004E6CCC" w:rsidP="004E6CCC">
      <w:pPr>
        <w:pStyle w:val="Balk3"/>
        <w:spacing w:line="276" w:lineRule="auto"/>
        <w:rPr>
          <w:rFonts w:cs="Calibri"/>
        </w:rPr>
      </w:pPr>
      <w:bookmarkStart w:id="437" w:name="_Toc219969097"/>
      <w:bookmarkStart w:id="438" w:name="_Toc219969430"/>
      <w:bookmarkStart w:id="439" w:name="_Toc219969616"/>
      <w:r w:rsidRPr="000C0878">
        <w:rPr>
          <w:rFonts w:cs="Calibri"/>
        </w:rPr>
        <w:lastRenderedPageBreak/>
        <w:t xml:space="preserve">6.4. </w:t>
      </w:r>
      <w:r w:rsidR="00EE25C8" w:rsidRPr="000C0878">
        <w:rPr>
          <w:rFonts w:cs="Calibri"/>
        </w:rPr>
        <w:t>TIP EĞİTİMİ BİLİMİ DESTEĞİ</w:t>
      </w:r>
      <w:bookmarkEnd w:id="437"/>
      <w:bookmarkEnd w:id="438"/>
      <w:bookmarkEnd w:id="439"/>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4E6CCC" w:rsidRPr="000C0878" w14:paraId="1E80652D"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22E2A1C9" w14:textId="6E817547" w:rsidR="004E6CCC" w:rsidRPr="000C0878" w:rsidRDefault="00EE25C8" w:rsidP="00EE25C8">
            <w:pPr>
              <w:pStyle w:val="Gvde"/>
              <w:spacing w:after="120" w:line="276" w:lineRule="auto"/>
              <w:jc w:val="both"/>
              <w:rPr>
                <w:rFonts w:ascii="Calibri" w:hAnsi="Calibri" w:cs="Calibri"/>
                <w:b/>
                <w:bCs/>
                <w:lang w:val="tr-TR"/>
              </w:rPr>
            </w:pPr>
            <w:r w:rsidRPr="000C0878">
              <w:rPr>
                <w:rFonts w:ascii="Calibri" w:hAnsi="Calibri" w:cs="Calibri"/>
                <w:b/>
                <w:bCs/>
                <w:lang w:val="tr-TR"/>
              </w:rPr>
              <w:t>Tıp eğitimi disiplininin bilgi birikiminden eğitimle ilgili süreç ve kararlarda yararlanılmasını sağlayan, görev tanımları ve sorumlulukları izlenebilen kurumsal veya akademik yapılar bulunmaktadır</w:t>
            </w:r>
            <w:r w:rsidRPr="000C0878">
              <w:rPr>
                <w:rFonts w:ascii="Calibri" w:hAnsi="Calibri" w:cs="Calibri"/>
                <w:b/>
                <w:bCs/>
                <w:vertAlign w:val="superscript"/>
                <w:lang w:val="tr-TR"/>
              </w:rPr>
              <w:t>10</w:t>
            </w:r>
            <w:r w:rsidRPr="000C0878">
              <w:rPr>
                <w:rFonts w:ascii="Calibri" w:hAnsi="Calibri" w:cs="Calibri"/>
                <w:b/>
                <w:bCs/>
                <w:lang w:val="tr-TR"/>
              </w:rPr>
              <w:t xml:space="preserve">. </w:t>
            </w:r>
          </w:p>
        </w:tc>
        <w:tc>
          <w:tcPr>
            <w:tcW w:w="1128" w:type="dxa"/>
            <w:tcBorders>
              <w:top w:val="single" w:sz="4" w:space="0" w:color="auto"/>
              <w:left w:val="single" w:sz="4" w:space="0" w:color="auto"/>
              <w:bottom w:val="single" w:sz="4" w:space="0" w:color="auto"/>
              <w:right w:val="single" w:sz="4" w:space="0" w:color="auto"/>
            </w:tcBorders>
          </w:tcPr>
          <w:p w14:paraId="6B656346" w14:textId="77777777" w:rsidR="004E6CCC" w:rsidRPr="000C0878" w:rsidRDefault="004E6CCC" w:rsidP="00895FB2">
            <w:pPr>
              <w:pStyle w:val="Balk3"/>
              <w:spacing w:before="0" w:after="0" w:line="240" w:lineRule="auto"/>
              <w:rPr>
                <w:rFonts w:eastAsia="Arial" w:cs="Calibri"/>
                <w:sz w:val="24"/>
                <w:szCs w:val="24"/>
                <w:u w:color="000000"/>
                <w:bdr w:val="nil"/>
                <w:lang w:eastAsia="tr-TR"/>
              </w:rPr>
            </w:pPr>
            <w:bookmarkStart w:id="440" w:name="_Toc219969098"/>
            <w:bookmarkStart w:id="441" w:name="_Toc219969431"/>
            <w:bookmarkStart w:id="442" w:name="_Toc219969617"/>
            <w:r w:rsidRPr="000C0878">
              <w:rPr>
                <w:rFonts w:eastAsia="Arial" w:cs="Calibri"/>
                <w:sz w:val="24"/>
                <w:szCs w:val="24"/>
                <w:u w:color="000000"/>
                <w:bdr w:val="nil"/>
                <w:lang w:eastAsia="tr-TR"/>
              </w:rPr>
              <w:t>Açıklama</w:t>
            </w:r>
            <w:bookmarkEnd w:id="440"/>
            <w:bookmarkEnd w:id="441"/>
            <w:bookmarkEnd w:id="442"/>
          </w:p>
          <w:p w14:paraId="2B9E6AAB" w14:textId="77777777" w:rsidR="004E6CCC" w:rsidRPr="000C0878" w:rsidRDefault="004E6C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776EEDDF" w14:textId="77777777" w:rsidR="004E6CCC" w:rsidRPr="000C0878" w:rsidRDefault="004E6C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75A87659" w14:textId="77777777" w:rsidR="004E6CCC" w:rsidRPr="000C0878" w:rsidRDefault="004E6CCC" w:rsidP="00895FB2">
            <w:pPr>
              <w:pStyle w:val="Balk3"/>
              <w:spacing w:before="0" w:after="0" w:line="240" w:lineRule="auto"/>
              <w:rPr>
                <w:rFonts w:eastAsia="Arial" w:cs="Calibri"/>
                <w:sz w:val="24"/>
                <w:szCs w:val="24"/>
                <w:u w:color="000000"/>
                <w:bdr w:val="nil"/>
                <w:lang w:eastAsia="tr-TR"/>
              </w:rPr>
            </w:pPr>
            <w:bookmarkStart w:id="443" w:name="_Toc219969099"/>
            <w:bookmarkStart w:id="444" w:name="_Toc219969432"/>
            <w:bookmarkStart w:id="445" w:name="_Toc219969618"/>
            <w:r w:rsidRPr="000C0878">
              <w:rPr>
                <w:rFonts w:eastAsia="Arial" w:cs="Calibri"/>
                <w:sz w:val="24"/>
                <w:szCs w:val="24"/>
                <w:u w:color="000000"/>
                <w:bdr w:val="nil"/>
                <w:lang w:eastAsia="tr-TR"/>
              </w:rPr>
              <w:t>Kanıt Belge</w:t>
            </w:r>
            <w:bookmarkEnd w:id="443"/>
            <w:bookmarkEnd w:id="444"/>
            <w:bookmarkEnd w:id="445"/>
          </w:p>
          <w:p w14:paraId="5AD13BBA" w14:textId="77777777" w:rsidR="004E6CCC" w:rsidRPr="000C0878" w:rsidRDefault="004E6C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27ED311A" w14:textId="77777777" w:rsidR="004E6CCC" w:rsidRPr="000C0878" w:rsidRDefault="004E6CCC"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518186D0" w14:textId="77777777" w:rsidR="004E6CCC" w:rsidRPr="000C0878" w:rsidRDefault="004E6CCC"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711DC7A1" w14:textId="77777777" w:rsidR="004E6CCC" w:rsidRPr="000C0878" w:rsidRDefault="004E6CCC" w:rsidP="00895FB2">
            <w:pPr>
              <w:pStyle w:val="Balk3"/>
              <w:spacing w:before="0" w:after="0" w:line="240" w:lineRule="auto"/>
              <w:ind w:left="360"/>
              <w:rPr>
                <w:rFonts w:eastAsia="Arial" w:cs="Calibri"/>
                <w:sz w:val="24"/>
                <w:szCs w:val="24"/>
                <w:u w:color="000000"/>
                <w:bdr w:val="nil"/>
                <w:lang w:eastAsia="tr-TR"/>
              </w:rPr>
            </w:pPr>
          </w:p>
        </w:tc>
      </w:tr>
      <w:tr w:rsidR="00EE25C8" w:rsidRPr="000C0878" w14:paraId="0BEB7149"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404128E" w14:textId="16861F2B" w:rsidR="00EE25C8" w:rsidRPr="000C0878" w:rsidRDefault="00EE25C8" w:rsidP="0086057E">
            <w:pPr>
              <w:pStyle w:val="Gvde"/>
              <w:numPr>
                <w:ilvl w:val="0"/>
                <w:numId w:val="13"/>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Eğitim programlarının geliştirilmesi, uygulanması ve değerlendirilmesi için tıp eğitimi disiplininin bilgi birikiminden fakülte içinde nasıl yararlanılacağı belirlenmiş ve uygun insan gücü istihdamı sağlanmıştır.</w:t>
            </w:r>
          </w:p>
        </w:tc>
        <w:tc>
          <w:tcPr>
            <w:tcW w:w="1128" w:type="dxa"/>
            <w:tcBorders>
              <w:top w:val="single" w:sz="4" w:space="0" w:color="auto"/>
              <w:left w:val="single" w:sz="4" w:space="0" w:color="auto"/>
              <w:bottom w:val="single" w:sz="4" w:space="0" w:color="auto"/>
              <w:right w:val="single" w:sz="4" w:space="0" w:color="auto"/>
            </w:tcBorders>
          </w:tcPr>
          <w:p w14:paraId="2B4889A2" w14:textId="77777777" w:rsidR="00EE25C8" w:rsidRPr="000C0878" w:rsidRDefault="00EE25C8"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18D4E099" w14:textId="77777777" w:rsidR="00EE25C8" w:rsidRPr="000C0878" w:rsidRDefault="00EE25C8"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9B911C4" w14:textId="77777777" w:rsidR="00EE25C8" w:rsidRPr="000C0878" w:rsidRDefault="00EE25C8" w:rsidP="00895FB2">
            <w:pPr>
              <w:spacing w:after="0" w:line="240" w:lineRule="auto"/>
              <w:rPr>
                <w:rFonts w:ascii="Calibri" w:hAnsi="Calibri" w:cs="Calibri"/>
                <w:b/>
                <w:bCs/>
                <w:color w:val="000000" w:themeColor="text1"/>
                <w:sz w:val="24"/>
                <w:szCs w:val="24"/>
              </w:rPr>
            </w:pPr>
          </w:p>
        </w:tc>
      </w:tr>
      <w:tr w:rsidR="00EE25C8" w:rsidRPr="000C0878" w14:paraId="316DAE29"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71E8DBC4" w14:textId="5BAD751C" w:rsidR="00EE25C8" w:rsidRPr="000C0878" w:rsidRDefault="00EE25C8" w:rsidP="0086057E">
            <w:pPr>
              <w:pStyle w:val="Gvde"/>
              <w:numPr>
                <w:ilvl w:val="0"/>
                <w:numId w:val="13"/>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Bu yararlanım, program geliştirme, öğretimin tasarımı, eğitici gelişimi, program değerlendirme, eğitim teknolojisi, eğitim araştırmaları gibi alanları kapsamaktadır.</w:t>
            </w:r>
          </w:p>
        </w:tc>
        <w:tc>
          <w:tcPr>
            <w:tcW w:w="1128" w:type="dxa"/>
            <w:tcBorders>
              <w:top w:val="single" w:sz="4" w:space="0" w:color="auto"/>
              <w:left w:val="single" w:sz="4" w:space="0" w:color="auto"/>
              <w:bottom w:val="single" w:sz="4" w:space="0" w:color="auto"/>
              <w:right w:val="single" w:sz="4" w:space="0" w:color="auto"/>
            </w:tcBorders>
          </w:tcPr>
          <w:p w14:paraId="0D43EC63" w14:textId="77777777" w:rsidR="00EE25C8" w:rsidRPr="000C0878" w:rsidRDefault="00EE25C8"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01D040F3" w14:textId="77777777" w:rsidR="00EE25C8" w:rsidRPr="000C0878" w:rsidRDefault="00EE25C8"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2D58597C" w14:textId="77777777" w:rsidR="00EE25C8" w:rsidRPr="000C0878" w:rsidRDefault="00EE25C8" w:rsidP="00895FB2">
            <w:pPr>
              <w:spacing w:after="0" w:line="240" w:lineRule="auto"/>
              <w:rPr>
                <w:rFonts w:ascii="Calibri" w:hAnsi="Calibri" w:cs="Calibri"/>
                <w:b/>
                <w:bCs/>
                <w:color w:val="000000" w:themeColor="text1"/>
                <w:sz w:val="24"/>
                <w:szCs w:val="24"/>
              </w:rPr>
            </w:pPr>
          </w:p>
        </w:tc>
      </w:tr>
    </w:tbl>
    <w:p w14:paraId="3EB62239" w14:textId="77777777" w:rsidR="004E6CCC" w:rsidRPr="000C0878" w:rsidRDefault="004E6CCC" w:rsidP="004E6CCC">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4E6CCC" w:rsidRPr="000C0878" w14:paraId="71E5C6E0" w14:textId="77777777" w:rsidTr="00895FB2">
        <w:trPr>
          <w:trHeight w:val="630"/>
        </w:trPr>
        <w:tc>
          <w:tcPr>
            <w:tcW w:w="15390" w:type="dxa"/>
            <w:shd w:val="clear" w:color="auto" w:fill="FAE2D5"/>
          </w:tcPr>
          <w:p w14:paraId="68E2C90B" w14:textId="77777777" w:rsidR="00EE25C8" w:rsidRPr="00853E0E" w:rsidRDefault="004E6CCC" w:rsidP="00EE25C8">
            <w:pPr>
              <w:pStyle w:val="Gvde"/>
              <w:spacing w:after="120" w:line="276" w:lineRule="auto"/>
              <w:jc w:val="both"/>
              <w:rPr>
                <w:rFonts w:ascii="Calibri" w:hAnsi="Calibri" w:cs="Calibri"/>
                <w:b/>
                <w:bCs/>
                <w:i/>
                <w:iCs/>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00EE25C8" w:rsidRPr="00853E0E">
              <w:rPr>
                <w:rFonts w:ascii="Calibri" w:hAnsi="Calibri" w:cs="Calibri"/>
                <w:color w:val="auto"/>
                <w:sz w:val="22"/>
                <w:szCs w:val="22"/>
                <w:u w:color="501549"/>
                <w:lang w:val="tr-TR"/>
              </w:rPr>
              <w:t>fakültede adı geçen kurumsal (</w:t>
            </w:r>
            <w:proofErr w:type="spellStart"/>
            <w:r w:rsidR="00EE25C8" w:rsidRPr="00853E0E">
              <w:rPr>
                <w:rFonts w:ascii="Calibri" w:hAnsi="Calibri" w:cs="Calibri"/>
                <w:color w:val="auto"/>
                <w:sz w:val="22"/>
                <w:szCs w:val="22"/>
                <w:u w:color="501549"/>
                <w:lang w:val="tr-TR"/>
              </w:rPr>
              <w:t>örn</w:t>
            </w:r>
            <w:proofErr w:type="spellEnd"/>
            <w:r w:rsidR="00EE25C8" w:rsidRPr="00853E0E">
              <w:rPr>
                <w:rFonts w:ascii="Calibri" w:hAnsi="Calibri" w:cs="Calibri"/>
                <w:color w:val="auto"/>
                <w:sz w:val="22"/>
                <w:szCs w:val="22"/>
                <w:u w:color="501549"/>
                <w:lang w:val="tr-TR"/>
              </w:rPr>
              <w:t>. Tıp Eğitimi birimi) veya akademik yapının (</w:t>
            </w:r>
            <w:proofErr w:type="spellStart"/>
            <w:r w:rsidR="00EE25C8" w:rsidRPr="00853E0E">
              <w:rPr>
                <w:rFonts w:ascii="Calibri" w:hAnsi="Calibri" w:cs="Calibri"/>
                <w:color w:val="auto"/>
                <w:sz w:val="22"/>
                <w:szCs w:val="22"/>
                <w:u w:color="501549"/>
                <w:lang w:val="tr-TR"/>
              </w:rPr>
              <w:t>örn</w:t>
            </w:r>
            <w:proofErr w:type="spellEnd"/>
            <w:r w:rsidR="00EE25C8" w:rsidRPr="00853E0E">
              <w:rPr>
                <w:rFonts w:ascii="Calibri" w:hAnsi="Calibri" w:cs="Calibri"/>
                <w:color w:val="auto"/>
                <w:sz w:val="22"/>
                <w:szCs w:val="22"/>
                <w:u w:color="501549"/>
                <w:lang w:val="tr-TR"/>
              </w:rPr>
              <w:t xml:space="preserve">. Tıp Eğitimi Anabilim Dalı) varlığı, bu yapının eğitim karar ve süreçlerinde nasıl destek sunduğunu açıklanmalıdır. Mevcut kadro ve özellikleri sunulmalıdır. Tıp eğitimi alanında varsa yürütülen kurumsal proje, eğitim, çalışma, yayın vb. çalışmalar gösterilmelidir. </w:t>
            </w:r>
          </w:p>
          <w:p w14:paraId="42284E99" w14:textId="77777777" w:rsidR="004E6CCC" w:rsidRPr="00853E0E" w:rsidRDefault="00EE25C8" w:rsidP="00EE25C8">
            <w:pPr>
              <w:pStyle w:val="Gvde"/>
              <w:jc w:val="both"/>
              <w:rPr>
                <w:rFonts w:ascii="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gereği: </w:t>
            </w:r>
            <w:r w:rsidRPr="00853E0E">
              <w:rPr>
                <w:rFonts w:ascii="Calibri" w:hAnsi="Calibri" w:cs="Calibri"/>
                <w:color w:val="auto"/>
                <w:sz w:val="22"/>
                <w:szCs w:val="22"/>
                <w:u w:color="501549"/>
                <w:lang w:val="tr-TR"/>
              </w:rPr>
              <w:t>ÖDR</w:t>
            </w:r>
            <w:r w:rsidRPr="00853E0E">
              <w:rPr>
                <w:rFonts w:ascii="Calibri" w:hAnsi="Calibri" w:cs="Calibri"/>
                <w:color w:val="auto"/>
                <w:sz w:val="22"/>
                <w:szCs w:val="22"/>
                <w:u w:color="501549"/>
                <w:rtl/>
                <w:lang w:val="tr-TR"/>
              </w:rPr>
              <w:t>’</w:t>
            </w:r>
            <w:r w:rsidRPr="00853E0E">
              <w:rPr>
                <w:rFonts w:ascii="Calibri" w:hAnsi="Calibri" w:cs="Calibri"/>
                <w:color w:val="auto"/>
                <w:sz w:val="22"/>
                <w:szCs w:val="22"/>
                <w:u w:color="501549"/>
                <w:lang w:val="tr-TR"/>
              </w:rPr>
              <w:t>de Tıp Eğitimi disiplini ile ilgili destek sağladığı belirtilen görevlilerle, diğer standart görüşmeler yeterli olmaz ise, görev yaptıkları alanlarda ayrıca yüz yüze görüşme yapılmalıdır.</w:t>
            </w:r>
          </w:p>
          <w:p w14:paraId="5877402C" w14:textId="5F47A427" w:rsidR="00EE25C8" w:rsidRPr="00853E0E" w:rsidRDefault="00EE25C8" w:rsidP="00EE25C8">
            <w:pPr>
              <w:pStyle w:val="Gvde"/>
              <w:jc w:val="both"/>
              <w:rPr>
                <w:rFonts w:ascii="Calibri" w:eastAsia="Calibri" w:hAnsi="Calibri" w:cs="Calibri"/>
                <w:color w:val="auto"/>
                <w:sz w:val="22"/>
                <w:szCs w:val="22"/>
                <w:u w:color="501549"/>
                <w:lang w:val="tr-TR"/>
              </w:rPr>
            </w:pPr>
          </w:p>
        </w:tc>
      </w:tr>
      <w:tr w:rsidR="004E6CCC" w:rsidRPr="000C0878" w14:paraId="2E2D2DE5" w14:textId="77777777" w:rsidTr="00895FB2">
        <w:tblPrEx>
          <w:shd w:val="clear" w:color="auto" w:fill="C1F0C7"/>
        </w:tblPrEx>
        <w:trPr>
          <w:trHeight w:val="567"/>
        </w:trPr>
        <w:tc>
          <w:tcPr>
            <w:tcW w:w="15390" w:type="dxa"/>
            <w:shd w:val="clear" w:color="auto" w:fill="C1F0C7"/>
          </w:tcPr>
          <w:p w14:paraId="170B78FD" w14:textId="657A7940" w:rsidR="004E6CCC" w:rsidRPr="00853E0E" w:rsidRDefault="004E6CCC"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00EE25C8" w:rsidRPr="00853E0E">
              <w:rPr>
                <w:rFonts w:ascii="Calibri" w:hAnsi="Calibri" w:cs="Calibri"/>
                <w:color w:val="auto"/>
                <w:sz w:val="22"/>
                <w:szCs w:val="22"/>
                <w:u w:color="275317"/>
                <w:lang w:val="tr-TR"/>
              </w:rPr>
              <w:t>a) fakültenin eğitimini yürütürken tıp eğitimi ile ilgili bilgi birikiminden yararlanmasına olanak sağlayacak yapılanmaya ait açıklama, b) bu yapının görev tanımları ve c) bu yapıya yapılan atama ve görevlendirmelere ilişkin bilgi ve belgelerin sunulması gereklidir.</w:t>
            </w:r>
          </w:p>
        </w:tc>
      </w:tr>
    </w:tbl>
    <w:p w14:paraId="16467592" w14:textId="77777777" w:rsidR="004E6CCC" w:rsidRPr="000C0878" w:rsidRDefault="004E6CCC" w:rsidP="004E6CCC">
      <w:pPr>
        <w:spacing w:line="276" w:lineRule="auto"/>
        <w:rPr>
          <w:rFonts w:ascii="Calibri" w:hAnsi="Calibri" w:cs="Calibri"/>
          <w:lang w:eastAsia="tr-TR"/>
        </w:rPr>
      </w:pPr>
    </w:p>
    <w:p w14:paraId="2819318A" w14:textId="77777777" w:rsidR="004E6CCC" w:rsidRPr="000C0878" w:rsidRDefault="004E6CCC" w:rsidP="004E6CCC">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4E6CCC" w:rsidRPr="000C0878" w14:paraId="54C48C8C"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698E4A41" w14:textId="77777777" w:rsidR="004E6CCC" w:rsidRPr="000C0878" w:rsidRDefault="004E6CCC"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485DEB07" w14:textId="77777777" w:rsidR="00EE25C8" w:rsidRPr="000C0878" w:rsidRDefault="00EE25C8" w:rsidP="0086057E">
            <w:pPr>
              <w:pStyle w:val="ListeParagraf"/>
              <w:numPr>
                <w:ilvl w:val="0"/>
                <w:numId w:val="56"/>
              </w:numPr>
              <w:spacing w:line="276" w:lineRule="auto"/>
              <w:jc w:val="both"/>
              <w:rPr>
                <w:rFonts w:ascii="Calibri" w:hAnsi="Calibri" w:cs="Calibri"/>
                <w:szCs w:val="24"/>
              </w:rPr>
            </w:pPr>
            <w:r w:rsidRPr="000C0878">
              <w:rPr>
                <w:rFonts w:ascii="Calibri" w:hAnsi="Calibri" w:cs="Calibri"/>
                <w:szCs w:val="24"/>
              </w:rPr>
              <w:t>Kurumun tıp eğitimi birimi ve/veya anabilim dalı ne zaman kurulmuştur</w:t>
            </w:r>
            <w:r w:rsidRPr="000C0878">
              <w:rPr>
                <w:rFonts w:ascii="Calibri" w:hAnsi="Calibri" w:cs="Calibri"/>
                <w:color w:val="501549"/>
                <w:szCs w:val="24"/>
                <w:u w:color="501549"/>
              </w:rPr>
              <w:t xml:space="preserve">? </w:t>
            </w:r>
            <w:r w:rsidRPr="000C0878">
              <w:rPr>
                <w:rFonts w:ascii="Calibri" w:hAnsi="Calibri" w:cs="Calibri"/>
                <w:szCs w:val="24"/>
              </w:rPr>
              <w:t xml:space="preserve">Tıp eğitimi birimi ve/veya anabilim dalında çalışan öğretim üye sayısı (tam zamanlı, görevlendirme ile) ve nitelikleri (alanda aldıkları eğitimler, deneyimi vb.) nelerdir? </w:t>
            </w:r>
          </w:p>
          <w:p w14:paraId="560E3A97" w14:textId="77777777" w:rsidR="00EE25C8" w:rsidRPr="000C0878" w:rsidRDefault="00EE25C8" w:rsidP="0086057E">
            <w:pPr>
              <w:pStyle w:val="ListeParagraf"/>
              <w:numPr>
                <w:ilvl w:val="0"/>
                <w:numId w:val="56"/>
              </w:numPr>
              <w:spacing w:line="276" w:lineRule="auto"/>
              <w:jc w:val="both"/>
              <w:rPr>
                <w:rFonts w:ascii="Calibri" w:hAnsi="Calibri" w:cs="Calibri"/>
                <w:szCs w:val="24"/>
              </w:rPr>
            </w:pPr>
            <w:r w:rsidRPr="000C0878">
              <w:rPr>
                <w:rFonts w:ascii="Calibri" w:hAnsi="Calibri" w:cs="Calibri"/>
                <w:szCs w:val="24"/>
              </w:rPr>
              <w:t xml:space="preserve">Tıp eğitimi birimi ve/veya anabilim dalının eğitim ile ilgili kurul ve komisyonlar ile iş birliği içinde çalışması nasıl sağlanmaktadır? </w:t>
            </w:r>
          </w:p>
          <w:p w14:paraId="7AEAA4E5" w14:textId="77777777" w:rsidR="00EE25C8" w:rsidRPr="000C0878" w:rsidRDefault="00EE25C8" w:rsidP="0086057E">
            <w:pPr>
              <w:pStyle w:val="ListeParagraf"/>
              <w:numPr>
                <w:ilvl w:val="0"/>
                <w:numId w:val="56"/>
              </w:numPr>
              <w:spacing w:line="276" w:lineRule="auto"/>
              <w:jc w:val="both"/>
              <w:rPr>
                <w:rFonts w:ascii="Calibri" w:hAnsi="Calibri" w:cs="Calibri"/>
                <w:szCs w:val="24"/>
              </w:rPr>
            </w:pPr>
            <w:r w:rsidRPr="000C0878">
              <w:rPr>
                <w:rFonts w:ascii="Calibri" w:hAnsi="Calibri" w:cs="Calibri"/>
                <w:szCs w:val="24"/>
              </w:rPr>
              <w:t xml:space="preserve">Tıp eğitimi birimi ve/veya anabilim dalının fakültede yürüttüğü görevler nelerdir (eğitici gelişim kursları, </w:t>
            </w:r>
            <w:r w:rsidRPr="000C0878">
              <w:rPr>
                <w:rFonts w:ascii="Calibri" w:hAnsi="Calibri" w:cs="Calibri"/>
                <w:szCs w:val="24"/>
                <w:u w:color="0F4761"/>
              </w:rPr>
              <w:t>program geliştirme, öğretim tasarımı, program değerlendirme, eğitim teknolojisi, eğitim araştırmaları</w:t>
            </w:r>
            <w:r w:rsidRPr="000C0878">
              <w:rPr>
                <w:rFonts w:ascii="Calibri" w:hAnsi="Calibri" w:cs="Calibri"/>
                <w:szCs w:val="24"/>
              </w:rPr>
              <w:t xml:space="preserve"> vb.)?</w:t>
            </w:r>
          </w:p>
          <w:p w14:paraId="16C4D091" w14:textId="77777777" w:rsidR="00EE25C8" w:rsidRPr="000C0878" w:rsidRDefault="00EE25C8" w:rsidP="0086057E">
            <w:pPr>
              <w:pStyle w:val="ListeParagraf"/>
              <w:numPr>
                <w:ilvl w:val="0"/>
                <w:numId w:val="56"/>
              </w:numPr>
              <w:spacing w:line="276" w:lineRule="auto"/>
              <w:jc w:val="both"/>
              <w:rPr>
                <w:rFonts w:ascii="Calibri" w:hAnsi="Calibri" w:cs="Calibri"/>
                <w:szCs w:val="24"/>
              </w:rPr>
            </w:pPr>
            <w:r w:rsidRPr="000C0878">
              <w:rPr>
                <w:rFonts w:ascii="Calibri" w:hAnsi="Calibri" w:cs="Calibri"/>
                <w:color w:val="000000"/>
                <w:szCs w:val="24"/>
                <w:u w:color="501549"/>
              </w:rPr>
              <w:t>Fakültede, tıp eğitimi alanında (varsa) yürütülen proje, eğitim, çalışma, yayın vb. nelerdir?</w:t>
            </w:r>
          </w:p>
          <w:p w14:paraId="25A8FBDA" w14:textId="77777777" w:rsidR="004E6CCC" w:rsidRPr="000C0878" w:rsidRDefault="004E6CCC"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5ED2983C" w14:textId="77777777" w:rsidR="004E6CCC" w:rsidRPr="000C0878" w:rsidRDefault="004E6CCC"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0E77D7A7" w14:textId="77777777" w:rsidR="00EE25C8" w:rsidRPr="000C0878" w:rsidRDefault="00EE25C8" w:rsidP="0086057E">
            <w:pPr>
              <w:pStyle w:val="ListeParagraf"/>
              <w:numPr>
                <w:ilvl w:val="0"/>
                <w:numId w:val="55"/>
              </w:numPr>
              <w:jc w:val="both"/>
              <w:rPr>
                <w:rFonts w:ascii="Calibri" w:hAnsi="Calibri" w:cs="Calibri"/>
              </w:rPr>
            </w:pPr>
            <w:r w:rsidRPr="000C0878">
              <w:rPr>
                <w:rFonts w:ascii="Calibri" w:hAnsi="Calibri" w:cs="Calibri"/>
                <w:szCs w:val="24"/>
              </w:rPr>
              <w:t xml:space="preserve">Tıp </w:t>
            </w:r>
            <w:r w:rsidRPr="000C0878">
              <w:rPr>
                <w:rFonts w:ascii="Calibri" w:hAnsi="Calibri" w:cs="Calibri"/>
              </w:rPr>
              <w:t>eğitimi birimi ve/veya anabilim dalının görev tanımlarını gösteren belgeler</w:t>
            </w:r>
          </w:p>
          <w:p w14:paraId="2698CBC8" w14:textId="77777777" w:rsidR="00EE25C8" w:rsidRPr="000C0878" w:rsidRDefault="00EE25C8" w:rsidP="0086057E">
            <w:pPr>
              <w:pStyle w:val="ListeParagraf"/>
              <w:numPr>
                <w:ilvl w:val="0"/>
                <w:numId w:val="55"/>
              </w:numPr>
              <w:jc w:val="both"/>
              <w:rPr>
                <w:rFonts w:ascii="Calibri" w:hAnsi="Calibri" w:cs="Calibri"/>
              </w:rPr>
            </w:pPr>
            <w:r w:rsidRPr="000C0878">
              <w:rPr>
                <w:rFonts w:ascii="Calibri" w:hAnsi="Calibri" w:cs="Calibri"/>
              </w:rPr>
              <w:t xml:space="preserve">Tıp eğitimi birimi ve/veya anabilim dalına yapılan atama ve görevlendirmelere ilişkin bilgi ve belgeler </w:t>
            </w:r>
          </w:p>
          <w:p w14:paraId="4ECE6E47" w14:textId="77777777" w:rsidR="00EE25C8" w:rsidRPr="000C0878" w:rsidRDefault="00EE25C8" w:rsidP="0086057E">
            <w:pPr>
              <w:pStyle w:val="ListeParagraf"/>
              <w:numPr>
                <w:ilvl w:val="0"/>
                <w:numId w:val="55"/>
              </w:numPr>
              <w:jc w:val="both"/>
              <w:rPr>
                <w:rFonts w:ascii="Calibri" w:hAnsi="Calibri" w:cs="Calibri"/>
                <w:bCs/>
                <w:szCs w:val="24"/>
              </w:rPr>
            </w:pPr>
            <w:r w:rsidRPr="000C0878">
              <w:rPr>
                <w:rFonts w:ascii="Calibri" w:hAnsi="Calibri" w:cs="Calibri"/>
              </w:rPr>
              <w:t>Tıp eğitimi alanında</w:t>
            </w:r>
            <w:r w:rsidRPr="000C0878">
              <w:rPr>
                <w:rFonts w:ascii="Calibri" w:hAnsi="Calibri" w:cs="Calibri"/>
                <w:bCs/>
                <w:szCs w:val="24"/>
              </w:rPr>
              <w:t xml:space="preserve"> varsa yürütülen kurumsal proje, eğitim, çalışma, yayın vb. çalışmalara ait belgeler</w:t>
            </w:r>
          </w:p>
          <w:p w14:paraId="50271EEC" w14:textId="4FD08B2B" w:rsidR="004E6CCC" w:rsidRPr="000C0878" w:rsidRDefault="004E6CCC" w:rsidP="00EE25C8">
            <w:pPr>
              <w:pStyle w:val="ListeParagraf"/>
              <w:ind w:left="360"/>
              <w:jc w:val="both"/>
              <w:rPr>
                <w:rFonts w:ascii="Calibri" w:hAnsi="Calibri" w:cs="Calibri"/>
              </w:rPr>
            </w:pPr>
          </w:p>
          <w:p w14:paraId="07DA1782" w14:textId="77777777" w:rsidR="004E6CCC" w:rsidRPr="000C0878" w:rsidRDefault="004E6CCC" w:rsidP="00895FB2">
            <w:pPr>
              <w:spacing w:before="240" w:after="100" w:afterAutospacing="1" w:line="276" w:lineRule="auto"/>
              <w:jc w:val="both"/>
              <w:rPr>
                <w:rFonts w:ascii="Calibri" w:hAnsi="Calibri" w:cs="Calibri"/>
                <w:b/>
                <w:bCs/>
                <w:color w:val="000000" w:themeColor="text1"/>
              </w:rPr>
            </w:pPr>
          </w:p>
        </w:tc>
      </w:tr>
    </w:tbl>
    <w:p w14:paraId="1350CB27" w14:textId="77777777" w:rsidR="004E6CCC" w:rsidRPr="000C0878" w:rsidRDefault="004E6CCC" w:rsidP="004E6CCC">
      <w:pPr>
        <w:spacing w:after="0" w:line="240" w:lineRule="auto"/>
        <w:rPr>
          <w:rFonts w:ascii="Calibri" w:hAnsi="Calibri" w:cs="Calibri"/>
          <w:lang w:eastAsia="tr-TR"/>
        </w:rPr>
      </w:pPr>
      <w:r w:rsidRPr="000C0878">
        <w:rPr>
          <w:rFonts w:ascii="Calibri" w:hAnsi="Calibri" w:cs="Calibri"/>
          <w:lang w:eastAsia="tr-TR"/>
        </w:rPr>
        <w:br w:type="page"/>
      </w:r>
    </w:p>
    <w:p w14:paraId="1D8E470D" w14:textId="742206DE" w:rsidR="004E6CCC"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lastRenderedPageBreak/>
        <w:t>6.4.</w:t>
      </w:r>
      <w:r w:rsidR="004E6CCC" w:rsidRPr="00853E0E">
        <w:rPr>
          <w:rFonts w:ascii="Calibri" w:hAnsi="Calibri" w:cs="Calibri"/>
          <w:b/>
          <w:bCs/>
          <w:sz w:val="28"/>
          <w:szCs w:val="28"/>
        </w:rPr>
        <w:t>TIP EĞİTİMİ BİLİMİ DESTEĞİ</w:t>
      </w:r>
    </w:p>
    <w:p w14:paraId="764873D1" w14:textId="77777777" w:rsidR="004E6CCC" w:rsidRPr="000C0878" w:rsidRDefault="004E6CCC" w:rsidP="004E6CCC">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4E6CCC" w:rsidRPr="000C0878" w14:paraId="37F58F2A"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54901EAC" w14:textId="77777777" w:rsidR="004E6CCC" w:rsidRPr="000C0878" w:rsidRDefault="004E6CCC" w:rsidP="00895FB2">
            <w:pPr>
              <w:pStyle w:val="Balk3"/>
              <w:spacing w:before="0" w:after="0" w:line="240" w:lineRule="auto"/>
              <w:jc w:val="center"/>
              <w:rPr>
                <w:rFonts w:eastAsia="Arial" w:cs="Calibri"/>
                <w:b/>
                <w:bCs w:val="0"/>
                <w:sz w:val="24"/>
                <w:szCs w:val="24"/>
                <w:u w:color="000000"/>
                <w:bdr w:val="nil"/>
                <w:lang w:eastAsia="tr-TR"/>
              </w:rPr>
            </w:pPr>
            <w:bookmarkStart w:id="446" w:name="_Toc219969100"/>
            <w:bookmarkStart w:id="447" w:name="_Toc219969433"/>
            <w:bookmarkStart w:id="448" w:name="_Toc219969619"/>
            <w:r w:rsidRPr="000C0878">
              <w:rPr>
                <w:rFonts w:cs="Calibri"/>
                <w:b/>
                <w:bCs w:val="0"/>
                <w:sz w:val="24"/>
                <w:szCs w:val="24"/>
              </w:rPr>
              <w:t>ÖDR Değerlendirmesi</w:t>
            </w:r>
            <w:bookmarkEnd w:id="446"/>
            <w:bookmarkEnd w:id="447"/>
            <w:bookmarkEnd w:id="448"/>
          </w:p>
        </w:tc>
      </w:tr>
      <w:tr w:rsidR="004E6CCC" w:rsidRPr="000C0878" w14:paraId="5E7FAB25"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62822090" w14:textId="77777777" w:rsidR="004E6CCC" w:rsidRPr="000C0878" w:rsidRDefault="004E6CCC"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35281A24" w14:textId="77777777" w:rsidR="004E6CCC" w:rsidRPr="000C0878" w:rsidRDefault="004E6CC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4E6CCC" w:rsidRPr="000C0878" w14:paraId="437732C4"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62D5A300" w14:textId="77777777" w:rsidR="004E6CC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700475404"/>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b w:val="0"/>
                    <w:bCs w:val="0"/>
                    <w:color w:val="000000" w:themeColor="text1"/>
                    <w:lang w:val="en-US"/>
                  </w:rPr>
                  <w:t>☐</w:t>
                </w:r>
              </w:sdtContent>
            </w:sdt>
            <w:r w:rsidR="004E6CCC" w:rsidRPr="000C0878">
              <w:rPr>
                <w:rFonts w:ascii="Calibri" w:hAnsi="Calibri" w:cs="Calibri"/>
                <w:b w:val="0"/>
                <w:bCs w:val="0"/>
                <w:color w:val="000000" w:themeColor="text1"/>
              </w:rPr>
              <w:t xml:space="preserve">  Açıklama ve kanıt belgeler yeterli (1)</w:t>
            </w:r>
          </w:p>
        </w:tc>
        <w:tc>
          <w:tcPr>
            <w:tcW w:w="4181" w:type="dxa"/>
            <w:gridSpan w:val="2"/>
            <w:hideMark/>
          </w:tcPr>
          <w:p w14:paraId="38DB1ACE" w14:textId="2998D71E"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81488165"/>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48A02894" w14:textId="77777777"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873764711"/>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Minör Revizyon (3)</w:t>
            </w:r>
          </w:p>
        </w:tc>
        <w:tc>
          <w:tcPr>
            <w:tcW w:w="3723" w:type="dxa"/>
            <w:hideMark/>
          </w:tcPr>
          <w:p w14:paraId="43418424" w14:textId="77777777"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76450946"/>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Majör Revizyon (4)</w:t>
            </w:r>
          </w:p>
        </w:tc>
      </w:tr>
      <w:tr w:rsidR="004E6CCC" w:rsidRPr="000C0878" w14:paraId="77BFBED0"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EE3734D" w14:textId="77777777" w:rsidR="004E6CCC" w:rsidRPr="000C0878" w:rsidRDefault="004E6CCC"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06CB329C"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3C6131C9"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E6CCC" w:rsidRPr="000C0878" w14:paraId="66F1469F"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20826C1" w14:textId="77777777" w:rsidR="004E6CCC" w:rsidRPr="000C0878" w:rsidRDefault="004E6CCC"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5DC370E2"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DCE85D7"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E6CCC" w:rsidRPr="000C0878" w14:paraId="74F8CDAE"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12F2078" w14:textId="77777777" w:rsidR="004E6CCC" w:rsidRPr="000C0878" w:rsidRDefault="004E6CCC"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17FD8C37"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E6CCC" w:rsidRPr="000C0878" w14:paraId="5CE3775D"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07F772CB" w14:textId="77777777" w:rsidR="004E6CCC" w:rsidRPr="000C0878" w:rsidRDefault="004E6CCC"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3AFB7C7C"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1D670E38" w14:textId="77777777" w:rsidR="004E6CCC" w:rsidRPr="000C0878" w:rsidRDefault="004E6CCC" w:rsidP="004E6CCC">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4E6CCC" w:rsidRPr="000C0878" w14:paraId="30B64081"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15992F3F" w14:textId="77777777" w:rsidR="004E6CCC" w:rsidRPr="000C0878" w:rsidRDefault="004E6CCC"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4E6CCC" w:rsidRPr="000C0878" w14:paraId="35023128"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5AD56CAE" w14:textId="77777777" w:rsidR="004E6CCC" w:rsidRPr="000C0878" w:rsidRDefault="004E6CCC"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48B7248E" w14:textId="77777777" w:rsidR="004E6CCC" w:rsidRPr="000C0878" w:rsidRDefault="004E6CCC"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4E6CCC" w:rsidRPr="000C0878" w14:paraId="6DF4913F"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30248FA4" w14:textId="77777777" w:rsidR="004E6CCC"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646234957"/>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b w:val="0"/>
                    <w:bCs w:val="0"/>
                    <w:color w:val="000000" w:themeColor="text1"/>
                  </w:rPr>
                  <w:t>☐</w:t>
                </w:r>
              </w:sdtContent>
            </w:sdt>
            <w:r w:rsidR="004E6CCC" w:rsidRPr="000C0878">
              <w:rPr>
                <w:rFonts w:ascii="Calibri" w:hAnsi="Calibri" w:cs="Calibri"/>
                <w:b w:val="0"/>
                <w:bCs w:val="0"/>
                <w:color w:val="000000" w:themeColor="text1"/>
              </w:rPr>
              <w:t xml:space="preserve"> Standart Karşılanıyor</w:t>
            </w:r>
          </w:p>
        </w:tc>
        <w:tc>
          <w:tcPr>
            <w:tcW w:w="4184" w:type="dxa"/>
            <w:hideMark/>
          </w:tcPr>
          <w:p w14:paraId="05A764B1" w14:textId="77777777"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512342467"/>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lang w:val="en-US"/>
                  </w:rPr>
                  <w:t>☐</w:t>
                </w:r>
              </w:sdtContent>
            </w:sdt>
            <w:r w:rsidR="004E6CCC" w:rsidRPr="000C0878">
              <w:rPr>
                <w:rFonts w:ascii="Calibri" w:hAnsi="Calibri" w:cs="Calibri"/>
                <w:color w:val="000000" w:themeColor="text1"/>
              </w:rPr>
              <w:t xml:space="preserve"> Standart Karşılanmıyor</w:t>
            </w:r>
          </w:p>
        </w:tc>
        <w:tc>
          <w:tcPr>
            <w:tcW w:w="3443" w:type="dxa"/>
            <w:hideMark/>
          </w:tcPr>
          <w:p w14:paraId="01CE932D" w14:textId="77777777"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75016609"/>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Standart Karşılanıyor</w:t>
            </w:r>
          </w:p>
        </w:tc>
        <w:tc>
          <w:tcPr>
            <w:tcW w:w="3725" w:type="dxa"/>
            <w:hideMark/>
          </w:tcPr>
          <w:p w14:paraId="6CF0D3A7" w14:textId="77777777" w:rsidR="004E6CCC"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96507962"/>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Standart Karşılanmıyor</w:t>
            </w:r>
          </w:p>
        </w:tc>
      </w:tr>
      <w:tr w:rsidR="004E6CCC" w:rsidRPr="000C0878" w14:paraId="392C07CE"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A751E16" w14:textId="77777777" w:rsidR="004E6CCC" w:rsidRPr="000C0878" w:rsidRDefault="004E6CCC"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5A102A1A"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E6CCC" w:rsidRPr="000C0878" w14:paraId="6F248BAA"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93433F0" w14:textId="77777777" w:rsidR="004E6CCC" w:rsidRPr="000C0878" w:rsidRDefault="004E6CCC"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2B970AE"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E6CCC" w:rsidRPr="000C0878" w14:paraId="2D2A858E"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80EEB65" w14:textId="77777777" w:rsidR="004E6CCC" w:rsidRPr="000C0878" w:rsidRDefault="004E6CCC"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1F697E99"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352677C" w14:textId="77777777" w:rsidR="004E6CCC" w:rsidRPr="000C0878" w:rsidRDefault="004E6CCC" w:rsidP="004E6CCC">
      <w:pPr>
        <w:rPr>
          <w:rFonts w:ascii="Calibri" w:eastAsia="Times New Roman" w:hAnsi="Calibri" w:cs="Calibri"/>
        </w:rPr>
      </w:pPr>
    </w:p>
    <w:p w14:paraId="1B58E427" w14:textId="77777777" w:rsidR="004E6CCC" w:rsidRPr="000C0878" w:rsidRDefault="004E6CCC" w:rsidP="004E6CCC">
      <w:pPr>
        <w:rPr>
          <w:rFonts w:ascii="Calibri" w:eastAsia="Times New Roman" w:hAnsi="Calibri" w:cs="Calibri"/>
        </w:rPr>
      </w:pPr>
    </w:p>
    <w:p w14:paraId="3C35796B" w14:textId="77777777" w:rsidR="004E6CCC" w:rsidRPr="000C0878" w:rsidRDefault="004E6CCC" w:rsidP="004E6CCC">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4E6CCC" w:rsidRPr="000C0878" w14:paraId="4712C0D0"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A7FE21F" w14:textId="77777777" w:rsidR="004E6CCC" w:rsidRPr="000C0878" w:rsidRDefault="004E6CCC"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4E6CCC" w:rsidRPr="000C0878" w14:paraId="7B5AA47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57BC793" w14:textId="77777777" w:rsidR="004E6CCC" w:rsidRPr="000C0878" w:rsidRDefault="004E6CCC"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68A42E56" w14:textId="77777777" w:rsidR="004E6CCC" w:rsidRPr="000C0878" w:rsidRDefault="004E6CCC"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7D929492"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E6CCC" w:rsidRPr="000C0878" w14:paraId="77730D8B"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5F654E90" w14:textId="77777777" w:rsidR="004E6CCC" w:rsidRPr="000C0878" w:rsidRDefault="004E6CCC"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4C83CD98"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4E6CCC" w:rsidRPr="000C0878" w14:paraId="47D6C3B8"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3DB78B9" w14:textId="77777777" w:rsidR="004E6CCC"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91552109"/>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b w:val="0"/>
                    <w:bCs w:val="0"/>
                    <w:color w:val="000000" w:themeColor="text1"/>
                    <w:lang w:val="en-US"/>
                  </w:rPr>
                  <w:t>☐</w:t>
                </w:r>
              </w:sdtContent>
            </w:sdt>
            <w:r w:rsidR="004E6CCC" w:rsidRPr="000C0878">
              <w:rPr>
                <w:rFonts w:ascii="Calibri" w:hAnsi="Calibri" w:cs="Calibri"/>
                <w:b w:val="0"/>
                <w:bCs w:val="0"/>
                <w:color w:val="000000" w:themeColor="text1"/>
              </w:rPr>
              <w:t xml:space="preserve">  Gelişme (1)</w:t>
            </w:r>
          </w:p>
        </w:tc>
        <w:tc>
          <w:tcPr>
            <w:tcW w:w="3775" w:type="dxa"/>
          </w:tcPr>
          <w:p w14:paraId="65B301FC" w14:textId="77777777" w:rsidR="004E6C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897393223"/>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Değişiklik yok (2)</w:t>
            </w:r>
          </w:p>
        </w:tc>
        <w:tc>
          <w:tcPr>
            <w:tcW w:w="3706" w:type="dxa"/>
          </w:tcPr>
          <w:p w14:paraId="1F6003E7" w14:textId="59A4FD5E" w:rsidR="004E6C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59524980"/>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4E6CCC" w:rsidRPr="000C0878">
              <w:rPr>
                <w:rFonts w:ascii="Calibri" w:hAnsi="Calibri" w:cs="Calibri"/>
                <w:color w:val="000000" w:themeColor="text1"/>
              </w:rPr>
              <w:t xml:space="preserve"> Gerileme (3)</w:t>
            </w:r>
          </w:p>
        </w:tc>
        <w:tc>
          <w:tcPr>
            <w:tcW w:w="3872" w:type="dxa"/>
          </w:tcPr>
          <w:p w14:paraId="41828936" w14:textId="77777777" w:rsidR="004E6CCC"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51932452"/>
                <w14:checkbox>
                  <w14:checked w14:val="0"/>
                  <w14:checkedState w14:val="2612" w14:font="MS Gothic"/>
                  <w14:uncheckedState w14:val="2610" w14:font="MS Gothic"/>
                </w14:checkbox>
              </w:sdtPr>
              <w:sdtContent>
                <w:r w:rsidR="004E6CCC" w:rsidRPr="000C0878">
                  <w:rPr>
                    <w:rFonts w:ascii="Segoe UI Symbol" w:eastAsia="MS Gothic" w:hAnsi="Segoe UI Symbol" w:cs="Segoe UI Symbol"/>
                    <w:color w:val="000000" w:themeColor="text1"/>
                  </w:rPr>
                  <w:t>☐</w:t>
                </w:r>
              </w:sdtContent>
            </w:sdt>
            <w:r w:rsidR="004E6CCC" w:rsidRPr="000C0878">
              <w:rPr>
                <w:rFonts w:ascii="Calibri" w:hAnsi="Calibri" w:cs="Calibri"/>
                <w:color w:val="000000" w:themeColor="text1"/>
              </w:rPr>
              <w:t xml:space="preserve"> Gerileme (4)</w:t>
            </w:r>
          </w:p>
        </w:tc>
      </w:tr>
      <w:tr w:rsidR="004E6CCC" w:rsidRPr="000C0878" w14:paraId="221CA7C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51F414A" w14:textId="77777777" w:rsidR="004E6CCC" w:rsidRPr="000C0878" w:rsidRDefault="004E6CCC"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B186662" w14:textId="77777777" w:rsidR="004E6CCC" w:rsidRPr="000C0878" w:rsidRDefault="004E6CCC"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4E6CCC" w:rsidRPr="000C0878" w14:paraId="32722EE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05D3F9B" w14:textId="77777777" w:rsidR="004E6CCC" w:rsidRPr="000C0878" w:rsidRDefault="004E6CCC"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545DEDA1"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4E6CCC" w:rsidRPr="000C0878" w14:paraId="0D7086D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17E1F98" w14:textId="77777777" w:rsidR="004E6CCC" w:rsidRPr="000C0878" w:rsidRDefault="004E6CCC"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3E8EF597" w14:textId="77777777" w:rsidR="004E6CCC" w:rsidRPr="000C0878" w:rsidRDefault="004E6CCC"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4E6CCC" w:rsidRPr="000C0878" w14:paraId="3123644A"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30F27A11" w14:textId="77777777" w:rsidR="004E6CCC" w:rsidRPr="000C0878" w:rsidRDefault="004E6CCC" w:rsidP="00895FB2">
            <w:pPr>
              <w:rPr>
                <w:rFonts w:ascii="Calibri" w:hAnsi="Calibri" w:cs="Calibri"/>
              </w:rPr>
            </w:pPr>
            <w:r w:rsidRPr="000C0878">
              <w:rPr>
                <w:rFonts w:ascii="Calibri" w:hAnsi="Calibri" w:cs="Calibri"/>
              </w:rPr>
              <w:t>UTEAK panelinde alınan notlar</w:t>
            </w:r>
          </w:p>
        </w:tc>
        <w:tc>
          <w:tcPr>
            <w:tcW w:w="11353" w:type="dxa"/>
            <w:gridSpan w:val="3"/>
          </w:tcPr>
          <w:p w14:paraId="6141B757" w14:textId="77777777" w:rsidR="004E6CCC" w:rsidRPr="000C0878" w:rsidRDefault="004E6CCC"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35CB4300" w14:textId="77777777" w:rsidR="004E6CCC" w:rsidRPr="000C0878" w:rsidRDefault="004E6CCC" w:rsidP="004E6CCC">
      <w:pPr>
        <w:rPr>
          <w:rFonts w:ascii="Calibri" w:hAnsi="Calibri" w:cs="Calibri"/>
          <w:lang w:eastAsia="tr-TR"/>
        </w:rPr>
      </w:pPr>
    </w:p>
    <w:p w14:paraId="5AF9164A" w14:textId="77777777" w:rsidR="00B67C4E" w:rsidRPr="000C0878" w:rsidRDefault="00B67C4E" w:rsidP="006B2529">
      <w:pPr>
        <w:spacing w:line="276" w:lineRule="auto"/>
        <w:rPr>
          <w:rFonts w:ascii="Calibri" w:hAnsi="Calibri" w:cs="Calibri"/>
          <w:lang w:eastAsia="tr-TR"/>
        </w:rPr>
      </w:pPr>
    </w:p>
    <w:p w14:paraId="04134B48" w14:textId="77777777" w:rsidR="004E6CCC" w:rsidRPr="000C0878" w:rsidRDefault="004E6CCC" w:rsidP="006B2529">
      <w:pPr>
        <w:spacing w:line="276" w:lineRule="auto"/>
        <w:rPr>
          <w:rFonts w:ascii="Calibri" w:hAnsi="Calibri" w:cs="Calibri"/>
          <w:lang w:eastAsia="tr-TR"/>
        </w:rPr>
      </w:pPr>
    </w:p>
    <w:p w14:paraId="5724D47C" w14:textId="77777777" w:rsidR="004E6CCC" w:rsidRPr="000C0878" w:rsidRDefault="004E6CCC" w:rsidP="006B2529">
      <w:pPr>
        <w:spacing w:line="276" w:lineRule="auto"/>
        <w:rPr>
          <w:rFonts w:ascii="Calibri" w:hAnsi="Calibri" w:cs="Calibri"/>
          <w:lang w:eastAsia="tr-TR"/>
        </w:rPr>
      </w:pPr>
    </w:p>
    <w:p w14:paraId="0BF6DBF2" w14:textId="77777777" w:rsidR="004E6CCC" w:rsidRPr="000C0878" w:rsidRDefault="004E6CCC" w:rsidP="006B2529">
      <w:pPr>
        <w:spacing w:line="276" w:lineRule="auto"/>
        <w:rPr>
          <w:rFonts w:ascii="Calibri" w:hAnsi="Calibri" w:cs="Calibri"/>
          <w:lang w:eastAsia="tr-TR"/>
        </w:rPr>
      </w:pPr>
    </w:p>
    <w:p w14:paraId="38CCC3ED" w14:textId="77777777" w:rsidR="004E6CCC" w:rsidRPr="000C0878" w:rsidRDefault="004E6CCC" w:rsidP="006B2529">
      <w:pPr>
        <w:spacing w:line="276" w:lineRule="auto"/>
        <w:rPr>
          <w:rFonts w:ascii="Calibri" w:hAnsi="Calibri" w:cs="Calibri"/>
          <w:lang w:eastAsia="tr-TR"/>
        </w:rPr>
      </w:pPr>
    </w:p>
    <w:p w14:paraId="6C268AD3" w14:textId="77777777" w:rsidR="004E6CCC" w:rsidRPr="000C0878" w:rsidRDefault="004E6CCC" w:rsidP="006B2529">
      <w:pPr>
        <w:spacing w:line="276" w:lineRule="auto"/>
        <w:rPr>
          <w:rFonts w:ascii="Calibri" w:hAnsi="Calibri" w:cs="Calibri"/>
          <w:lang w:eastAsia="tr-TR"/>
        </w:rPr>
      </w:pPr>
    </w:p>
    <w:p w14:paraId="22AC2BCD" w14:textId="597589C5" w:rsidR="00AD2187" w:rsidRPr="000C0878" w:rsidRDefault="00AD2187" w:rsidP="00AD2187">
      <w:pPr>
        <w:pStyle w:val="Balk3"/>
        <w:spacing w:line="276" w:lineRule="auto"/>
        <w:rPr>
          <w:rFonts w:cs="Calibri"/>
        </w:rPr>
      </w:pPr>
      <w:bookmarkStart w:id="449" w:name="_Toc219969101"/>
      <w:bookmarkStart w:id="450" w:name="_Toc219969434"/>
      <w:bookmarkStart w:id="451" w:name="_Toc219969620"/>
      <w:r w:rsidRPr="000C0878">
        <w:rPr>
          <w:rFonts w:cs="Calibri"/>
        </w:rPr>
        <w:lastRenderedPageBreak/>
        <w:t>6.5. MALİ KAYNAK VE OLANAKLAR</w:t>
      </w:r>
      <w:bookmarkEnd w:id="449"/>
      <w:bookmarkEnd w:id="450"/>
      <w:bookmarkEnd w:id="451"/>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AD2187" w:rsidRPr="000C0878" w14:paraId="792520CF"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42190CBF" w14:textId="0703F846" w:rsidR="00AD2187" w:rsidRPr="000C0878" w:rsidRDefault="00AD2187" w:rsidP="00895FB2">
            <w:pPr>
              <w:pStyle w:val="Gvde"/>
              <w:spacing w:after="120" w:line="276" w:lineRule="auto"/>
              <w:jc w:val="both"/>
              <w:rPr>
                <w:rFonts w:ascii="Calibri" w:hAnsi="Calibri" w:cs="Calibri"/>
                <w:b/>
                <w:bCs/>
                <w:lang w:val="tr-TR"/>
              </w:rPr>
            </w:pPr>
            <w:r w:rsidRPr="000C0878">
              <w:rPr>
                <w:rFonts w:ascii="Calibri" w:hAnsi="Calibri" w:cs="Calibri"/>
                <w:b/>
                <w:bCs/>
                <w:lang w:val="tr-TR"/>
              </w:rPr>
              <w:t xml:space="preserve">Eğitimin sürdürülmesi ve geliştirilmesi için gerek duyulan mali kaynaklar yıllık olarak belirlenmiş ve temini için planlamalar yapılmıştır. </w:t>
            </w:r>
          </w:p>
        </w:tc>
        <w:tc>
          <w:tcPr>
            <w:tcW w:w="1128" w:type="dxa"/>
            <w:tcBorders>
              <w:top w:val="single" w:sz="4" w:space="0" w:color="auto"/>
              <w:left w:val="single" w:sz="4" w:space="0" w:color="auto"/>
              <w:bottom w:val="single" w:sz="4" w:space="0" w:color="auto"/>
              <w:right w:val="single" w:sz="4" w:space="0" w:color="auto"/>
            </w:tcBorders>
          </w:tcPr>
          <w:p w14:paraId="560ADAD8"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bookmarkStart w:id="452" w:name="_Toc219969102"/>
            <w:bookmarkStart w:id="453" w:name="_Toc219969435"/>
            <w:bookmarkStart w:id="454" w:name="_Toc219969621"/>
            <w:r w:rsidRPr="000C0878">
              <w:rPr>
                <w:rFonts w:eastAsia="Arial" w:cs="Calibri"/>
                <w:sz w:val="24"/>
                <w:szCs w:val="24"/>
                <w:u w:color="000000"/>
                <w:bdr w:val="nil"/>
                <w:lang w:eastAsia="tr-TR"/>
              </w:rPr>
              <w:t>Açıklama</w:t>
            </w:r>
            <w:bookmarkEnd w:id="452"/>
            <w:bookmarkEnd w:id="453"/>
            <w:bookmarkEnd w:id="454"/>
          </w:p>
          <w:p w14:paraId="797A7A0A" w14:textId="77777777" w:rsidR="00AD2187" w:rsidRPr="000C0878" w:rsidRDefault="00AD218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AA8CF36" w14:textId="77777777" w:rsidR="00AD2187" w:rsidRPr="000C0878" w:rsidRDefault="00AD218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692234F0"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bookmarkStart w:id="455" w:name="_Toc219969103"/>
            <w:bookmarkStart w:id="456" w:name="_Toc219969436"/>
            <w:bookmarkStart w:id="457" w:name="_Toc219969622"/>
            <w:r w:rsidRPr="000C0878">
              <w:rPr>
                <w:rFonts w:eastAsia="Arial" w:cs="Calibri"/>
                <w:sz w:val="24"/>
                <w:szCs w:val="24"/>
                <w:u w:color="000000"/>
                <w:bdr w:val="nil"/>
                <w:lang w:eastAsia="tr-TR"/>
              </w:rPr>
              <w:t>Kanıt Belge</w:t>
            </w:r>
            <w:bookmarkEnd w:id="455"/>
            <w:bookmarkEnd w:id="456"/>
            <w:bookmarkEnd w:id="457"/>
          </w:p>
          <w:p w14:paraId="6055D1B9" w14:textId="77777777" w:rsidR="00AD2187" w:rsidRPr="000C0878" w:rsidRDefault="00AD218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575B8DAF" w14:textId="77777777" w:rsidR="00AD2187" w:rsidRPr="000C0878" w:rsidRDefault="00AD2187"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6E57467E" w14:textId="77777777" w:rsidR="00AD2187" w:rsidRPr="000C0878" w:rsidRDefault="00AD2187"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5383A66" w14:textId="77777777" w:rsidR="00AD2187" w:rsidRPr="000C0878" w:rsidRDefault="00AD2187" w:rsidP="00895FB2">
            <w:pPr>
              <w:pStyle w:val="Balk3"/>
              <w:spacing w:before="0" w:after="0" w:line="240" w:lineRule="auto"/>
              <w:ind w:left="360"/>
              <w:rPr>
                <w:rFonts w:eastAsia="Arial" w:cs="Calibri"/>
                <w:sz w:val="24"/>
                <w:szCs w:val="24"/>
                <w:u w:color="000000"/>
                <w:bdr w:val="nil"/>
                <w:lang w:eastAsia="tr-TR"/>
              </w:rPr>
            </w:pPr>
          </w:p>
        </w:tc>
      </w:tr>
      <w:tr w:rsidR="00AD2187" w:rsidRPr="000C0878" w14:paraId="2BD6AE7D"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2068A986" w14:textId="54572DE5" w:rsidR="00AD2187" w:rsidRPr="000C0878" w:rsidRDefault="00AD2187" w:rsidP="0086057E">
            <w:pPr>
              <w:pStyle w:val="Gvde"/>
              <w:numPr>
                <w:ilvl w:val="0"/>
                <w:numId w:val="13"/>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 xml:space="preserve">Fakülte, eğitim programının özellikleri ve mevcut öğrenci sayısını göz önünde bulundurarak, eğitim programının uygulanması ve sürdürülebilirliği için zaman, malzeme, iş gücü ve finansal maliyetini belirlemiştir. </w:t>
            </w:r>
          </w:p>
        </w:tc>
        <w:tc>
          <w:tcPr>
            <w:tcW w:w="1128" w:type="dxa"/>
            <w:tcBorders>
              <w:top w:val="single" w:sz="4" w:space="0" w:color="auto"/>
              <w:left w:val="single" w:sz="4" w:space="0" w:color="auto"/>
              <w:bottom w:val="single" w:sz="4" w:space="0" w:color="auto"/>
              <w:right w:val="single" w:sz="4" w:space="0" w:color="auto"/>
            </w:tcBorders>
          </w:tcPr>
          <w:p w14:paraId="6A3C4B20"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261AF57A"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7347FD8B" w14:textId="77777777" w:rsidR="00AD2187" w:rsidRPr="000C0878" w:rsidRDefault="00AD2187" w:rsidP="00895FB2">
            <w:pPr>
              <w:spacing w:after="0" w:line="240" w:lineRule="auto"/>
              <w:rPr>
                <w:rFonts w:ascii="Calibri" w:hAnsi="Calibri" w:cs="Calibri"/>
                <w:b/>
                <w:bCs/>
                <w:color w:val="000000" w:themeColor="text1"/>
                <w:sz w:val="24"/>
                <w:szCs w:val="24"/>
              </w:rPr>
            </w:pPr>
          </w:p>
        </w:tc>
      </w:tr>
      <w:tr w:rsidR="00AD2187" w:rsidRPr="000C0878" w14:paraId="200BF9B7"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65F0C7F3" w14:textId="01F9F9D8" w:rsidR="00AD2187" w:rsidRPr="000C0878" w:rsidRDefault="00AD2187" w:rsidP="0086057E">
            <w:pPr>
              <w:pStyle w:val="Gvde"/>
              <w:numPr>
                <w:ilvl w:val="0"/>
                <w:numId w:val="13"/>
              </w:numPr>
              <w:spacing w:after="120" w:line="276" w:lineRule="auto"/>
              <w:jc w:val="both"/>
              <w:rPr>
                <w:rFonts w:ascii="Calibri" w:hAnsi="Calibri" w:cs="Calibri"/>
                <w:b/>
                <w:bCs/>
                <w:i/>
                <w:iCs/>
                <w:sz w:val="22"/>
                <w:szCs w:val="22"/>
                <w:lang w:val="tr-TR"/>
              </w:rPr>
            </w:pPr>
            <w:r w:rsidRPr="000C0878">
              <w:rPr>
                <w:rFonts w:ascii="Calibri" w:hAnsi="Calibri" w:cs="Calibri"/>
                <w:sz w:val="22"/>
                <w:szCs w:val="22"/>
                <w:u w:color="0F4761"/>
                <w:lang w:val="tr-TR"/>
              </w:rPr>
              <w:t>Eğitimde görevli akademik ve idari personel giderleri dışında ayrıca, eğitimde kullanılan dayanıksız (eldiven, enjektör vb.) ve dayanıklı (maket vb.) sarf malzemeleri ile simüle hasta ücretlendirmesi, öğrencilerin ulaşımı (birinci basamak gezisi gibi), sağlık önlemleri (aşılama gibi), basım ve benzeri tüm unsurların maliyeti belirlenmiş, öğrenci sayısına göre tanımlanmış</w:t>
            </w:r>
            <w:r w:rsidRPr="000C0878">
              <w:rPr>
                <w:rFonts w:ascii="Calibri" w:hAnsi="Calibri" w:cs="Calibri"/>
                <w:color w:val="FF0000"/>
                <w:sz w:val="22"/>
                <w:szCs w:val="22"/>
                <w:u w:color="0F4761"/>
                <w:lang w:val="tr-TR"/>
              </w:rPr>
              <w:t xml:space="preserve"> </w:t>
            </w:r>
            <w:r w:rsidRPr="000C0878">
              <w:rPr>
                <w:rFonts w:ascii="Calibri" w:hAnsi="Calibri" w:cs="Calibri"/>
                <w:sz w:val="22"/>
                <w:szCs w:val="22"/>
                <w:u w:color="0F4761"/>
                <w:lang w:val="tr-TR"/>
              </w:rPr>
              <w:t>ve eğitimle ilgili yatırımlarda gerçekçi bütçe planlamasında kullanılabilmektedir.</w:t>
            </w:r>
          </w:p>
        </w:tc>
        <w:tc>
          <w:tcPr>
            <w:tcW w:w="1128" w:type="dxa"/>
            <w:tcBorders>
              <w:top w:val="single" w:sz="4" w:space="0" w:color="auto"/>
              <w:left w:val="single" w:sz="4" w:space="0" w:color="auto"/>
              <w:bottom w:val="single" w:sz="4" w:space="0" w:color="auto"/>
              <w:right w:val="single" w:sz="4" w:space="0" w:color="auto"/>
            </w:tcBorders>
          </w:tcPr>
          <w:p w14:paraId="6133AD9C"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16982EF0"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674D6AED" w14:textId="77777777" w:rsidR="00AD2187" w:rsidRPr="000C0878" w:rsidRDefault="00AD2187" w:rsidP="00895FB2">
            <w:pPr>
              <w:spacing w:after="0" w:line="240" w:lineRule="auto"/>
              <w:rPr>
                <w:rFonts w:ascii="Calibri" w:hAnsi="Calibri" w:cs="Calibri"/>
                <w:b/>
                <w:bCs/>
                <w:color w:val="000000" w:themeColor="text1"/>
                <w:sz w:val="24"/>
                <w:szCs w:val="24"/>
              </w:rPr>
            </w:pPr>
          </w:p>
        </w:tc>
      </w:tr>
      <w:tr w:rsidR="00AD2187" w:rsidRPr="000C0878" w14:paraId="745F9301"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0955F8A" w14:textId="11978A1F" w:rsidR="00AD2187" w:rsidRPr="000C0878" w:rsidRDefault="00AD2187" w:rsidP="0086057E">
            <w:pPr>
              <w:pStyle w:val="Gvde"/>
              <w:numPr>
                <w:ilvl w:val="0"/>
                <w:numId w:val="13"/>
              </w:numPr>
              <w:spacing w:after="120" w:line="276" w:lineRule="auto"/>
              <w:jc w:val="both"/>
              <w:rPr>
                <w:rFonts w:ascii="Calibri" w:hAnsi="Calibri" w:cs="Calibri"/>
                <w:sz w:val="22"/>
                <w:szCs w:val="22"/>
                <w:u w:color="0F4761"/>
                <w:lang w:val="tr-TR"/>
              </w:rPr>
            </w:pPr>
            <w:r w:rsidRPr="000C0878">
              <w:rPr>
                <w:rFonts w:ascii="Calibri" w:hAnsi="Calibri" w:cs="Calibri"/>
                <w:sz w:val="22"/>
                <w:szCs w:val="22"/>
                <w:u w:color="0F4761"/>
                <w:lang w:val="tr-TR"/>
              </w:rPr>
              <w:t>Fakültenin mali kaynaklarının sürekliliğini sağlayacak, stratejik planı ile uyumlu bir mali kaynak planı vardır.</w:t>
            </w:r>
          </w:p>
        </w:tc>
        <w:tc>
          <w:tcPr>
            <w:tcW w:w="1128" w:type="dxa"/>
            <w:tcBorders>
              <w:top w:val="single" w:sz="4" w:space="0" w:color="auto"/>
              <w:left w:val="single" w:sz="4" w:space="0" w:color="auto"/>
              <w:bottom w:val="single" w:sz="4" w:space="0" w:color="auto"/>
              <w:right w:val="single" w:sz="4" w:space="0" w:color="auto"/>
            </w:tcBorders>
          </w:tcPr>
          <w:p w14:paraId="7D7EEC19"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0934796A" w14:textId="77777777" w:rsidR="00AD2187" w:rsidRPr="000C0878" w:rsidRDefault="00AD2187"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D229FF7" w14:textId="77777777" w:rsidR="00AD2187" w:rsidRPr="000C0878" w:rsidRDefault="00AD2187" w:rsidP="00895FB2">
            <w:pPr>
              <w:spacing w:after="0" w:line="240" w:lineRule="auto"/>
              <w:rPr>
                <w:rFonts w:ascii="Calibri" w:hAnsi="Calibri" w:cs="Calibri"/>
                <w:b/>
                <w:bCs/>
                <w:color w:val="000000" w:themeColor="text1"/>
                <w:sz w:val="24"/>
                <w:szCs w:val="24"/>
              </w:rPr>
            </w:pPr>
          </w:p>
        </w:tc>
      </w:tr>
    </w:tbl>
    <w:p w14:paraId="06779F60" w14:textId="77777777" w:rsidR="00AD2187" w:rsidRPr="000C0878" w:rsidRDefault="00AD2187" w:rsidP="00AD2187">
      <w:pPr>
        <w:spacing w:line="276" w:lineRule="auto"/>
        <w:rPr>
          <w:rFonts w:ascii="Calibri" w:hAnsi="Calibri" w:cs="Calibri"/>
          <w:lang w:eastAsia="tr-TR"/>
        </w:rPr>
      </w:pPr>
    </w:p>
    <w:p w14:paraId="64B688E4" w14:textId="77777777" w:rsidR="00AD2187" w:rsidRPr="000C0878" w:rsidRDefault="00AD2187" w:rsidP="00AD2187">
      <w:pPr>
        <w:spacing w:line="276" w:lineRule="auto"/>
        <w:rPr>
          <w:rFonts w:ascii="Calibri" w:hAnsi="Calibri" w:cs="Calibri"/>
          <w:lang w:eastAsia="tr-TR"/>
        </w:rPr>
      </w:pPr>
    </w:p>
    <w:p w14:paraId="43ED6965" w14:textId="77777777" w:rsidR="00AD2187" w:rsidRPr="000C0878" w:rsidRDefault="00AD2187" w:rsidP="00AD2187">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AD2187" w:rsidRPr="000C0878" w14:paraId="2F586E16" w14:textId="77777777" w:rsidTr="00895FB2">
        <w:trPr>
          <w:trHeight w:val="630"/>
        </w:trPr>
        <w:tc>
          <w:tcPr>
            <w:tcW w:w="15390" w:type="dxa"/>
            <w:shd w:val="clear" w:color="auto" w:fill="FAE2D5"/>
          </w:tcPr>
          <w:p w14:paraId="6F411891" w14:textId="10730623" w:rsidR="00AD2187" w:rsidRPr="00853E0E" w:rsidRDefault="00AD2187" w:rsidP="00895FB2">
            <w:pPr>
              <w:pStyle w:val="Gvde"/>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lastRenderedPageBreak/>
              <w:t xml:space="preserve">Özdeğerlendirme raporunda </w:t>
            </w:r>
            <w:r w:rsidRPr="00853E0E">
              <w:rPr>
                <w:rFonts w:ascii="Calibri" w:hAnsi="Calibri" w:cs="Calibri"/>
                <w:color w:val="auto"/>
                <w:sz w:val="22"/>
                <w:szCs w:val="22"/>
                <w:u w:color="501549"/>
                <w:lang w:val="tr-TR"/>
              </w:rPr>
              <w:t>fakültenin özelliği (kamu, vakıf) doğrultusunda eğitimle ilgili mali kaynakları, mali kaynak hesaplamasını nasıl yaptığı, mali kaynak teminini nasıl sağladığı açıklanmalıdır. Fakülte öğrenci başına her dönemin ve toplam eğitim süresinin yaklaşık güncel maliyetini hesaplamış olmalıdır. Farklı kaynaklardan (BAP, Proje, Sponsor) eğitime mali kaynak sağlıyor ise, bunların içerikleri ve sürekliliğinin sağlanmasına yönelik açıklamalar yapmalıdır.</w:t>
            </w:r>
          </w:p>
        </w:tc>
      </w:tr>
      <w:tr w:rsidR="00AD2187" w:rsidRPr="000C0878" w14:paraId="585E4367" w14:textId="77777777" w:rsidTr="00895FB2">
        <w:tblPrEx>
          <w:shd w:val="clear" w:color="auto" w:fill="C1F0C7"/>
        </w:tblPrEx>
        <w:trPr>
          <w:trHeight w:val="567"/>
        </w:trPr>
        <w:tc>
          <w:tcPr>
            <w:tcW w:w="15390" w:type="dxa"/>
            <w:shd w:val="clear" w:color="auto" w:fill="C1F0C7"/>
          </w:tcPr>
          <w:p w14:paraId="463A5BF5" w14:textId="77777777" w:rsidR="00AD2187" w:rsidRPr="00853E0E" w:rsidRDefault="00AD2187" w:rsidP="00AD2187">
            <w:pPr>
              <w:pStyle w:val="Gvde"/>
              <w:spacing w:after="120" w:line="276" w:lineRule="auto"/>
              <w:jc w:val="both"/>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Pr="00853E0E">
              <w:rPr>
                <w:rFonts w:ascii="Calibri" w:hAnsi="Calibri" w:cs="Calibri"/>
                <w:color w:val="auto"/>
                <w:sz w:val="22"/>
                <w:szCs w:val="22"/>
                <w:u w:color="275317"/>
                <w:lang w:val="tr-TR"/>
              </w:rPr>
              <w:t>a) fakültenin son üç eğitim-öğretim dönemine ait maliyet analizi* bulunmalıdır. Bu analizde eğitimde gereksinim duyulan kaynaklar ve mali karşılıklarının ayrı kalemler şeklinde ortaya konduğuna ilişkin bilgi ve belgeler sunulmalı, b) mali kaynakların sürdürülmesi ve geliştirilmesi ile ilgili plan ve hedefler açıklanmalıdır.</w:t>
            </w:r>
          </w:p>
          <w:p w14:paraId="6E83FBC2" w14:textId="47E6B26D" w:rsidR="00AD2187" w:rsidRPr="00853E0E" w:rsidRDefault="00AD2187" w:rsidP="00AD2187">
            <w:pPr>
              <w:pStyle w:val="Gvde"/>
              <w:rPr>
                <w:rFonts w:ascii="Calibri" w:eastAsia="Calibri" w:hAnsi="Calibri" w:cs="Calibri"/>
                <w:color w:val="auto"/>
                <w:sz w:val="22"/>
                <w:szCs w:val="22"/>
                <w:u w:color="275317"/>
                <w:lang w:val="tr-TR"/>
              </w:rPr>
            </w:pPr>
            <w:r w:rsidRPr="00853E0E">
              <w:rPr>
                <w:rFonts w:ascii="Calibri" w:hAnsi="Calibri" w:cs="Calibri"/>
                <w:i/>
                <w:iCs/>
                <w:color w:val="auto"/>
                <w:sz w:val="22"/>
                <w:szCs w:val="22"/>
                <w:u w:color="275317"/>
                <w:lang w:val="tr-TR"/>
              </w:rPr>
              <w:t>* 2025 standartlarının uygulamaya girmesinden sonraki üçüncü yıldan itibaren geçerlidir.</w:t>
            </w:r>
          </w:p>
        </w:tc>
      </w:tr>
    </w:tbl>
    <w:p w14:paraId="1D7ED7B8" w14:textId="77777777" w:rsidR="00AD2187" w:rsidRPr="000C0878" w:rsidRDefault="00AD2187" w:rsidP="00AD2187">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AD2187" w:rsidRPr="000C0878" w14:paraId="6FDE812F"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26267C72" w14:textId="77777777" w:rsidR="00AD2187" w:rsidRPr="000C0878" w:rsidRDefault="00AD2187"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6770DF12" w14:textId="77777777" w:rsidR="00AD2187" w:rsidRPr="000C0878" w:rsidRDefault="00AD2187"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Eğitimle ilgili mali kaynakların hesaplaması nasıl (ne zaman, kim tarafından, hangi kalemlerde) yapılmaktadır?</w:t>
            </w:r>
          </w:p>
          <w:p w14:paraId="702A943F" w14:textId="77777777" w:rsidR="00AD2187" w:rsidRPr="000C0878" w:rsidRDefault="00AD2187"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Bu hesaplamada öğrenci başına maliyet analizi (yıllık ve eğitim sürecinin toplamı) nasıl yapılmaktadır?</w:t>
            </w:r>
          </w:p>
          <w:p w14:paraId="2C862581" w14:textId="77777777" w:rsidR="00AD2187" w:rsidRPr="000C0878" w:rsidRDefault="00AD2187"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Hesaplanan giderlerin temini hangi yollardan (</w:t>
            </w:r>
            <w:bookmarkStart w:id="458" w:name="_Hlk198284166"/>
            <w:r w:rsidRPr="000C0878">
              <w:rPr>
                <w:rFonts w:ascii="Calibri" w:hAnsi="Calibri" w:cs="Calibri"/>
                <w:szCs w:val="24"/>
              </w:rPr>
              <w:t xml:space="preserve">resmi bütçe, BAP, projeler, bağış gibi) </w:t>
            </w:r>
            <w:bookmarkEnd w:id="458"/>
            <w:r w:rsidRPr="000C0878">
              <w:rPr>
                <w:rFonts w:ascii="Calibri" w:hAnsi="Calibri" w:cs="Calibri"/>
                <w:szCs w:val="24"/>
              </w:rPr>
              <w:t>sağlanmaktadır?</w:t>
            </w:r>
          </w:p>
          <w:p w14:paraId="36B2E20D" w14:textId="77777777" w:rsidR="00AD2187" w:rsidRPr="000C0878" w:rsidRDefault="00AD2187" w:rsidP="00895FB2">
            <w:pPr>
              <w:spacing w:after="0" w:line="276" w:lineRule="auto"/>
              <w:ind w:right="28"/>
              <w:rPr>
                <w:rFonts w:ascii="Calibri" w:eastAsia="MS Mincho" w:hAnsi="Calibri" w:cs="Calibri"/>
                <w:color w:val="000000" w:themeColor="text1"/>
                <w:lang w:eastAsia="ja-JP"/>
              </w:rPr>
            </w:pPr>
          </w:p>
        </w:tc>
        <w:tc>
          <w:tcPr>
            <w:tcW w:w="7224" w:type="dxa"/>
            <w:tcBorders>
              <w:top w:val="single" w:sz="4" w:space="0" w:color="auto"/>
              <w:left w:val="single" w:sz="4" w:space="0" w:color="auto"/>
              <w:bottom w:val="single" w:sz="4" w:space="0" w:color="auto"/>
              <w:right w:val="single" w:sz="4" w:space="0" w:color="auto"/>
            </w:tcBorders>
            <w:hideMark/>
          </w:tcPr>
          <w:p w14:paraId="0796E12C" w14:textId="77777777" w:rsidR="00AD2187" w:rsidRPr="000C0878" w:rsidRDefault="00AD2187"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1CD9B9A3" w14:textId="77777777" w:rsidR="00AD2187" w:rsidRPr="000C0878" w:rsidRDefault="00AD2187" w:rsidP="0086057E">
            <w:pPr>
              <w:pStyle w:val="ListeParagraf"/>
              <w:numPr>
                <w:ilvl w:val="0"/>
                <w:numId w:val="58"/>
              </w:numPr>
              <w:spacing w:line="276" w:lineRule="auto"/>
              <w:jc w:val="both"/>
              <w:rPr>
                <w:rFonts w:ascii="Calibri" w:hAnsi="Calibri" w:cs="Calibri"/>
              </w:rPr>
            </w:pPr>
            <w:r w:rsidRPr="000C0878">
              <w:rPr>
                <w:rFonts w:ascii="Calibri" w:hAnsi="Calibri" w:cs="Calibri"/>
              </w:rPr>
              <w:t>Fakültenin son üç yılına ait maliyet analizini gösteren belgeler</w:t>
            </w:r>
          </w:p>
          <w:p w14:paraId="67B3741C" w14:textId="77777777" w:rsidR="00AD2187" w:rsidRPr="000C0878" w:rsidRDefault="00AD2187" w:rsidP="0086057E">
            <w:pPr>
              <w:pStyle w:val="ListeParagraf"/>
              <w:numPr>
                <w:ilvl w:val="0"/>
                <w:numId w:val="58"/>
              </w:numPr>
              <w:spacing w:line="276" w:lineRule="auto"/>
              <w:jc w:val="both"/>
              <w:rPr>
                <w:rFonts w:ascii="Calibri" w:hAnsi="Calibri" w:cs="Calibri"/>
              </w:rPr>
            </w:pPr>
            <w:r w:rsidRPr="000C0878">
              <w:rPr>
                <w:rFonts w:ascii="Calibri" w:hAnsi="Calibri" w:cs="Calibri"/>
              </w:rPr>
              <w:t xml:space="preserve">Eğitimde gereksinim duyulan kaynaklar ve mali karşılıklarının gösterildiği belgeler </w:t>
            </w:r>
          </w:p>
          <w:p w14:paraId="6A7A4477" w14:textId="77777777" w:rsidR="00AD2187" w:rsidRPr="000C0878" w:rsidRDefault="00AD2187" w:rsidP="0086057E">
            <w:pPr>
              <w:pStyle w:val="ListeParagraf"/>
              <w:numPr>
                <w:ilvl w:val="0"/>
                <w:numId w:val="58"/>
              </w:numPr>
              <w:spacing w:line="276" w:lineRule="auto"/>
              <w:jc w:val="both"/>
              <w:rPr>
                <w:rFonts w:ascii="Calibri" w:hAnsi="Calibri" w:cs="Calibri"/>
              </w:rPr>
            </w:pPr>
            <w:r w:rsidRPr="000C0878">
              <w:rPr>
                <w:rFonts w:ascii="Calibri" w:hAnsi="Calibri" w:cs="Calibri"/>
              </w:rPr>
              <w:t>İlgili giderlerin hangi kaynaklardan temin edildiğine ilişkin tablolar (resmi bütçe, BAP, projeler, bağış gibi)</w:t>
            </w:r>
          </w:p>
          <w:p w14:paraId="460DE7B1" w14:textId="77777777" w:rsidR="00AD2187" w:rsidRPr="000C0878" w:rsidRDefault="00AD2187" w:rsidP="00895FB2">
            <w:pPr>
              <w:pStyle w:val="ListeParagraf"/>
              <w:ind w:left="360"/>
              <w:jc w:val="both"/>
              <w:rPr>
                <w:rFonts w:ascii="Calibri" w:hAnsi="Calibri" w:cs="Calibri"/>
              </w:rPr>
            </w:pPr>
          </w:p>
          <w:p w14:paraId="1E7E570E" w14:textId="77777777" w:rsidR="00AD2187" w:rsidRPr="000C0878" w:rsidRDefault="00AD2187" w:rsidP="00895FB2">
            <w:pPr>
              <w:spacing w:before="240" w:after="100" w:afterAutospacing="1" w:line="276" w:lineRule="auto"/>
              <w:jc w:val="both"/>
              <w:rPr>
                <w:rFonts w:ascii="Calibri" w:hAnsi="Calibri" w:cs="Calibri"/>
                <w:b/>
                <w:bCs/>
                <w:color w:val="000000" w:themeColor="text1"/>
              </w:rPr>
            </w:pPr>
          </w:p>
        </w:tc>
      </w:tr>
    </w:tbl>
    <w:p w14:paraId="460EE4C1" w14:textId="77777777" w:rsidR="00AD2187" w:rsidRPr="000C0878" w:rsidRDefault="00AD2187" w:rsidP="00AD2187">
      <w:pPr>
        <w:spacing w:after="0" w:line="240" w:lineRule="auto"/>
        <w:rPr>
          <w:rFonts w:ascii="Calibri" w:hAnsi="Calibri" w:cs="Calibri"/>
          <w:lang w:eastAsia="tr-TR"/>
        </w:rPr>
      </w:pPr>
      <w:r w:rsidRPr="000C0878">
        <w:rPr>
          <w:rFonts w:ascii="Calibri" w:hAnsi="Calibri" w:cs="Calibri"/>
          <w:lang w:eastAsia="tr-TR"/>
        </w:rPr>
        <w:br w:type="page"/>
      </w:r>
    </w:p>
    <w:p w14:paraId="446AA38B" w14:textId="74D2F051" w:rsidR="00AD2187" w:rsidRPr="00853E0E" w:rsidRDefault="00853E0E" w:rsidP="00853E0E">
      <w:pPr>
        <w:spacing w:after="0" w:line="240" w:lineRule="auto"/>
        <w:jc w:val="center"/>
        <w:rPr>
          <w:rFonts w:ascii="Calibri" w:hAnsi="Calibri" w:cs="Calibri"/>
          <w:sz w:val="28"/>
          <w:szCs w:val="28"/>
          <w:lang w:eastAsia="tr-TR"/>
        </w:rPr>
      </w:pPr>
      <w:r>
        <w:rPr>
          <w:rFonts w:ascii="Calibri" w:hAnsi="Calibri" w:cs="Calibri"/>
          <w:b/>
          <w:bCs/>
          <w:sz w:val="28"/>
          <w:szCs w:val="28"/>
        </w:rPr>
        <w:lastRenderedPageBreak/>
        <w:t>6.5.</w:t>
      </w:r>
      <w:r w:rsidR="00AD2187" w:rsidRPr="00853E0E">
        <w:rPr>
          <w:rFonts w:ascii="Calibri" w:hAnsi="Calibri" w:cs="Calibri"/>
          <w:b/>
          <w:bCs/>
          <w:sz w:val="28"/>
          <w:szCs w:val="28"/>
        </w:rPr>
        <w:t>MALİ KAYNAK VE OLANAKLAR</w:t>
      </w:r>
    </w:p>
    <w:p w14:paraId="4A10E6C2" w14:textId="77777777" w:rsidR="00AD2187" w:rsidRPr="000C0878" w:rsidRDefault="00AD2187" w:rsidP="00AD2187">
      <w:pPr>
        <w:spacing w:after="0" w:line="240" w:lineRule="auto"/>
        <w:rPr>
          <w:rFonts w:ascii="Calibri" w:hAnsi="Calibri" w:cs="Calibri"/>
          <w:lang w:eastAsia="tr-TR"/>
        </w:rPr>
      </w:pP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AD2187" w:rsidRPr="000C0878" w14:paraId="6ECCF751"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05718376" w14:textId="77777777" w:rsidR="00AD2187" w:rsidRPr="000C0878" w:rsidRDefault="00AD2187" w:rsidP="00895FB2">
            <w:pPr>
              <w:pStyle w:val="Balk3"/>
              <w:spacing w:before="0" w:after="0" w:line="240" w:lineRule="auto"/>
              <w:jc w:val="center"/>
              <w:rPr>
                <w:rFonts w:eastAsia="Arial" w:cs="Calibri"/>
                <w:b/>
                <w:bCs w:val="0"/>
                <w:sz w:val="24"/>
                <w:szCs w:val="24"/>
                <w:u w:color="000000"/>
                <w:bdr w:val="nil"/>
                <w:lang w:eastAsia="tr-TR"/>
              </w:rPr>
            </w:pPr>
            <w:bookmarkStart w:id="459" w:name="_Toc219969104"/>
            <w:bookmarkStart w:id="460" w:name="_Toc219969437"/>
            <w:bookmarkStart w:id="461" w:name="_Toc219969623"/>
            <w:r w:rsidRPr="000C0878">
              <w:rPr>
                <w:rFonts w:cs="Calibri"/>
                <w:b/>
                <w:bCs w:val="0"/>
                <w:sz w:val="24"/>
                <w:szCs w:val="24"/>
              </w:rPr>
              <w:t>ÖDR Değerlendirmesi</w:t>
            </w:r>
            <w:bookmarkEnd w:id="459"/>
            <w:bookmarkEnd w:id="460"/>
            <w:bookmarkEnd w:id="461"/>
          </w:p>
        </w:tc>
      </w:tr>
      <w:tr w:rsidR="00AD2187" w:rsidRPr="000C0878" w14:paraId="6D7944B6"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4838DA22" w14:textId="77777777" w:rsidR="00AD2187" w:rsidRPr="000C0878" w:rsidRDefault="00AD2187"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48151FFF" w14:textId="77777777" w:rsidR="00AD2187" w:rsidRPr="000C0878" w:rsidRDefault="00AD218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AD2187" w:rsidRPr="000C0878" w14:paraId="5382A895"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604DFA78" w14:textId="77777777" w:rsidR="00AD218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547358104"/>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b w:val="0"/>
                    <w:bCs w:val="0"/>
                    <w:color w:val="000000" w:themeColor="text1"/>
                    <w:lang w:val="en-US"/>
                  </w:rPr>
                  <w:t>☐</w:t>
                </w:r>
              </w:sdtContent>
            </w:sdt>
            <w:r w:rsidR="00AD2187" w:rsidRPr="000C0878">
              <w:rPr>
                <w:rFonts w:ascii="Calibri" w:hAnsi="Calibri" w:cs="Calibri"/>
                <w:b w:val="0"/>
                <w:bCs w:val="0"/>
                <w:color w:val="000000" w:themeColor="text1"/>
              </w:rPr>
              <w:t xml:space="preserve">  Açıklama ve kanıt belgeler yeterli (1)</w:t>
            </w:r>
          </w:p>
        </w:tc>
        <w:tc>
          <w:tcPr>
            <w:tcW w:w="4181" w:type="dxa"/>
            <w:gridSpan w:val="2"/>
            <w:hideMark/>
          </w:tcPr>
          <w:p w14:paraId="2A8EAD47" w14:textId="14CE5E93"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39680263"/>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3E9A54E9" w14:textId="77777777"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67293887"/>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Minör Revizyon (3)</w:t>
            </w:r>
          </w:p>
        </w:tc>
        <w:tc>
          <w:tcPr>
            <w:tcW w:w="3723" w:type="dxa"/>
            <w:hideMark/>
          </w:tcPr>
          <w:p w14:paraId="41B83980" w14:textId="77777777"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672085322"/>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Majör Revizyon (4)</w:t>
            </w:r>
          </w:p>
        </w:tc>
      </w:tr>
      <w:tr w:rsidR="00AD2187" w:rsidRPr="000C0878" w14:paraId="3A95DA84"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568A4819" w14:textId="77777777" w:rsidR="00AD2187" w:rsidRPr="000C0878" w:rsidRDefault="00AD2187"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11FCDD79"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2CC91E22"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AD2187" w:rsidRPr="000C0878" w14:paraId="42BF9A24"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21ECBD77" w14:textId="77777777" w:rsidR="00AD2187" w:rsidRPr="000C0878" w:rsidRDefault="00AD2187"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122D4AF6"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EA172D7"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AD2187" w:rsidRPr="000C0878" w14:paraId="4AE4CCD3"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4B89309E" w14:textId="77777777" w:rsidR="00AD2187" w:rsidRPr="000C0878" w:rsidRDefault="00AD2187"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691AF98F"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AD2187" w:rsidRPr="000C0878" w14:paraId="546BC6F0"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46928761" w14:textId="77777777" w:rsidR="00AD2187" w:rsidRPr="000C0878" w:rsidRDefault="00AD2187"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7E606E13"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5BBBEBA" w14:textId="77777777" w:rsidR="00AD2187" w:rsidRPr="000C0878" w:rsidRDefault="00AD2187" w:rsidP="00AD2187">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AD2187" w:rsidRPr="000C0878" w14:paraId="22650CCF"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4E90C1BB" w14:textId="77777777" w:rsidR="00AD2187" w:rsidRPr="000C0878" w:rsidRDefault="00AD2187"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AD2187" w:rsidRPr="000C0878" w14:paraId="489DE6DC"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19A92DEE" w14:textId="77777777" w:rsidR="00AD2187" w:rsidRPr="000C0878" w:rsidRDefault="00AD2187"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0A53B6F1" w14:textId="77777777" w:rsidR="00AD2187" w:rsidRPr="000C0878" w:rsidRDefault="00AD2187"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AD2187" w:rsidRPr="000C0878" w14:paraId="7D55C58D"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6CAE5F4F" w14:textId="77777777" w:rsidR="00AD2187"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859191855"/>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b w:val="0"/>
                    <w:bCs w:val="0"/>
                    <w:color w:val="000000" w:themeColor="text1"/>
                  </w:rPr>
                  <w:t>☐</w:t>
                </w:r>
              </w:sdtContent>
            </w:sdt>
            <w:r w:rsidR="00AD2187" w:rsidRPr="000C0878">
              <w:rPr>
                <w:rFonts w:ascii="Calibri" w:hAnsi="Calibri" w:cs="Calibri"/>
                <w:b w:val="0"/>
                <w:bCs w:val="0"/>
                <w:color w:val="000000" w:themeColor="text1"/>
              </w:rPr>
              <w:t xml:space="preserve"> Standart Karşılanıyor</w:t>
            </w:r>
          </w:p>
        </w:tc>
        <w:tc>
          <w:tcPr>
            <w:tcW w:w="4184" w:type="dxa"/>
            <w:hideMark/>
          </w:tcPr>
          <w:p w14:paraId="788B4E49" w14:textId="77777777"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55179639"/>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lang w:val="en-US"/>
                  </w:rPr>
                  <w:t>☐</w:t>
                </w:r>
              </w:sdtContent>
            </w:sdt>
            <w:r w:rsidR="00AD2187" w:rsidRPr="000C0878">
              <w:rPr>
                <w:rFonts w:ascii="Calibri" w:hAnsi="Calibri" w:cs="Calibri"/>
                <w:color w:val="000000" w:themeColor="text1"/>
              </w:rPr>
              <w:t xml:space="preserve"> Standart Karşılanmıyor</w:t>
            </w:r>
          </w:p>
        </w:tc>
        <w:tc>
          <w:tcPr>
            <w:tcW w:w="3443" w:type="dxa"/>
            <w:hideMark/>
          </w:tcPr>
          <w:p w14:paraId="134738A3" w14:textId="77777777"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405116538"/>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Standart Karşılanıyor</w:t>
            </w:r>
          </w:p>
        </w:tc>
        <w:tc>
          <w:tcPr>
            <w:tcW w:w="3725" w:type="dxa"/>
            <w:hideMark/>
          </w:tcPr>
          <w:p w14:paraId="2E549145" w14:textId="77777777" w:rsidR="00AD2187"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44841981"/>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Standart Karşılanmıyor</w:t>
            </w:r>
          </w:p>
        </w:tc>
      </w:tr>
      <w:tr w:rsidR="00AD2187" w:rsidRPr="000C0878" w14:paraId="7490DF1A"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E88A8FC" w14:textId="77777777" w:rsidR="00AD2187" w:rsidRPr="000C0878" w:rsidRDefault="00AD2187"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3BC7A1A4"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AD2187" w:rsidRPr="000C0878" w14:paraId="1C55F905"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4CBD011" w14:textId="77777777" w:rsidR="00AD2187" w:rsidRPr="000C0878" w:rsidRDefault="00AD2187"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49FA2478"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AD2187" w:rsidRPr="000C0878" w14:paraId="4AB7ACF1"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293EFE19" w14:textId="77777777" w:rsidR="00AD2187" w:rsidRPr="000C0878" w:rsidRDefault="00AD2187"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70A6D148"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03728813" w14:textId="77777777" w:rsidR="00AD2187" w:rsidRPr="000C0878" w:rsidRDefault="00AD2187" w:rsidP="00AD2187">
      <w:pPr>
        <w:rPr>
          <w:rFonts w:ascii="Calibri" w:eastAsia="Times New Roman" w:hAnsi="Calibri" w:cs="Calibri"/>
        </w:rPr>
      </w:pPr>
    </w:p>
    <w:p w14:paraId="5BDAF14E" w14:textId="77777777" w:rsidR="00AD2187" w:rsidRPr="000C0878" w:rsidRDefault="00AD2187" w:rsidP="00AD2187">
      <w:pPr>
        <w:rPr>
          <w:rFonts w:ascii="Calibri" w:eastAsia="Times New Roman" w:hAnsi="Calibri" w:cs="Calibri"/>
        </w:rPr>
      </w:pPr>
    </w:p>
    <w:p w14:paraId="79682436" w14:textId="77777777" w:rsidR="00AD2187" w:rsidRPr="000C0878" w:rsidRDefault="00AD2187" w:rsidP="00AD2187">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AD2187" w:rsidRPr="000C0878" w14:paraId="2119F12F"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2B421485" w14:textId="77777777" w:rsidR="00AD2187" w:rsidRPr="000C0878" w:rsidRDefault="00AD2187"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AD2187" w:rsidRPr="000C0878" w14:paraId="28505663"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B465AC2" w14:textId="77777777" w:rsidR="00AD2187" w:rsidRPr="000C0878" w:rsidRDefault="00AD2187"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5514B7A4" w14:textId="77777777" w:rsidR="00AD2187" w:rsidRPr="000C0878" w:rsidRDefault="00AD2187"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16D5EF77"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AD2187" w:rsidRPr="000C0878" w14:paraId="0F692FBE"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2D0EE99C" w14:textId="77777777" w:rsidR="00AD2187" w:rsidRPr="000C0878" w:rsidRDefault="00AD2187"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3024D0C0"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AD2187" w:rsidRPr="000C0878" w14:paraId="211E6D9D"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51594545" w14:textId="77777777" w:rsidR="00AD2187"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763232406"/>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b w:val="0"/>
                    <w:bCs w:val="0"/>
                    <w:color w:val="000000" w:themeColor="text1"/>
                    <w:lang w:val="en-US"/>
                  </w:rPr>
                  <w:t>☐</w:t>
                </w:r>
              </w:sdtContent>
            </w:sdt>
            <w:r w:rsidR="00AD2187" w:rsidRPr="000C0878">
              <w:rPr>
                <w:rFonts w:ascii="Calibri" w:hAnsi="Calibri" w:cs="Calibri"/>
                <w:b w:val="0"/>
                <w:bCs w:val="0"/>
                <w:color w:val="000000" w:themeColor="text1"/>
              </w:rPr>
              <w:t xml:space="preserve">  Gelişme (1)</w:t>
            </w:r>
          </w:p>
        </w:tc>
        <w:tc>
          <w:tcPr>
            <w:tcW w:w="3775" w:type="dxa"/>
          </w:tcPr>
          <w:p w14:paraId="68C33936" w14:textId="77777777" w:rsidR="00AD218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7228041"/>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Değişiklik yok (2)</w:t>
            </w:r>
          </w:p>
        </w:tc>
        <w:tc>
          <w:tcPr>
            <w:tcW w:w="3706" w:type="dxa"/>
          </w:tcPr>
          <w:p w14:paraId="2476C1F5" w14:textId="67EC5D40" w:rsidR="00AD218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821322503"/>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AD2187" w:rsidRPr="000C0878">
              <w:rPr>
                <w:rFonts w:ascii="Calibri" w:hAnsi="Calibri" w:cs="Calibri"/>
                <w:color w:val="000000" w:themeColor="text1"/>
              </w:rPr>
              <w:t xml:space="preserve"> Gerileme (3)</w:t>
            </w:r>
          </w:p>
        </w:tc>
        <w:tc>
          <w:tcPr>
            <w:tcW w:w="3872" w:type="dxa"/>
          </w:tcPr>
          <w:p w14:paraId="7AFB98B6" w14:textId="77777777" w:rsidR="00AD2187"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61952093"/>
                <w14:checkbox>
                  <w14:checked w14:val="0"/>
                  <w14:checkedState w14:val="2612" w14:font="MS Gothic"/>
                  <w14:uncheckedState w14:val="2610" w14:font="MS Gothic"/>
                </w14:checkbox>
              </w:sdtPr>
              <w:sdtContent>
                <w:r w:rsidR="00AD2187" w:rsidRPr="000C0878">
                  <w:rPr>
                    <w:rFonts w:ascii="Segoe UI Symbol" w:eastAsia="MS Gothic" w:hAnsi="Segoe UI Symbol" w:cs="Segoe UI Symbol"/>
                    <w:color w:val="000000" w:themeColor="text1"/>
                  </w:rPr>
                  <w:t>☐</w:t>
                </w:r>
              </w:sdtContent>
            </w:sdt>
            <w:r w:rsidR="00AD2187" w:rsidRPr="000C0878">
              <w:rPr>
                <w:rFonts w:ascii="Calibri" w:hAnsi="Calibri" w:cs="Calibri"/>
                <w:color w:val="000000" w:themeColor="text1"/>
              </w:rPr>
              <w:t xml:space="preserve"> Gerileme (4)</w:t>
            </w:r>
          </w:p>
        </w:tc>
      </w:tr>
      <w:tr w:rsidR="00AD2187" w:rsidRPr="000C0878" w14:paraId="6491E5FC"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75FDE4D" w14:textId="77777777" w:rsidR="00AD2187" w:rsidRPr="000C0878" w:rsidRDefault="00AD2187"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23E007A4" w14:textId="77777777" w:rsidR="00AD2187" w:rsidRPr="000C0878" w:rsidRDefault="00AD2187"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D2187" w:rsidRPr="000C0878" w14:paraId="6FF69BC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C30D25B" w14:textId="77777777" w:rsidR="00AD2187" w:rsidRPr="000C0878" w:rsidRDefault="00AD2187"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0802D6C9"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AD2187" w:rsidRPr="000C0878" w14:paraId="25947492"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2C43647" w14:textId="77777777" w:rsidR="00AD2187" w:rsidRPr="000C0878" w:rsidRDefault="00AD2187"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1C633928" w14:textId="77777777" w:rsidR="00AD2187" w:rsidRPr="000C0878" w:rsidRDefault="00AD2187"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AD2187" w:rsidRPr="000C0878" w14:paraId="56278357"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B48D1FD" w14:textId="77777777" w:rsidR="00AD2187" w:rsidRPr="000C0878" w:rsidRDefault="00AD2187" w:rsidP="00895FB2">
            <w:pPr>
              <w:rPr>
                <w:rFonts w:ascii="Calibri" w:hAnsi="Calibri" w:cs="Calibri"/>
              </w:rPr>
            </w:pPr>
            <w:r w:rsidRPr="000C0878">
              <w:rPr>
                <w:rFonts w:ascii="Calibri" w:hAnsi="Calibri" w:cs="Calibri"/>
              </w:rPr>
              <w:t>UTEAK panelinde alınan notlar</w:t>
            </w:r>
          </w:p>
        </w:tc>
        <w:tc>
          <w:tcPr>
            <w:tcW w:w="11353" w:type="dxa"/>
            <w:gridSpan w:val="3"/>
          </w:tcPr>
          <w:p w14:paraId="43ACC5A7" w14:textId="77777777" w:rsidR="00AD2187" w:rsidRPr="000C0878" w:rsidRDefault="00AD2187"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44E67B1E" w14:textId="77777777" w:rsidR="00AD2187" w:rsidRPr="000C0878" w:rsidRDefault="00AD2187" w:rsidP="00AD2187">
      <w:pPr>
        <w:rPr>
          <w:rFonts w:ascii="Calibri" w:hAnsi="Calibri" w:cs="Calibri"/>
          <w:lang w:eastAsia="tr-TR"/>
        </w:rPr>
      </w:pPr>
    </w:p>
    <w:p w14:paraId="4CDAF0D5" w14:textId="77777777" w:rsidR="004E6CCC" w:rsidRPr="000C0878" w:rsidRDefault="004E6CCC" w:rsidP="006B2529">
      <w:pPr>
        <w:spacing w:line="276" w:lineRule="auto"/>
        <w:rPr>
          <w:rFonts w:ascii="Calibri" w:hAnsi="Calibri" w:cs="Calibri"/>
          <w:lang w:eastAsia="tr-TR"/>
        </w:rPr>
      </w:pPr>
    </w:p>
    <w:p w14:paraId="3CA77D99" w14:textId="77777777" w:rsidR="00AD2187" w:rsidRPr="000C0878" w:rsidRDefault="00AD2187" w:rsidP="006B2529">
      <w:pPr>
        <w:spacing w:line="276" w:lineRule="auto"/>
        <w:rPr>
          <w:rFonts w:ascii="Calibri" w:hAnsi="Calibri" w:cs="Calibri"/>
          <w:lang w:eastAsia="tr-TR"/>
        </w:rPr>
      </w:pPr>
    </w:p>
    <w:p w14:paraId="064DB608" w14:textId="77777777" w:rsidR="00AD2187" w:rsidRPr="000C0878" w:rsidRDefault="00AD2187" w:rsidP="006B2529">
      <w:pPr>
        <w:spacing w:line="276" w:lineRule="auto"/>
        <w:rPr>
          <w:rFonts w:ascii="Calibri" w:hAnsi="Calibri" w:cs="Calibri"/>
          <w:lang w:eastAsia="tr-TR"/>
        </w:rPr>
      </w:pPr>
    </w:p>
    <w:p w14:paraId="1DCA5CF6" w14:textId="77777777" w:rsidR="00AD2187" w:rsidRPr="000C0878" w:rsidRDefault="00AD2187" w:rsidP="006B2529">
      <w:pPr>
        <w:spacing w:line="276" w:lineRule="auto"/>
        <w:rPr>
          <w:rFonts w:ascii="Calibri" w:hAnsi="Calibri" w:cs="Calibri"/>
          <w:lang w:eastAsia="tr-TR"/>
        </w:rPr>
      </w:pPr>
    </w:p>
    <w:p w14:paraId="49F18760" w14:textId="77777777" w:rsidR="00AD2187" w:rsidRPr="000C0878" w:rsidRDefault="00AD2187" w:rsidP="006B2529">
      <w:pPr>
        <w:spacing w:line="276" w:lineRule="auto"/>
        <w:rPr>
          <w:rFonts w:ascii="Calibri" w:hAnsi="Calibri" w:cs="Calibri"/>
          <w:lang w:eastAsia="tr-TR"/>
        </w:rPr>
      </w:pPr>
    </w:p>
    <w:p w14:paraId="79392414" w14:textId="77777777" w:rsidR="00991EE1" w:rsidRPr="000C0878" w:rsidRDefault="00991EE1" w:rsidP="006B2529">
      <w:pPr>
        <w:spacing w:line="276" w:lineRule="auto"/>
        <w:rPr>
          <w:rFonts w:ascii="Calibri" w:hAnsi="Calibri" w:cs="Calibri"/>
          <w:lang w:eastAsia="tr-TR"/>
        </w:rPr>
      </w:pPr>
    </w:p>
    <w:p w14:paraId="3EF13734" w14:textId="555A9C93" w:rsidR="00E53815" w:rsidRPr="000C0878" w:rsidRDefault="00E53815" w:rsidP="00E53815">
      <w:pPr>
        <w:pStyle w:val="Balk3"/>
        <w:spacing w:line="276" w:lineRule="auto"/>
        <w:rPr>
          <w:rFonts w:cs="Calibri"/>
        </w:rPr>
      </w:pPr>
      <w:bookmarkStart w:id="462" w:name="_Toc219969105"/>
      <w:bookmarkStart w:id="463" w:name="_Toc219969438"/>
      <w:bookmarkStart w:id="464" w:name="_Toc219969624"/>
      <w:r w:rsidRPr="000C0878">
        <w:rPr>
          <w:rFonts w:cs="Calibri"/>
        </w:rPr>
        <w:lastRenderedPageBreak/>
        <w:t>6.6. EĞİTİM-ÖĞRETİMİN BAŞKA KURUMLARIN İŞ BİRLİĞİ İLE YÜRÜTÜLMESİ*</w:t>
      </w:r>
      <w:bookmarkEnd w:id="462"/>
      <w:bookmarkEnd w:id="463"/>
      <w:bookmarkEnd w:id="464"/>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E53815" w:rsidRPr="000C0878" w14:paraId="4802C069"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46DF9FF4" w14:textId="09EA3DAE" w:rsidR="00E53815" w:rsidRPr="000C0878" w:rsidRDefault="00E53815" w:rsidP="00C43899">
            <w:pPr>
              <w:pStyle w:val="Gvde"/>
              <w:spacing w:after="120" w:line="276" w:lineRule="auto"/>
              <w:rPr>
                <w:rFonts w:ascii="Calibri" w:hAnsi="Calibri" w:cs="Calibri"/>
                <w:b/>
                <w:bCs/>
                <w:lang w:val="tr-TR"/>
              </w:rPr>
            </w:pPr>
            <w:r w:rsidRPr="000C0878">
              <w:rPr>
                <w:rFonts w:ascii="Calibri" w:hAnsi="Calibri" w:cs="Calibri"/>
                <w:b/>
                <w:bCs/>
                <w:lang w:val="tr-TR"/>
              </w:rPr>
              <w:t>Eğitim-öğretimin iş birliği yapılan birim veya sağlık kurumlarında</w:t>
            </w:r>
            <w:r w:rsidRPr="000C0878">
              <w:rPr>
                <w:rFonts w:ascii="Calibri" w:hAnsi="Calibri" w:cs="Calibri"/>
                <w:b/>
                <w:bCs/>
                <w:vertAlign w:val="superscript"/>
                <w:lang w:val="tr-TR"/>
              </w:rPr>
              <w:t>1</w:t>
            </w:r>
            <w:r w:rsidR="00333F14" w:rsidRPr="000C0878">
              <w:rPr>
                <w:rFonts w:ascii="Calibri" w:hAnsi="Calibri" w:cs="Calibri"/>
                <w:b/>
                <w:bCs/>
                <w:vertAlign w:val="superscript"/>
                <w:lang w:val="tr-TR"/>
              </w:rPr>
              <w:t>1</w:t>
            </w:r>
            <w:r w:rsidRPr="000C0878">
              <w:rPr>
                <w:rFonts w:ascii="Calibri" w:hAnsi="Calibri" w:cs="Calibri"/>
                <w:b/>
                <w:bCs/>
                <w:lang w:val="tr-TR"/>
              </w:rPr>
              <w:t xml:space="preserve"> sürdürülen kısımları için eğitimler yapılandırılmış, kurumlar arası koordinasyon ve organizasyon tanımlanmıştır.</w:t>
            </w:r>
          </w:p>
        </w:tc>
        <w:tc>
          <w:tcPr>
            <w:tcW w:w="1128" w:type="dxa"/>
            <w:tcBorders>
              <w:top w:val="single" w:sz="4" w:space="0" w:color="auto"/>
              <w:left w:val="single" w:sz="4" w:space="0" w:color="auto"/>
              <w:bottom w:val="single" w:sz="4" w:space="0" w:color="auto"/>
              <w:right w:val="single" w:sz="4" w:space="0" w:color="auto"/>
            </w:tcBorders>
          </w:tcPr>
          <w:p w14:paraId="0C083A39" w14:textId="77777777" w:rsidR="00E53815" w:rsidRPr="000C0878" w:rsidRDefault="00E53815" w:rsidP="00895FB2">
            <w:pPr>
              <w:pStyle w:val="Balk3"/>
              <w:spacing w:before="0" w:after="0" w:line="240" w:lineRule="auto"/>
              <w:rPr>
                <w:rFonts w:eastAsia="Arial" w:cs="Calibri"/>
                <w:sz w:val="24"/>
                <w:szCs w:val="24"/>
                <w:u w:color="000000"/>
                <w:bdr w:val="nil"/>
                <w:lang w:eastAsia="tr-TR"/>
              </w:rPr>
            </w:pPr>
            <w:bookmarkStart w:id="465" w:name="_Toc219969106"/>
            <w:bookmarkStart w:id="466" w:name="_Toc219969439"/>
            <w:bookmarkStart w:id="467" w:name="_Toc219969625"/>
            <w:r w:rsidRPr="000C0878">
              <w:rPr>
                <w:rFonts w:eastAsia="Arial" w:cs="Calibri"/>
                <w:sz w:val="24"/>
                <w:szCs w:val="24"/>
                <w:u w:color="000000"/>
                <w:bdr w:val="nil"/>
                <w:lang w:eastAsia="tr-TR"/>
              </w:rPr>
              <w:t>Açıklama</w:t>
            </w:r>
            <w:bookmarkEnd w:id="465"/>
            <w:bookmarkEnd w:id="466"/>
            <w:bookmarkEnd w:id="467"/>
          </w:p>
          <w:p w14:paraId="32AE435F" w14:textId="77777777" w:rsidR="00E53815" w:rsidRPr="000C0878" w:rsidRDefault="00E5381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625B62DC" w14:textId="77777777" w:rsidR="00E53815" w:rsidRPr="000C0878" w:rsidRDefault="00E5381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66EC7979" w14:textId="77777777" w:rsidR="00E53815" w:rsidRPr="000C0878" w:rsidRDefault="00E53815" w:rsidP="00895FB2">
            <w:pPr>
              <w:pStyle w:val="Balk3"/>
              <w:spacing w:before="0" w:after="0" w:line="240" w:lineRule="auto"/>
              <w:rPr>
                <w:rFonts w:eastAsia="Arial" w:cs="Calibri"/>
                <w:sz w:val="24"/>
                <w:szCs w:val="24"/>
                <w:u w:color="000000"/>
                <w:bdr w:val="nil"/>
                <w:lang w:eastAsia="tr-TR"/>
              </w:rPr>
            </w:pPr>
            <w:bookmarkStart w:id="468" w:name="_Toc219969107"/>
            <w:bookmarkStart w:id="469" w:name="_Toc219969440"/>
            <w:bookmarkStart w:id="470" w:name="_Toc219969626"/>
            <w:r w:rsidRPr="000C0878">
              <w:rPr>
                <w:rFonts w:eastAsia="Arial" w:cs="Calibri"/>
                <w:sz w:val="24"/>
                <w:szCs w:val="24"/>
                <w:u w:color="000000"/>
                <w:bdr w:val="nil"/>
                <w:lang w:eastAsia="tr-TR"/>
              </w:rPr>
              <w:t>Kanıt Belge</w:t>
            </w:r>
            <w:bookmarkEnd w:id="468"/>
            <w:bookmarkEnd w:id="469"/>
            <w:bookmarkEnd w:id="470"/>
          </w:p>
          <w:p w14:paraId="18FCF1D9" w14:textId="77777777" w:rsidR="00E53815" w:rsidRPr="000C0878" w:rsidRDefault="00E5381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3AD6D1F9" w14:textId="77777777" w:rsidR="00E53815" w:rsidRPr="000C0878" w:rsidRDefault="00E53815"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5E420383" w14:textId="77777777" w:rsidR="00E53815" w:rsidRPr="000C0878" w:rsidRDefault="00E53815"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258DB26D" w14:textId="77777777" w:rsidR="00E53815" w:rsidRPr="000C0878" w:rsidRDefault="00E53815" w:rsidP="00895FB2">
            <w:pPr>
              <w:pStyle w:val="Balk3"/>
              <w:spacing w:before="0" w:after="0" w:line="240" w:lineRule="auto"/>
              <w:ind w:left="360"/>
              <w:rPr>
                <w:rFonts w:eastAsia="Arial" w:cs="Calibri"/>
                <w:sz w:val="24"/>
                <w:szCs w:val="24"/>
                <w:u w:color="000000"/>
                <w:bdr w:val="nil"/>
                <w:lang w:eastAsia="tr-TR"/>
              </w:rPr>
            </w:pPr>
          </w:p>
        </w:tc>
      </w:tr>
      <w:tr w:rsidR="00E53815" w:rsidRPr="000C0878" w14:paraId="646236F0"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68687D28" w14:textId="77777777" w:rsidR="00E53815" w:rsidRPr="000C0878" w:rsidRDefault="00E53815" w:rsidP="0086057E">
            <w:pPr>
              <w:pStyle w:val="Gvde"/>
              <w:numPr>
                <w:ilvl w:val="0"/>
                <w:numId w:val="13"/>
              </w:numPr>
              <w:spacing w:after="120" w:line="276" w:lineRule="auto"/>
              <w:jc w:val="both"/>
              <w:rPr>
                <w:rFonts w:ascii="Calibri" w:eastAsia="Arial" w:hAnsi="Calibri" w:cs="Calibri"/>
                <w:sz w:val="22"/>
                <w:szCs w:val="22"/>
                <w:u w:color="0F4761"/>
                <w:lang w:val="tr-TR"/>
              </w:rPr>
            </w:pPr>
            <w:r w:rsidRPr="000C0878">
              <w:rPr>
                <w:rFonts w:ascii="Calibri" w:hAnsi="Calibri" w:cs="Calibri"/>
                <w:sz w:val="22"/>
                <w:szCs w:val="22"/>
                <w:u w:color="0F4761"/>
                <w:lang w:val="tr-TR"/>
              </w:rPr>
              <w:t>Eğitimlerin sürdürülmesinde fakülte dışında iş birliği sağlanmış birimlerden ve sağlık kurumlarından yararlanılıyorsa, buralarda yürütülen eğitsel etkinlikler fakültenin eğitim programına ve kendi kurumsal ilke ve yaklaşımına uygun olarak gerçekleşmektedir.</w:t>
            </w:r>
          </w:p>
          <w:p w14:paraId="42E2EC82" w14:textId="16981411" w:rsidR="00E53815" w:rsidRPr="000C0878" w:rsidRDefault="00E53815" w:rsidP="0086057E">
            <w:pPr>
              <w:pStyle w:val="Gvde"/>
              <w:numPr>
                <w:ilvl w:val="0"/>
                <w:numId w:val="59"/>
              </w:numPr>
              <w:spacing w:after="120" w:line="276" w:lineRule="auto"/>
              <w:jc w:val="both"/>
              <w:rPr>
                <w:rFonts w:ascii="Calibri" w:eastAsia="Arial" w:hAnsi="Calibri" w:cs="Calibri"/>
                <w:sz w:val="22"/>
                <w:szCs w:val="22"/>
                <w:u w:color="0F4761"/>
                <w:lang w:val="tr-TR"/>
              </w:rPr>
            </w:pPr>
            <w:r w:rsidRPr="000C0878">
              <w:rPr>
                <w:rFonts w:ascii="Calibri" w:hAnsi="Calibri" w:cs="Calibri"/>
                <w:i/>
                <w:iCs/>
                <w:u w:color="0F4761"/>
                <w:lang w:val="tr-TR"/>
              </w:rPr>
              <w:t>İş birliği yapılan kurum bulunmuyorsa bu standart BULUNMADIĞI BELİRTİLEREK yanıtlanacaktır.</w:t>
            </w:r>
          </w:p>
          <w:p w14:paraId="2C9C5A8E" w14:textId="2F6FA061" w:rsidR="00E53815" w:rsidRPr="000C0878" w:rsidRDefault="00E53815" w:rsidP="00E53815">
            <w:pPr>
              <w:pStyle w:val="Gvde"/>
              <w:spacing w:after="120" w:line="276" w:lineRule="auto"/>
              <w:ind w:left="360"/>
              <w:jc w:val="both"/>
              <w:rPr>
                <w:rFonts w:ascii="Calibri" w:hAnsi="Calibri" w:cs="Calibri"/>
                <w:sz w:val="22"/>
                <w:szCs w:val="22"/>
                <w:u w:color="0F4761"/>
                <w:lang w:val="tr-TR"/>
              </w:rPr>
            </w:pPr>
          </w:p>
        </w:tc>
        <w:tc>
          <w:tcPr>
            <w:tcW w:w="1128" w:type="dxa"/>
            <w:tcBorders>
              <w:top w:val="single" w:sz="4" w:space="0" w:color="auto"/>
              <w:left w:val="single" w:sz="4" w:space="0" w:color="auto"/>
              <w:bottom w:val="single" w:sz="4" w:space="0" w:color="auto"/>
              <w:right w:val="single" w:sz="4" w:space="0" w:color="auto"/>
            </w:tcBorders>
          </w:tcPr>
          <w:p w14:paraId="054ACE55" w14:textId="77777777" w:rsidR="00E53815" w:rsidRPr="000C0878" w:rsidRDefault="00E53815"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21DA5711" w14:textId="77777777" w:rsidR="00E53815" w:rsidRPr="000C0878" w:rsidRDefault="00E53815"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504AE5E4" w14:textId="77777777" w:rsidR="00E53815" w:rsidRPr="000C0878" w:rsidRDefault="00E53815" w:rsidP="00895FB2">
            <w:pPr>
              <w:spacing w:after="0" w:line="240" w:lineRule="auto"/>
              <w:rPr>
                <w:rFonts w:ascii="Calibri" w:hAnsi="Calibri" w:cs="Calibri"/>
                <w:b/>
                <w:bCs/>
                <w:color w:val="000000" w:themeColor="text1"/>
                <w:sz w:val="24"/>
                <w:szCs w:val="24"/>
              </w:rPr>
            </w:pPr>
          </w:p>
        </w:tc>
      </w:tr>
    </w:tbl>
    <w:p w14:paraId="15421ED6" w14:textId="77777777" w:rsidR="00E53815" w:rsidRPr="000C0878" w:rsidRDefault="00E53815" w:rsidP="00E53815">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E53815" w:rsidRPr="000C0878" w14:paraId="15FD7A12" w14:textId="77777777" w:rsidTr="00895FB2">
        <w:trPr>
          <w:trHeight w:val="630"/>
        </w:trPr>
        <w:tc>
          <w:tcPr>
            <w:tcW w:w="15390" w:type="dxa"/>
            <w:shd w:val="clear" w:color="auto" w:fill="FAE2D5"/>
          </w:tcPr>
          <w:p w14:paraId="5257F286" w14:textId="77777777" w:rsidR="00E53815" w:rsidRPr="00853E0E" w:rsidRDefault="00E53815" w:rsidP="00E53815">
            <w:pPr>
              <w:pStyle w:val="Gvde"/>
              <w:spacing w:after="120" w:line="276" w:lineRule="auto"/>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Pr="00853E0E">
              <w:rPr>
                <w:rFonts w:ascii="Calibri" w:hAnsi="Calibri" w:cs="Calibri"/>
                <w:color w:val="auto"/>
                <w:sz w:val="22"/>
                <w:szCs w:val="22"/>
                <w:u w:color="501549"/>
                <w:lang w:val="tr-TR"/>
              </w:rPr>
              <w:t>iş birliği sağlanmış birim veya sağlık kurumlarıyla yapılmış geçerli/güncel protokoller sunulmalıdır. Eğitimin iş birliği sağlanan kurumlarda yürütülen kısımları belirtilmeli, eğitimin yönetimi, uygulanması ve öğrencilerin değerlendirilmesinden kimlerin sorumlu olduğu, yürütme ve koordinasyonun nasıl sağlandığı açıklanmalıdır.</w:t>
            </w:r>
          </w:p>
          <w:p w14:paraId="05BCD174" w14:textId="77777777" w:rsidR="00E53815" w:rsidRPr="00853E0E" w:rsidRDefault="00E53815" w:rsidP="00E53815">
            <w:pPr>
              <w:pStyle w:val="Gvde"/>
              <w:jc w:val="both"/>
              <w:rPr>
                <w:rFonts w:ascii="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Ziyarette değerlendirme gereği: </w:t>
            </w:r>
            <w:r w:rsidRPr="00853E0E">
              <w:rPr>
                <w:rFonts w:ascii="Calibri" w:hAnsi="Calibri" w:cs="Calibri"/>
                <w:color w:val="auto"/>
                <w:sz w:val="22"/>
                <w:szCs w:val="22"/>
                <w:u w:color="501549"/>
                <w:lang w:val="tr-TR"/>
              </w:rPr>
              <w:t>Mümkünse kurum dışı eğitim mekanları ziyaret edilmeli ve eğiticilerle görüşülerek ÖDR’ deki bilgilerle karşılaştırılarak değerlendirilmelidir.</w:t>
            </w:r>
          </w:p>
          <w:p w14:paraId="45A99672" w14:textId="12FFE0FD" w:rsidR="00E53815" w:rsidRPr="00853E0E" w:rsidRDefault="00E53815" w:rsidP="00E53815">
            <w:pPr>
              <w:pStyle w:val="Gvde"/>
              <w:jc w:val="both"/>
              <w:rPr>
                <w:rFonts w:ascii="Calibri" w:eastAsia="Calibri" w:hAnsi="Calibri" w:cs="Calibri"/>
                <w:color w:val="auto"/>
                <w:sz w:val="22"/>
                <w:szCs w:val="22"/>
                <w:u w:color="501549"/>
                <w:lang w:val="tr-TR"/>
              </w:rPr>
            </w:pPr>
          </w:p>
        </w:tc>
      </w:tr>
      <w:tr w:rsidR="00E53815" w:rsidRPr="000C0878" w14:paraId="0E07B88C" w14:textId="77777777" w:rsidTr="00895FB2">
        <w:tblPrEx>
          <w:shd w:val="clear" w:color="auto" w:fill="C1F0C7"/>
        </w:tblPrEx>
        <w:trPr>
          <w:trHeight w:val="567"/>
        </w:trPr>
        <w:tc>
          <w:tcPr>
            <w:tcW w:w="15390" w:type="dxa"/>
            <w:shd w:val="clear" w:color="auto" w:fill="C1F0C7"/>
          </w:tcPr>
          <w:p w14:paraId="25000D37" w14:textId="0B392F28" w:rsidR="00E53815" w:rsidRPr="00853E0E" w:rsidRDefault="00E53815"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Pr="00853E0E">
              <w:rPr>
                <w:rFonts w:ascii="Calibri" w:hAnsi="Calibri" w:cs="Calibri"/>
                <w:color w:val="auto"/>
                <w:sz w:val="22"/>
                <w:szCs w:val="22"/>
                <w:u w:color="275317"/>
                <w:lang w:val="tr-TR"/>
              </w:rPr>
              <w:t xml:space="preserve">iş birliği yapılan </w:t>
            </w:r>
            <w:proofErr w:type="gramStart"/>
            <w:r w:rsidRPr="00853E0E">
              <w:rPr>
                <w:rFonts w:ascii="Calibri" w:hAnsi="Calibri" w:cs="Calibri"/>
                <w:color w:val="auto"/>
                <w:sz w:val="22"/>
                <w:szCs w:val="22"/>
                <w:u w:color="275317"/>
                <w:lang w:val="tr-TR"/>
              </w:rPr>
              <w:t>kurum(</w:t>
            </w:r>
            <w:proofErr w:type="spellStart"/>
            <w:proofErr w:type="gramEnd"/>
            <w:r w:rsidRPr="00853E0E">
              <w:rPr>
                <w:rFonts w:ascii="Calibri" w:hAnsi="Calibri" w:cs="Calibri"/>
                <w:color w:val="auto"/>
                <w:sz w:val="22"/>
                <w:szCs w:val="22"/>
                <w:u w:color="275317"/>
                <w:lang w:val="tr-TR"/>
              </w:rPr>
              <w:t>lar</w:t>
            </w:r>
            <w:proofErr w:type="spellEnd"/>
            <w:r w:rsidRPr="00853E0E">
              <w:rPr>
                <w:rFonts w:ascii="Calibri" w:hAnsi="Calibri" w:cs="Calibri"/>
                <w:color w:val="auto"/>
                <w:sz w:val="22"/>
                <w:szCs w:val="22"/>
                <w:u w:color="275317"/>
                <w:lang w:val="tr-TR"/>
              </w:rPr>
              <w:t>)la güncel ve geçerli protokol(</w:t>
            </w:r>
            <w:proofErr w:type="spellStart"/>
            <w:r w:rsidRPr="00853E0E">
              <w:rPr>
                <w:rFonts w:ascii="Calibri" w:hAnsi="Calibri" w:cs="Calibri"/>
                <w:color w:val="auto"/>
                <w:sz w:val="22"/>
                <w:szCs w:val="22"/>
                <w:u w:color="275317"/>
                <w:lang w:val="tr-TR"/>
              </w:rPr>
              <w:t>ler</w:t>
            </w:r>
            <w:proofErr w:type="spellEnd"/>
            <w:r w:rsidRPr="00853E0E">
              <w:rPr>
                <w:rFonts w:ascii="Calibri" w:hAnsi="Calibri" w:cs="Calibri"/>
                <w:color w:val="auto"/>
                <w:sz w:val="22"/>
                <w:szCs w:val="22"/>
                <w:u w:color="275317"/>
                <w:lang w:val="tr-TR"/>
              </w:rPr>
              <w:t xml:space="preserve">) bulunmalı ve söz konusu </w:t>
            </w:r>
            <w:proofErr w:type="gramStart"/>
            <w:r w:rsidRPr="00853E0E">
              <w:rPr>
                <w:rFonts w:ascii="Calibri" w:hAnsi="Calibri" w:cs="Calibri"/>
                <w:color w:val="auto"/>
                <w:sz w:val="22"/>
                <w:szCs w:val="22"/>
                <w:u w:color="275317"/>
                <w:lang w:val="tr-TR"/>
              </w:rPr>
              <w:t>protokol(</w:t>
            </w:r>
            <w:proofErr w:type="spellStart"/>
            <w:proofErr w:type="gramEnd"/>
            <w:r w:rsidRPr="00853E0E">
              <w:rPr>
                <w:rFonts w:ascii="Calibri" w:hAnsi="Calibri" w:cs="Calibri"/>
                <w:color w:val="auto"/>
                <w:sz w:val="22"/>
                <w:szCs w:val="22"/>
                <w:u w:color="275317"/>
                <w:lang w:val="tr-TR"/>
              </w:rPr>
              <w:t>ler</w:t>
            </w:r>
            <w:proofErr w:type="spellEnd"/>
            <w:r w:rsidRPr="00853E0E">
              <w:rPr>
                <w:rFonts w:ascii="Calibri" w:hAnsi="Calibri" w:cs="Calibri"/>
                <w:color w:val="auto"/>
                <w:sz w:val="22"/>
                <w:szCs w:val="22"/>
                <w:u w:color="275317"/>
                <w:lang w:val="tr-TR"/>
              </w:rPr>
              <w:t>)de a) kurumların iş birliğinden sorumlu birimleri, b) tarafların beklenti, görev ve sorumlulukları, c) öğrencilerin kazanımları ile d) içerik ve sürecin amaca uygunluğu açısından izlenip değerlendirildiğine ilişkin kanıtların bulunması gereklidir.</w:t>
            </w:r>
          </w:p>
        </w:tc>
      </w:tr>
    </w:tbl>
    <w:p w14:paraId="593F83DC" w14:textId="77777777" w:rsidR="00E53815" w:rsidRPr="000C0878" w:rsidRDefault="00E53815" w:rsidP="00E53815">
      <w:pPr>
        <w:spacing w:line="276" w:lineRule="auto"/>
        <w:rPr>
          <w:rFonts w:ascii="Calibri" w:hAnsi="Calibri" w:cs="Calibri"/>
          <w:lang w:eastAsia="tr-TR"/>
        </w:rPr>
      </w:pPr>
    </w:p>
    <w:p w14:paraId="74B2872E" w14:textId="77777777" w:rsidR="00E53815" w:rsidRPr="000C0878" w:rsidRDefault="00E53815" w:rsidP="00E53815">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E53815" w:rsidRPr="000C0878" w14:paraId="6211FFD8"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7FF8DE00" w14:textId="77777777" w:rsidR="00E53815" w:rsidRPr="000C0878" w:rsidRDefault="00E53815"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19C0EBB7" w14:textId="77777777"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Eğitim için iş birliği sağlanan kurumlarla protokol / protokoller nasıl yapılmaktadır? Ne zamandan beri uygulanmaktadır?</w:t>
            </w:r>
          </w:p>
          <w:p w14:paraId="191F86E7" w14:textId="77777777"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 xml:space="preserve">Eğitimin hangi bileşeni (faz, dönem, blok, kurul, staj vb.) dış kurumda yürütülmektedir? Yürütülen bu eğitim için yürütme ve koordinasyon nasıl sağlanmaktadır? </w:t>
            </w:r>
          </w:p>
          <w:p w14:paraId="698700F7" w14:textId="77777777"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 xml:space="preserve">İş birliği sağlanan kurumlarda eğitimin yönetimi, uygulanması ve öğrencilerin değerlendirilmesi nasıl ve kimler tarafından yapılmaktadır? </w:t>
            </w:r>
          </w:p>
          <w:p w14:paraId="7B3CF4A5" w14:textId="77777777"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 xml:space="preserve">İş birliği sağlanan kurumlarda görev alan eğiticilerin görev tanımları nedir? Kimlerle, nasıl paylaşılmaktadır? </w:t>
            </w:r>
          </w:p>
          <w:p w14:paraId="6C8253E0" w14:textId="77777777"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İş birliği sağlanan kurumlarda işleyişe yönelik bilgilendirme ve eğitimler nasıl yapılmaktadır?</w:t>
            </w:r>
          </w:p>
          <w:p w14:paraId="6374AB70" w14:textId="4FDF6D1F" w:rsidR="00E53815" w:rsidRPr="000C0878" w:rsidRDefault="00E53815" w:rsidP="0086057E">
            <w:pPr>
              <w:pStyle w:val="ListeParagraf"/>
              <w:numPr>
                <w:ilvl w:val="0"/>
                <w:numId w:val="57"/>
              </w:numPr>
              <w:spacing w:line="276" w:lineRule="auto"/>
              <w:jc w:val="both"/>
              <w:rPr>
                <w:rFonts w:ascii="Calibri" w:hAnsi="Calibri" w:cs="Calibri"/>
                <w:szCs w:val="24"/>
              </w:rPr>
            </w:pPr>
            <w:r w:rsidRPr="000C0878">
              <w:rPr>
                <w:rFonts w:ascii="Calibri" w:hAnsi="Calibri" w:cs="Calibri"/>
                <w:szCs w:val="24"/>
              </w:rPr>
              <w:t>Bu eğitimlerin hedeflenen amaca (öğrencilerin kazanımları, içerik ve sürecin amaca uygunluğu vb.) ulaşıp ulaşmadığı nasıl izlenmekte ve değerlendirilmektedir?</w:t>
            </w:r>
          </w:p>
        </w:tc>
        <w:tc>
          <w:tcPr>
            <w:tcW w:w="7224" w:type="dxa"/>
            <w:tcBorders>
              <w:top w:val="single" w:sz="4" w:space="0" w:color="auto"/>
              <w:left w:val="single" w:sz="4" w:space="0" w:color="auto"/>
              <w:bottom w:val="single" w:sz="4" w:space="0" w:color="auto"/>
              <w:right w:val="single" w:sz="4" w:space="0" w:color="auto"/>
            </w:tcBorders>
            <w:hideMark/>
          </w:tcPr>
          <w:p w14:paraId="0DE1C247" w14:textId="77777777" w:rsidR="00E53815" w:rsidRPr="000C0878" w:rsidRDefault="00E53815"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4F615C92" w14:textId="77777777" w:rsidR="00E53815" w:rsidRPr="000C0878" w:rsidRDefault="00E53815" w:rsidP="0086057E">
            <w:pPr>
              <w:pStyle w:val="ListeParagraf"/>
              <w:numPr>
                <w:ilvl w:val="0"/>
                <w:numId w:val="60"/>
              </w:numPr>
              <w:spacing w:line="276" w:lineRule="auto"/>
              <w:jc w:val="both"/>
              <w:rPr>
                <w:rFonts w:ascii="Calibri" w:hAnsi="Calibri" w:cs="Calibri"/>
                <w:szCs w:val="24"/>
              </w:rPr>
            </w:pPr>
            <w:r w:rsidRPr="000C0878">
              <w:rPr>
                <w:rFonts w:ascii="Calibri" w:hAnsi="Calibri" w:cs="Calibri"/>
                <w:szCs w:val="24"/>
              </w:rPr>
              <w:t>Eğitim iş birliği yapılan kurumlar ile güncel ve geçerli protokoller</w:t>
            </w:r>
          </w:p>
          <w:p w14:paraId="65293676" w14:textId="77777777" w:rsidR="00E53815" w:rsidRPr="000C0878" w:rsidRDefault="00E53815" w:rsidP="0086057E">
            <w:pPr>
              <w:pStyle w:val="ListeParagraf"/>
              <w:numPr>
                <w:ilvl w:val="0"/>
                <w:numId w:val="60"/>
              </w:numPr>
              <w:spacing w:line="276" w:lineRule="auto"/>
              <w:jc w:val="both"/>
              <w:rPr>
                <w:rFonts w:ascii="Calibri" w:hAnsi="Calibri" w:cs="Calibri"/>
                <w:szCs w:val="24"/>
              </w:rPr>
            </w:pPr>
            <w:r w:rsidRPr="000C0878">
              <w:rPr>
                <w:rFonts w:ascii="Calibri" w:hAnsi="Calibri" w:cs="Calibri"/>
                <w:szCs w:val="24"/>
              </w:rPr>
              <w:t xml:space="preserve">Tarafların beklenti, görev ve sorumluluklarını gösteren belgeler </w:t>
            </w:r>
          </w:p>
          <w:p w14:paraId="791B3C82" w14:textId="77777777" w:rsidR="00E53815" w:rsidRPr="000C0878" w:rsidRDefault="00E53815" w:rsidP="0086057E">
            <w:pPr>
              <w:pStyle w:val="ListeParagraf"/>
              <w:numPr>
                <w:ilvl w:val="0"/>
                <w:numId w:val="60"/>
              </w:numPr>
              <w:spacing w:after="0" w:line="276" w:lineRule="auto"/>
              <w:jc w:val="both"/>
              <w:rPr>
                <w:rFonts w:ascii="Calibri" w:hAnsi="Calibri" w:cs="Calibri"/>
                <w:szCs w:val="24"/>
              </w:rPr>
            </w:pPr>
            <w:r w:rsidRPr="000C0878">
              <w:rPr>
                <w:rFonts w:ascii="Calibri" w:hAnsi="Calibri" w:cs="Calibri"/>
                <w:szCs w:val="24"/>
              </w:rPr>
              <w:t>İş birliği sağlanan kurumlarda işleyişe yönelik yapılan bilgilendirme ve eğitimlerin kapsamı, programları ve katılımcı listeleri</w:t>
            </w:r>
          </w:p>
          <w:p w14:paraId="24ED39CB" w14:textId="77777777" w:rsidR="00E53815" w:rsidRPr="000C0878" w:rsidRDefault="00E53815" w:rsidP="0086057E">
            <w:pPr>
              <w:pStyle w:val="ListeParagraf"/>
              <w:numPr>
                <w:ilvl w:val="0"/>
                <w:numId w:val="60"/>
              </w:numPr>
              <w:spacing w:line="276" w:lineRule="auto"/>
              <w:jc w:val="both"/>
              <w:rPr>
                <w:rFonts w:ascii="Calibri" w:hAnsi="Calibri" w:cs="Calibri"/>
                <w:szCs w:val="24"/>
              </w:rPr>
            </w:pPr>
            <w:r w:rsidRPr="000C0878">
              <w:rPr>
                <w:rFonts w:ascii="Calibri" w:hAnsi="Calibri" w:cs="Calibri"/>
                <w:szCs w:val="24"/>
              </w:rPr>
              <w:t>İş birliği yapılan eğitim kurumlarında hedeflenen amacın (öğrencilerin kazanımları, içerik ve sürecin amaca uygunluğu vb.) karşılanıp karşılanmadığına ilişkin yapılan analiz ve/veya raporlar</w:t>
            </w:r>
          </w:p>
          <w:p w14:paraId="2929089B" w14:textId="77777777" w:rsidR="00E53815" w:rsidRPr="000C0878" w:rsidRDefault="00E53815" w:rsidP="00895FB2">
            <w:pPr>
              <w:pStyle w:val="ListeParagraf"/>
              <w:ind w:left="360"/>
              <w:jc w:val="both"/>
              <w:rPr>
                <w:rFonts w:ascii="Calibri" w:hAnsi="Calibri" w:cs="Calibri"/>
              </w:rPr>
            </w:pPr>
          </w:p>
          <w:p w14:paraId="263BE020" w14:textId="77777777" w:rsidR="00E53815" w:rsidRPr="000C0878" w:rsidRDefault="00E53815" w:rsidP="00895FB2">
            <w:pPr>
              <w:spacing w:before="240" w:after="100" w:afterAutospacing="1" w:line="276" w:lineRule="auto"/>
              <w:jc w:val="both"/>
              <w:rPr>
                <w:rFonts w:ascii="Calibri" w:hAnsi="Calibri" w:cs="Calibri"/>
                <w:b/>
                <w:bCs/>
                <w:color w:val="000000" w:themeColor="text1"/>
              </w:rPr>
            </w:pPr>
          </w:p>
        </w:tc>
      </w:tr>
    </w:tbl>
    <w:p w14:paraId="6790E19A" w14:textId="77777777" w:rsidR="00E53815" w:rsidRPr="000C0878" w:rsidRDefault="00E53815" w:rsidP="00E53815">
      <w:pPr>
        <w:spacing w:after="0" w:line="240" w:lineRule="auto"/>
        <w:rPr>
          <w:rFonts w:ascii="Calibri" w:hAnsi="Calibri" w:cs="Calibri"/>
          <w:lang w:eastAsia="tr-TR"/>
        </w:rPr>
      </w:pPr>
      <w:r w:rsidRPr="000C0878">
        <w:rPr>
          <w:rFonts w:ascii="Calibri" w:hAnsi="Calibri" w:cs="Calibri"/>
          <w:lang w:eastAsia="tr-TR"/>
        </w:rPr>
        <w:br w:type="page"/>
      </w:r>
    </w:p>
    <w:p w14:paraId="7285CFB7" w14:textId="1F817B08" w:rsidR="00E53815" w:rsidRPr="00853E0E" w:rsidRDefault="00853E0E" w:rsidP="00853E0E">
      <w:pPr>
        <w:spacing w:after="0" w:line="240" w:lineRule="auto"/>
        <w:jc w:val="center"/>
        <w:rPr>
          <w:rFonts w:ascii="Calibri" w:hAnsi="Calibri" w:cs="Calibri"/>
          <w:lang w:eastAsia="tr-TR"/>
        </w:rPr>
      </w:pPr>
      <w:r>
        <w:rPr>
          <w:rFonts w:ascii="Calibri" w:hAnsi="Calibri" w:cs="Calibri"/>
          <w:b/>
          <w:bCs/>
          <w:sz w:val="28"/>
          <w:szCs w:val="28"/>
        </w:rPr>
        <w:lastRenderedPageBreak/>
        <w:t>6.6.</w:t>
      </w:r>
      <w:r w:rsidR="00E53815" w:rsidRPr="00853E0E">
        <w:rPr>
          <w:rFonts w:ascii="Calibri" w:hAnsi="Calibri" w:cs="Calibri"/>
          <w:b/>
          <w:bCs/>
          <w:sz w:val="28"/>
          <w:szCs w:val="28"/>
        </w:rPr>
        <w:t>EĞİTİM-ÖĞRETİMİN BAŞKA KURUMLARIN İŞ BİRLİĞİ İLE YÜRÜTÜLMESİ*</w:t>
      </w: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E53815" w:rsidRPr="000C0878" w14:paraId="1BFACE31"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127E8D2E" w14:textId="77777777" w:rsidR="00E53815" w:rsidRPr="000C0878" w:rsidRDefault="00E53815" w:rsidP="00895FB2">
            <w:pPr>
              <w:pStyle w:val="Balk3"/>
              <w:spacing w:before="0" w:after="0" w:line="240" w:lineRule="auto"/>
              <w:jc w:val="center"/>
              <w:rPr>
                <w:rFonts w:eastAsia="Arial" w:cs="Calibri"/>
                <w:b/>
                <w:bCs w:val="0"/>
                <w:sz w:val="24"/>
                <w:szCs w:val="24"/>
                <w:u w:color="000000"/>
                <w:bdr w:val="nil"/>
                <w:lang w:eastAsia="tr-TR"/>
              </w:rPr>
            </w:pPr>
            <w:bookmarkStart w:id="471" w:name="_Toc219969108"/>
            <w:bookmarkStart w:id="472" w:name="_Toc219969441"/>
            <w:bookmarkStart w:id="473" w:name="_Toc219969627"/>
            <w:r w:rsidRPr="000C0878">
              <w:rPr>
                <w:rFonts w:cs="Calibri"/>
                <w:b/>
                <w:bCs w:val="0"/>
                <w:sz w:val="24"/>
                <w:szCs w:val="24"/>
              </w:rPr>
              <w:t>ÖDR Değerlendirmesi</w:t>
            </w:r>
            <w:bookmarkEnd w:id="471"/>
            <w:bookmarkEnd w:id="472"/>
            <w:bookmarkEnd w:id="473"/>
          </w:p>
        </w:tc>
      </w:tr>
      <w:tr w:rsidR="00E53815" w:rsidRPr="000C0878" w14:paraId="7C244980"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7FC4F547" w14:textId="77777777" w:rsidR="00E53815" w:rsidRPr="000C0878" w:rsidRDefault="00E53815"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4202AFEF" w14:textId="77777777" w:rsidR="00E53815" w:rsidRPr="000C0878" w:rsidRDefault="00E5381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E53815" w:rsidRPr="000C0878" w14:paraId="2AE0EE59"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1724A000" w14:textId="77777777" w:rsidR="00E5381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641189918"/>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b w:val="0"/>
                    <w:bCs w:val="0"/>
                    <w:color w:val="000000" w:themeColor="text1"/>
                    <w:lang w:val="en-US"/>
                  </w:rPr>
                  <w:t>☐</w:t>
                </w:r>
              </w:sdtContent>
            </w:sdt>
            <w:r w:rsidR="00E53815" w:rsidRPr="000C0878">
              <w:rPr>
                <w:rFonts w:ascii="Calibri" w:hAnsi="Calibri" w:cs="Calibri"/>
                <w:b w:val="0"/>
                <w:bCs w:val="0"/>
                <w:color w:val="000000" w:themeColor="text1"/>
              </w:rPr>
              <w:t xml:space="preserve">  Açıklama ve kanıt belgeler yeterli (1)</w:t>
            </w:r>
          </w:p>
        </w:tc>
        <w:tc>
          <w:tcPr>
            <w:tcW w:w="4181" w:type="dxa"/>
            <w:gridSpan w:val="2"/>
            <w:hideMark/>
          </w:tcPr>
          <w:p w14:paraId="731AD413" w14:textId="4C0EE04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632672681"/>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6746BFF5" w14:textId="7777777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482844995"/>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Minör Revizyon (3)</w:t>
            </w:r>
          </w:p>
        </w:tc>
        <w:tc>
          <w:tcPr>
            <w:tcW w:w="3723" w:type="dxa"/>
            <w:hideMark/>
          </w:tcPr>
          <w:p w14:paraId="203EF8F1" w14:textId="7777777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966081284"/>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Majör Revizyon (4)</w:t>
            </w:r>
          </w:p>
        </w:tc>
      </w:tr>
      <w:tr w:rsidR="00E53815" w:rsidRPr="000C0878" w14:paraId="42B0199D"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2249A09" w14:textId="77777777" w:rsidR="00E53815" w:rsidRPr="000C0878" w:rsidRDefault="00E53815"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21360C9C"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318E7F22"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53815" w:rsidRPr="000C0878" w14:paraId="484DF579"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8D362D7" w14:textId="77777777" w:rsidR="00E53815" w:rsidRPr="000C0878" w:rsidRDefault="00E53815"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083C4E5"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A256985"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53815" w:rsidRPr="000C0878" w14:paraId="6708E3E3"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71CEFAD8" w14:textId="77777777" w:rsidR="00E53815" w:rsidRPr="000C0878" w:rsidRDefault="00E53815"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2C7A3325"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53815" w:rsidRPr="000C0878" w14:paraId="7FE7024B"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5B1B6650" w14:textId="77777777" w:rsidR="00E53815" w:rsidRPr="000C0878" w:rsidRDefault="00E53815"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530E5A7"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C4FF426" w14:textId="77777777" w:rsidR="00E53815" w:rsidRPr="000C0878" w:rsidRDefault="00E53815" w:rsidP="00E53815">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E53815" w:rsidRPr="000C0878" w14:paraId="440369D9"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02564E38" w14:textId="77777777" w:rsidR="00E53815" w:rsidRPr="000C0878" w:rsidRDefault="00E53815"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E53815" w:rsidRPr="000C0878" w14:paraId="08C64E41"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520089D1" w14:textId="77777777" w:rsidR="00E53815" w:rsidRPr="000C0878" w:rsidRDefault="00E53815"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79B3FB8D" w14:textId="77777777" w:rsidR="00E53815" w:rsidRPr="000C0878" w:rsidRDefault="00E53815"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E53815" w:rsidRPr="000C0878" w14:paraId="50C6905E"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3AB4DB2C" w14:textId="77777777" w:rsidR="00E53815"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1492603515"/>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b w:val="0"/>
                    <w:bCs w:val="0"/>
                    <w:color w:val="000000" w:themeColor="text1"/>
                  </w:rPr>
                  <w:t>☐</w:t>
                </w:r>
              </w:sdtContent>
            </w:sdt>
            <w:r w:rsidR="00E53815" w:rsidRPr="000C0878">
              <w:rPr>
                <w:rFonts w:ascii="Calibri" w:hAnsi="Calibri" w:cs="Calibri"/>
                <w:b w:val="0"/>
                <w:bCs w:val="0"/>
                <w:color w:val="000000" w:themeColor="text1"/>
              </w:rPr>
              <w:t xml:space="preserve"> Standart Karşılanıyor</w:t>
            </w:r>
          </w:p>
        </w:tc>
        <w:tc>
          <w:tcPr>
            <w:tcW w:w="4184" w:type="dxa"/>
            <w:hideMark/>
          </w:tcPr>
          <w:p w14:paraId="4748EC5E" w14:textId="7777777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2121057495"/>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lang w:val="en-US"/>
                  </w:rPr>
                  <w:t>☐</w:t>
                </w:r>
              </w:sdtContent>
            </w:sdt>
            <w:r w:rsidR="00E53815" w:rsidRPr="000C0878">
              <w:rPr>
                <w:rFonts w:ascii="Calibri" w:hAnsi="Calibri" w:cs="Calibri"/>
                <w:color w:val="000000" w:themeColor="text1"/>
              </w:rPr>
              <w:t xml:space="preserve"> Standart Karşılanmıyor</w:t>
            </w:r>
          </w:p>
        </w:tc>
        <w:tc>
          <w:tcPr>
            <w:tcW w:w="3443" w:type="dxa"/>
            <w:hideMark/>
          </w:tcPr>
          <w:p w14:paraId="53A0B3A1" w14:textId="7777777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62905344"/>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Standart Karşılanıyor</w:t>
            </w:r>
          </w:p>
        </w:tc>
        <w:tc>
          <w:tcPr>
            <w:tcW w:w="3725" w:type="dxa"/>
            <w:hideMark/>
          </w:tcPr>
          <w:p w14:paraId="57180D64" w14:textId="77777777" w:rsidR="00E53815"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201664243"/>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Standart Karşılanmıyor</w:t>
            </w:r>
          </w:p>
        </w:tc>
      </w:tr>
      <w:tr w:rsidR="00E53815" w:rsidRPr="000C0878" w14:paraId="431DA2C2"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C9D3439" w14:textId="77777777" w:rsidR="00E53815" w:rsidRPr="000C0878" w:rsidRDefault="00E53815"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65E952E2"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53815" w:rsidRPr="000C0878" w14:paraId="3D79461F"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62F9D393" w14:textId="77777777" w:rsidR="00E53815" w:rsidRPr="000C0878" w:rsidRDefault="00E53815"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2536AC35"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53815" w:rsidRPr="000C0878" w14:paraId="56FE4C6F"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083D712" w14:textId="77777777" w:rsidR="00E53815" w:rsidRPr="000C0878" w:rsidRDefault="00E53815"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0CDEB624"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74C7117E" w14:textId="77777777" w:rsidR="00E53815" w:rsidRPr="000C0878" w:rsidRDefault="00E53815" w:rsidP="00E53815">
      <w:pPr>
        <w:rPr>
          <w:rFonts w:ascii="Calibri" w:eastAsia="Times New Roman" w:hAnsi="Calibri" w:cs="Calibri"/>
        </w:rPr>
      </w:pPr>
    </w:p>
    <w:p w14:paraId="13F70071" w14:textId="77777777" w:rsidR="00E53815" w:rsidRPr="000C0878" w:rsidRDefault="00E53815" w:rsidP="00E53815">
      <w:pPr>
        <w:rPr>
          <w:rFonts w:ascii="Calibri" w:eastAsia="Times New Roman" w:hAnsi="Calibri" w:cs="Calibri"/>
        </w:rPr>
      </w:pPr>
    </w:p>
    <w:p w14:paraId="05D8B7A9" w14:textId="77777777" w:rsidR="00E53815" w:rsidRPr="000C0878" w:rsidRDefault="00E53815" w:rsidP="00E53815">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E53815" w:rsidRPr="000C0878" w14:paraId="3C33790A"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660A823E" w14:textId="77777777" w:rsidR="00E53815" w:rsidRPr="000C0878" w:rsidRDefault="00E53815"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E53815" w:rsidRPr="000C0878" w14:paraId="5B0742FC"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DB7396B" w14:textId="77777777" w:rsidR="00E53815" w:rsidRPr="000C0878" w:rsidRDefault="00E53815"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19228DF9" w14:textId="77777777" w:rsidR="00E53815" w:rsidRPr="000C0878" w:rsidRDefault="00E53815"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5DAD439A"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53815" w:rsidRPr="000C0878" w14:paraId="199216AA"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40A1A7CC" w14:textId="77777777" w:rsidR="00E53815" w:rsidRPr="000C0878" w:rsidRDefault="00E53815"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14AF0651"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E53815" w:rsidRPr="000C0878" w14:paraId="47D4F38F"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47C24F1" w14:textId="77777777" w:rsidR="00E53815"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84365690"/>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b w:val="0"/>
                    <w:bCs w:val="0"/>
                    <w:color w:val="000000" w:themeColor="text1"/>
                    <w:lang w:val="en-US"/>
                  </w:rPr>
                  <w:t>☐</w:t>
                </w:r>
              </w:sdtContent>
            </w:sdt>
            <w:r w:rsidR="00E53815" w:rsidRPr="000C0878">
              <w:rPr>
                <w:rFonts w:ascii="Calibri" w:hAnsi="Calibri" w:cs="Calibri"/>
                <w:b w:val="0"/>
                <w:bCs w:val="0"/>
                <w:color w:val="000000" w:themeColor="text1"/>
              </w:rPr>
              <w:t xml:space="preserve">  Gelişme (1)</w:t>
            </w:r>
          </w:p>
        </w:tc>
        <w:tc>
          <w:tcPr>
            <w:tcW w:w="3775" w:type="dxa"/>
          </w:tcPr>
          <w:p w14:paraId="79A1F954" w14:textId="77777777" w:rsidR="00E5381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17575852"/>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Değişiklik yok (2)</w:t>
            </w:r>
          </w:p>
        </w:tc>
        <w:tc>
          <w:tcPr>
            <w:tcW w:w="3706" w:type="dxa"/>
          </w:tcPr>
          <w:p w14:paraId="55E70C2B" w14:textId="45D63806" w:rsidR="00E5381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722059091"/>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E53815" w:rsidRPr="000C0878">
              <w:rPr>
                <w:rFonts w:ascii="Calibri" w:hAnsi="Calibri" w:cs="Calibri"/>
                <w:color w:val="000000" w:themeColor="text1"/>
              </w:rPr>
              <w:t xml:space="preserve"> Gerileme (3)</w:t>
            </w:r>
          </w:p>
        </w:tc>
        <w:tc>
          <w:tcPr>
            <w:tcW w:w="3872" w:type="dxa"/>
          </w:tcPr>
          <w:p w14:paraId="1BCAA2D1" w14:textId="77777777" w:rsidR="00E53815"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2095764359"/>
                <w14:checkbox>
                  <w14:checked w14:val="0"/>
                  <w14:checkedState w14:val="2612" w14:font="MS Gothic"/>
                  <w14:uncheckedState w14:val="2610" w14:font="MS Gothic"/>
                </w14:checkbox>
              </w:sdtPr>
              <w:sdtContent>
                <w:r w:rsidR="00E53815" w:rsidRPr="000C0878">
                  <w:rPr>
                    <w:rFonts w:ascii="Segoe UI Symbol" w:eastAsia="MS Gothic" w:hAnsi="Segoe UI Symbol" w:cs="Segoe UI Symbol"/>
                    <w:color w:val="000000" w:themeColor="text1"/>
                  </w:rPr>
                  <w:t>☐</w:t>
                </w:r>
              </w:sdtContent>
            </w:sdt>
            <w:r w:rsidR="00E53815" w:rsidRPr="000C0878">
              <w:rPr>
                <w:rFonts w:ascii="Calibri" w:hAnsi="Calibri" w:cs="Calibri"/>
                <w:color w:val="000000" w:themeColor="text1"/>
              </w:rPr>
              <w:t xml:space="preserve"> Gerileme (4)</w:t>
            </w:r>
          </w:p>
        </w:tc>
      </w:tr>
      <w:tr w:rsidR="00E53815" w:rsidRPr="000C0878" w14:paraId="78F35727"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F90814D" w14:textId="77777777" w:rsidR="00E53815" w:rsidRPr="000C0878" w:rsidRDefault="00E53815"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75BD4455" w14:textId="77777777" w:rsidR="00E53815" w:rsidRPr="000C0878" w:rsidRDefault="00E53815"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E53815" w:rsidRPr="000C0878" w14:paraId="0CBABC9E"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A637120" w14:textId="77777777" w:rsidR="00E53815" w:rsidRPr="000C0878" w:rsidRDefault="00E53815"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3F79923"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E53815" w:rsidRPr="000C0878" w14:paraId="385E8848"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2E2B843" w14:textId="77777777" w:rsidR="00E53815" w:rsidRPr="000C0878" w:rsidRDefault="00E53815"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7EC3CB63" w14:textId="77777777" w:rsidR="00E53815" w:rsidRPr="000C0878" w:rsidRDefault="00E53815"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E53815" w:rsidRPr="000C0878" w14:paraId="0201447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D9EFA9D" w14:textId="77777777" w:rsidR="00E53815" w:rsidRPr="000C0878" w:rsidRDefault="00E53815" w:rsidP="00895FB2">
            <w:pPr>
              <w:rPr>
                <w:rFonts w:ascii="Calibri" w:hAnsi="Calibri" w:cs="Calibri"/>
              </w:rPr>
            </w:pPr>
            <w:r w:rsidRPr="000C0878">
              <w:rPr>
                <w:rFonts w:ascii="Calibri" w:hAnsi="Calibri" w:cs="Calibri"/>
              </w:rPr>
              <w:t>UTEAK panelinde alınan notlar</w:t>
            </w:r>
          </w:p>
        </w:tc>
        <w:tc>
          <w:tcPr>
            <w:tcW w:w="11353" w:type="dxa"/>
            <w:gridSpan w:val="3"/>
          </w:tcPr>
          <w:p w14:paraId="7701254F" w14:textId="77777777" w:rsidR="00E53815" w:rsidRPr="000C0878" w:rsidRDefault="00E53815"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81629B8" w14:textId="77777777" w:rsidR="00991EE1" w:rsidRPr="000C0878" w:rsidRDefault="00991EE1" w:rsidP="003722F2">
      <w:pPr>
        <w:rPr>
          <w:rFonts w:ascii="Calibri" w:hAnsi="Calibri" w:cs="Calibri"/>
          <w:lang w:eastAsia="tr-TR"/>
        </w:rPr>
      </w:pPr>
    </w:p>
    <w:p w14:paraId="2E0C8183" w14:textId="77777777" w:rsidR="00E53815" w:rsidRPr="000C0878" w:rsidRDefault="00E53815" w:rsidP="003722F2">
      <w:pPr>
        <w:rPr>
          <w:rFonts w:ascii="Calibri" w:hAnsi="Calibri" w:cs="Calibri"/>
          <w:lang w:eastAsia="tr-TR"/>
        </w:rPr>
      </w:pPr>
    </w:p>
    <w:p w14:paraId="69B8EB73" w14:textId="77777777" w:rsidR="00E53815" w:rsidRPr="000C0878" w:rsidRDefault="00E53815" w:rsidP="003722F2">
      <w:pPr>
        <w:rPr>
          <w:rFonts w:ascii="Calibri" w:hAnsi="Calibri" w:cs="Calibri"/>
          <w:lang w:eastAsia="tr-TR"/>
        </w:rPr>
      </w:pPr>
    </w:p>
    <w:p w14:paraId="4D99CCA0" w14:textId="77777777" w:rsidR="00E53815" w:rsidRPr="000C0878" w:rsidRDefault="00E53815" w:rsidP="003722F2">
      <w:pPr>
        <w:rPr>
          <w:rFonts w:ascii="Calibri" w:hAnsi="Calibri" w:cs="Calibri"/>
          <w:lang w:eastAsia="tr-TR"/>
        </w:rPr>
      </w:pPr>
    </w:p>
    <w:p w14:paraId="1AE8B7ED" w14:textId="77777777" w:rsidR="00E53815" w:rsidRPr="000C0878" w:rsidRDefault="00E53815" w:rsidP="003722F2">
      <w:pPr>
        <w:rPr>
          <w:rFonts w:ascii="Calibri" w:hAnsi="Calibri" w:cs="Calibri"/>
          <w:lang w:eastAsia="tr-TR"/>
        </w:rPr>
      </w:pPr>
    </w:p>
    <w:p w14:paraId="00C7F29F" w14:textId="77777777" w:rsidR="00EE25C8" w:rsidRPr="000C0878" w:rsidRDefault="00EE25C8" w:rsidP="003722F2">
      <w:pPr>
        <w:rPr>
          <w:rFonts w:ascii="Calibri" w:hAnsi="Calibri" w:cs="Calibri"/>
          <w:lang w:eastAsia="tr-TR"/>
        </w:rPr>
      </w:pPr>
    </w:p>
    <w:p w14:paraId="28C1C8BA" w14:textId="77777777" w:rsidR="00EE25C8" w:rsidRPr="000C0878" w:rsidRDefault="00EE25C8" w:rsidP="003722F2">
      <w:pPr>
        <w:rPr>
          <w:rFonts w:ascii="Calibri" w:hAnsi="Calibri" w:cs="Calibri"/>
          <w:lang w:eastAsia="tr-TR"/>
        </w:rPr>
      </w:pPr>
    </w:p>
    <w:p w14:paraId="58B05760" w14:textId="77777777" w:rsidR="00991EE1" w:rsidRPr="000C0878" w:rsidRDefault="00991EE1" w:rsidP="006B2529">
      <w:pPr>
        <w:pBdr>
          <w:top w:val="nil"/>
          <w:left w:val="nil"/>
          <w:bottom w:val="nil"/>
          <w:right w:val="nil"/>
          <w:between w:val="nil"/>
          <w:bar w:val="nil"/>
        </w:pBdr>
        <w:spacing w:after="120" w:line="276" w:lineRule="auto"/>
        <w:rPr>
          <w:rFonts w:ascii="Calibri" w:eastAsia="Arial" w:hAnsi="Calibri" w:cs="Calibri"/>
          <w:b/>
          <w:bCs/>
          <w:color w:val="000000"/>
          <w:sz w:val="24"/>
          <w:szCs w:val="24"/>
          <w:u w:color="000000"/>
          <w:bdr w:val="nil"/>
          <w:lang w:eastAsia="tr-TR"/>
        </w:rPr>
      </w:pPr>
    </w:p>
    <w:p w14:paraId="20230651" w14:textId="7C12DE39" w:rsidR="00C43899" w:rsidRPr="000C0878" w:rsidRDefault="00C43899" w:rsidP="00C43899">
      <w:pPr>
        <w:pStyle w:val="Balk3"/>
        <w:spacing w:line="276" w:lineRule="auto"/>
        <w:rPr>
          <w:rFonts w:cs="Calibri"/>
        </w:rPr>
      </w:pPr>
      <w:bookmarkStart w:id="474" w:name="_Toc219969109"/>
      <w:bookmarkStart w:id="475" w:name="_Toc219969442"/>
      <w:bookmarkStart w:id="476" w:name="_Toc219969628"/>
      <w:r w:rsidRPr="000C0878">
        <w:rPr>
          <w:rFonts w:cs="Calibri"/>
        </w:rPr>
        <w:t>6.7. OLAĞANDIŞI DURUMALARDA EĞİTİMİN SÜRDÜRÜLMESİ</w:t>
      </w:r>
      <w:bookmarkEnd w:id="474"/>
      <w:bookmarkEnd w:id="475"/>
      <w:bookmarkEnd w:id="476"/>
      <w:r w:rsidRPr="000C0878">
        <w:rPr>
          <w:rFonts w:cs="Calibri"/>
        </w:rPr>
        <w:t xml:space="preserve"> </w:t>
      </w:r>
    </w:p>
    <w:tbl>
      <w:tblPr>
        <w:tblW w:w="15403" w:type="dxa"/>
        <w:tblInd w:w="-5" w:type="dxa"/>
        <w:shd w:val="clear" w:color="auto" w:fill="DAE9F7"/>
        <w:tblLook w:val="04A0" w:firstRow="1" w:lastRow="0" w:firstColumn="1" w:lastColumn="0" w:noHBand="0" w:noVBand="1"/>
      </w:tblPr>
      <w:tblGrid>
        <w:gridCol w:w="4552"/>
        <w:gridCol w:w="1128"/>
        <w:gridCol w:w="1077"/>
        <w:gridCol w:w="8646"/>
      </w:tblGrid>
      <w:tr w:rsidR="00C43899" w:rsidRPr="000C0878" w14:paraId="23AB5E82"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7AB62797" w14:textId="35B0C8A5" w:rsidR="00C43899" w:rsidRPr="000C0878" w:rsidRDefault="00C43899" w:rsidP="00C43899">
            <w:pPr>
              <w:pStyle w:val="Gvde"/>
              <w:spacing w:after="120" w:line="276" w:lineRule="auto"/>
              <w:jc w:val="both"/>
              <w:rPr>
                <w:rFonts w:ascii="Calibri" w:hAnsi="Calibri" w:cs="Calibri"/>
                <w:b/>
                <w:bCs/>
                <w:lang w:val="tr-TR"/>
              </w:rPr>
            </w:pPr>
            <w:r w:rsidRPr="000C0878">
              <w:rPr>
                <w:rFonts w:ascii="Calibri" w:hAnsi="Calibri" w:cs="Calibri"/>
                <w:b/>
                <w:bCs/>
                <w:lang w:val="tr-TR"/>
              </w:rPr>
              <w:t>Olağandışı durumlarda</w:t>
            </w:r>
            <w:r w:rsidRPr="000C0878">
              <w:rPr>
                <w:rFonts w:ascii="Calibri" w:hAnsi="Calibri" w:cs="Calibri"/>
                <w:b/>
                <w:bCs/>
                <w:vertAlign w:val="superscript"/>
                <w:lang w:val="tr-TR"/>
              </w:rPr>
              <w:t>12</w:t>
            </w:r>
            <w:r w:rsidRPr="000C0878">
              <w:rPr>
                <w:rFonts w:ascii="Calibri" w:hAnsi="Calibri" w:cs="Calibri"/>
                <w:b/>
                <w:bCs/>
                <w:lang w:val="tr-TR"/>
              </w:rPr>
              <w:t xml:space="preserve"> eğitimin sürdürülebilir olması için gerekli yasal düzenlemeler, donanım ile teknik ve idari personel planlaması bulunmaktadır.</w:t>
            </w:r>
          </w:p>
        </w:tc>
        <w:tc>
          <w:tcPr>
            <w:tcW w:w="1128" w:type="dxa"/>
            <w:tcBorders>
              <w:top w:val="single" w:sz="4" w:space="0" w:color="auto"/>
              <w:left w:val="single" w:sz="4" w:space="0" w:color="auto"/>
              <w:bottom w:val="single" w:sz="4" w:space="0" w:color="auto"/>
              <w:right w:val="single" w:sz="4" w:space="0" w:color="auto"/>
            </w:tcBorders>
          </w:tcPr>
          <w:p w14:paraId="3919C7B6"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bookmarkStart w:id="477" w:name="_Toc219969110"/>
            <w:bookmarkStart w:id="478" w:name="_Toc219969443"/>
            <w:bookmarkStart w:id="479" w:name="_Toc219969629"/>
            <w:r w:rsidRPr="000C0878">
              <w:rPr>
                <w:rFonts w:eastAsia="Arial" w:cs="Calibri"/>
                <w:sz w:val="24"/>
                <w:szCs w:val="24"/>
                <w:u w:color="000000"/>
                <w:bdr w:val="nil"/>
                <w:lang w:eastAsia="tr-TR"/>
              </w:rPr>
              <w:t>Açıklama</w:t>
            </w:r>
            <w:bookmarkEnd w:id="477"/>
            <w:bookmarkEnd w:id="478"/>
            <w:bookmarkEnd w:id="479"/>
          </w:p>
          <w:p w14:paraId="2D0F74B3" w14:textId="77777777" w:rsidR="00C43899" w:rsidRPr="000C0878" w:rsidRDefault="00C4389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4FCB9DD" w14:textId="77777777" w:rsidR="00C43899" w:rsidRPr="000C0878" w:rsidRDefault="00C4389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 / H</w:t>
            </w:r>
          </w:p>
        </w:tc>
        <w:tc>
          <w:tcPr>
            <w:tcW w:w="1077" w:type="dxa"/>
            <w:tcBorders>
              <w:top w:val="single" w:sz="4" w:space="0" w:color="auto"/>
              <w:left w:val="single" w:sz="4" w:space="0" w:color="auto"/>
              <w:bottom w:val="single" w:sz="4" w:space="0" w:color="auto"/>
              <w:right w:val="single" w:sz="4" w:space="0" w:color="auto"/>
            </w:tcBorders>
          </w:tcPr>
          <w:p w14:paraId="2E732E06"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bookmarkStart w:id="480" w:name="_Toc219969111"/>
            <w:bookmarkStart w:id="481" w:name="_Toc219969444"/>
            <w:bookmarkStart w:id="482" w:name="_Toc219969630"/>
            <w:r w:rsidRPr="000C0878">
              <w:rPr>
                <w:rFonts w:eastAsia="Arial" w:cs="Calibri"/>
                <w:sz w:val="24"/>
                <w:szCs w:val="24"/>
                <w:u w:color="000000"/>
                <w:bdr w:val="nil"/>
                <w:lang w:eastAsia="tr-TR"/>
              </w:rPr>
              <w:t>Kanıt Belge</w:t>
            </w:r>
            <w:bookmarkEnd w:id="480"/>
            <w:bookmarkEnd w:id="481"/>
            <w:bookmarkEnd w:id="482"/>
          </w:p>
          <w:p w14:paraId="13B974BF" w14:textId="77777777" w:rsidR="00C43899" w:rsidRPr="000C0878" w:rsidRDefault="00C4389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Yeterli</w:t>
            </w:r>
          </w:p>
          <w:p w14:paraId="4CC091B0" w14:textId="77777777" w:rsidR="00C43899" w:rsidRPr="000C0878" w:rsidRDefault="00C43899" w:rsidP="00895FB2">
            <w:pPr>
              <w:spacing w:after="0" w:line="240" w:lineRule="auto"/>
              <w:rPr>
                <w:rFonts w:ascii="Calibri" w:hAnsi="Calibri" w:cs="Calibri"/>
                <w:sz w:val="24"/>
                <w:szCs w:val="24"/>
                <w:lang w:eastAsia="tr-TR"/>
              </w:rPr>
            </w:pPr>
            <w:r w:rsidRPr="000C0878">
              <w:rPr>
                <w:rFonts w:ascii="Calibri" w:hAnsi="Calibri" w:cs="Calibri"/>
                <w:sz w:val="24"/>
                <w:szCs w:val="24"/>
                <w:lang w:eastAsia="tr-TR"/>
              </w:rPr>
              <w:t>E/H</w:t>
            </w:r>
          </w:p>
        </w:tc>
        <w:tc>
          <w:tcPr>
            <w:tcW w:w="8646" w:type="dxa"/>
            <w:tcBorders>
              <w:top w:val="single" w:sz="4" w:space="0" w:color="auto"/>
              <w:left w:val="single" w:sz="4" w:space="0" w:color="auto"/>
              <w:bottom w:val="single" w:sz="4" w:space="0" w:color="auto"/>
              <w:right w:val="single" w:sz="4" w:space="0" w:color="auto"/>
            </w:tcBorders>
          </w:tcPr>
          <w:p w14:paraId="12A1DFA9" w14:textId="77777777" w:rsidR="00C43899" w:rsidRPr="000C0878" w:rsidRDefault="00C43899" w:rsidP="00895FB2">
            <w:pPr>
              <w:spacing w:after="0" w:line="240" w:lineRule="auto"/>
              <w:rPr>
                <w:rFonts w:ascii="Calibri" w:hAnsi="Calibri" w:cs="Calibri"/>
                <w:color w:val="000000" w:themeColor="text1"/>
                <w:sz w:val="24"/>
                <w:szCs w:val="24"/>
              </w:rPr>
            </w:pPr>
            <w:r w:rsidRPr="000C0878">
              <w:rPr>
                <w:rFonts w:ascii="Calibri" w:hAnsi="Calibri" w:cs="Calibri"/>
                <w:b/>
                <w:bCs/>
                <w:color w:val="000000" w:themeColor="text1"/>
                <w:sz w:val="24"/>
                <w:szCs w:val="24"/>
              </w:rPr>
              <w:t xml:space="preserve">UTEAK panelinde sunulmak üzere açıklama </w:t>
            </w:r>
            <w:r w:rsidRPr="000C0878">
              <w:rPr>
                <w:rFonts w:ascii="Calibri" w:hAnsi="Calibri" w:cs="Calibri"/>
                <w:color w:val="000000" w:themeColor="text1"/>
                <w:sz w:val="24"/>
                <w:szCs w:val="24"/>
              </w:rPr>
              <w:t>(ÖDR ekindeki kanıt belgeler numaraları ve kısa adları ile belirtilmelidir.)</w:t>
            </w:r>
          </w:p>
          <w:p w14:paraId="670E1E40" w14:textId="77777777" w:rsidR="00C43899" w:rsidRPr="000C0878" w:rsidRDefault="00C43899" w:rsidP="00895FB2">
            <w:pPr>
              <w:pStyle w:val="Balk3"/>
              <w:spacing w:before="0" w:after="0" w:line="240" w:lineRule="auto"/>
              <w:ind w:left="360"/>
              <w:rPr>
                <w:rFonts w:eastAsia="Arial" w:cs="Calibri"/>
                <w:sz w:val="24"/>
                <w:szCs w:val="24"/>
                <w:u w:color="000000"/>
                <w:bdr w:val="nil"/>
                <w:lang w:eastAsia="tr-TR"/>
              </w:rPr>
            </w:pPr>
          </w:p>
        </w:tc>
      </w:tr>
      <w:tr w:rsidR="00C43899" w:rsidRPr="000C0878" w14:paraId="61AA719C"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0707EB21" w14:textId="3779AA57" w:rsidR="00C43899" w:rsidRPr="000C0878" w:rsidRDefault="00C43899" w:rsidP="0086057E">
            <w:pPr>
              <w:pStyle w:val="Gvde"/>
              <w:numPr>
                <w:ilvl w:val="0"/>
                <w:numId w:val="13"/>
              </w:numPr>
              <w:spacing w:after="120" w:line="276" w:lineRule="auto"/>
              <w:rPr>
                <w:rFonts w:ascii="Calibri" w:hAnsi="Calibri" w:cs="Calibri"/>
                <w:sz w:val="22"/>
                <w:szCs w:val="22"/>
                <w:u w:color="0F4761"/>
                <w:lang w:val="tr-TR"/>
              </w:rPr>
            </w:pPr>
            <w:r w:rsidRPr="000C0878">
              <w:rPr>
                <w:rFonts w:ascii="Calibri" w:hAnsi="Calibri" w:cs="Calibri"/>
                <w:sz w:val="22"/>
                <w:szCs w:val="22"/>
                <w:u w:color="0F4761"/>
                <w:lang w:val="tr-TR"/>
              </w:rPr>
              <w:t>Fakülte olağandışı durumlarda eğitimin en az aksamayla sürdürülebilmesini sağlayacak önlemleri almış, diğer kurumlarla gerekli iş birliklerini oluşturmuştur.</w:t>
            </w:r>
          </w:p>
        </w:tc>
        <w:tc>
          <w:tcPr>
            <w:tcW w:w="1128" w:type="dxa"/>
            <w:tcBorders>
              <w:top w:val="single" w:sz="4" w:space="0" w:color="auto"/>
              <w:left w:val="single" w:sz="4" w:space="0" w:color="auto"/>
              <w:bottom w:val="single" w:sz="4" w:space="0" w:color="auto"/>
              <w:right w:val="single" w:sz="4" w:space="0" w:color="auto"/>
            </w:tcBorders>
          </w:tcPr>
          <w:p w14:paraId="55D40164"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41464034"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3F19F3CA" w14:textId="77777777" w:rsidR="00C43899" w:rsidRPr="000C0878" w:rsidRDefault="00C43899" w:rsidP="00895FB2">
            <w:pPr>
              <w:spacing w:after="0" w:line="240" w:lineRule="auto"/>
              <w:rPr>
                <w:rFonts w:ascii="Calibri" w:hAnsi="Calibri" w:cs="Calibri"/>
                <w:b/>
                <w:bCs/>
                <w:color w:val="000000" w:themeColor="text1"/>
                <w:sz w:val="24"/>
                <w:szCs w:val="24"/>
              </w:rPr>
            </w:pPr>
          </w:p>
        </w:tc>
      </w:tr>
      <w:tr w:rsidR="00C43899" w:rsidRPr="000C0878" w14:paraId="2D37010A" w14:textId="77777777" w:rsidTr="00895FB2">
        <w:trPr>
          <w:trHeight w:val="998"/>
        </w:trPr>
        <w:tc>
          <w:tcPr>
            <w:tcW w:w="4552" w:type="dxa"/>
            <w:tcBorders>
              <w:top w:val="single" w:sz="4" w:space="0" w:color="auto"/>
              <w:left w:val="single" w:sz="4" w:space="0" w:color="auto"/>
              <w:bottom w:val="single" w:sz="4" w:space="0" w:color="auto"/>
              <w:right w:val="single" w:sz="4" w:space="0" w:color="auto"/>
            </w:tcBorders>
            <w:shd w:val="clear" w:color="auto" w:fill="DAE9F7"/>
          </w:tcPr>
          <w:p w14:paraId="7CACB8B7" w14:textId="6964498D" w:rsidR="00C43899" w:rsidRPr="000C0878" w:rsidRDefault="00C43899" w:rsidP="0086057E">
            <w:pPr>
              <w:pStyle w:val="Gvde"/>
              <w:numPr>
                <w:ilvl w:val="0"/>
                <w:numId w:val="13"/>
              </w:numPr>
              <w:spacing w:after="120" w:line="276" w:lineRule="auto"/>
              <w:rPr>
                <w:rFonts w:ascii="Calibri" w:hAnsi="Calibri" w:cs="Calibri"/>
                <w:sz w:val="22"/>
                <w:szCs w:val="22"/>
                <w:u w:color="0F4761"/>
                <w:lang w:val="tr-TR"/>
              </w:rPr>
            </w:pPr>
            <w:r w:rsidRPr="000C0878">
              <w:rPr>
                <w:rFonts w:ascii="Calibri" w:hAnsi="Calibri" w:cs="Calibri"/>
                <w:sz w:val="22"/>
                <w:szCs w:val="22"/>
                <w:u w:color="0F4761"/>
                <w:lang w:val="tr-TR"/>
              </w:rPr>
              <w:t>Olağandışı durumlar için oluşturulan strateji belgesi, farklı durumlarda yürütülecek uygulamaları içerecek şekilde, çok yönlü olarak düzenlenmiştir.</w:t>
            </w:r>
          </w:p>
        </w:tc>
        <w:tc>
          <w:tcPr>
            <w:tcW w:w="1128" w:type="dxa"/>
            <w:tcBorders>
              <w:top w:val="single" w:sz="4" w:space="0" w:color="auto"/>
              <w:left w:val="single" w:sz="4" w:space="0" w:color="auto"/>
              <w:bottom w:val="single" w:sz="4" w:space="0" w:color="auto"/>
              <w:right w:val="single" w:sz="4" w:space="0" w:color="auto"/>
            </w:tcBorders>
          </w:tcPr>
          <w:p w14:paraId="09373D58"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p>
        </w:tc>
        <w:tc>
          <w:tcPr>
            <w:tcW w:w="1077" w:type="dxa"/>
            <w:tcBorders>
              <w:top w:val="single" w:sz="4" w:space="0" w:color="auto"/>
              <w:left w:val="single" w:sz="4" w:space="0" w:color="auto"/>
              <w:bottom w:val="single" w:sz="4" w:space="0" w:color="auto"/>
              <w:right w:val="single" w:sz="4" w:space="0" w:color="auto"/>
            </w:tcBorders>
          </w:tcPr>
          <w:p w14:paraId="27390BFF" w14:textId="77777777" w:rsidR="00C43899" w:rsidRPr="000C0878" w:rsidRDefault="00C43899" w:rsidP="00895FB2">
            <w:pPr>
              <w:pStyle w:val="Balk3"/>
              <w:spacing w:before="0" w:after="0" w:line="240" w:lineRule="auto"/>
              <w:rPr>
                <w:rFonts w:eastAsia="Arial" w:cs="Calibri"/>
                <w:sz w:val="24"/>
                <w:szCs w:val="24"/>
                <w:u w:color="000000"/>
                <w:bdr w:val="nil"/>
                <w:lang w:eastAsia="tr-TR"/>
              </w:rPr>
            </w:pPr>
          </w:p>
        </w:tc>
        <w:tc>
          <w:tcPr>
            <w:tcW w:w="8646" w:type="dxa"/>
            <w:tcBorders>
              <w:top w:val="single" w:sz="4" w:space="0" w:color="auto"/>
              <w:left w:val="single" w:sz="4" w:space="0" w:color="auto"/>
              <w:bottom w:val="single" w:sz="4" w:space="0" w:color="auto"/>
              <w:right w:val="single" w:sz="4" w:space="0" w:color="auto"/>
            </w:tcBorders>
          </w:tcPr>
          <w:p w14:paraId="528E03DC" w14:textId="77777777" w:rsidR="00C43899" w:rsidRPr="000C0878" w:rsidRDefault="00C43899" w:rsidP="00895FB2">
            <w:pPr>
              <w:spacing w:after="0" w:line="240" w:lineRule="auto"/>
              <w:rPr>
                <w:rFonts w:ascii="Calibri" w:hAnsi="Calibri" w:cs="Calibri"/>
                <w:b/>
                <w:bCs/>
                <w:color w:val="000000" w:themeColor="text1"/>
                <w:sz w:val="24"/>
                <w:szCs w:val="24"/>
              </w:rPr>
            </w:pPr>
          </w:p>
        </w:tc>
      </w:tr>
    </w:tbl>
    <w:p w14:paraId="62D556B8" w14:textId="77777777" w:rsidR="00C43899" w:rsidRPr="000C0878" w:rsidRDefault="00C43899" w:rsidP="00C43899">
      <w:pPr>
        <w:spacing w:line="276" w:lineRule="auto"/>
        <w:rPr>
          <w:rFonts w:ascii="Calibri" w:hAnsi="Calibri" w:cs="Calibri"/>
          <w:lang w:eastAsia="tr-TR"/>
        </w:rPr>
      </w:pPr>
    </w:p>
    <w:tbl>
      <w:tblPr>
        <w:tblW w:w="15403" w:type="dxa"/>
        <w:tblInd w:w="-5" w:type="dxa"/>
        <w:shd w:val="clear" w:color="auto" w:fill="DAE9F7"/>
        <w:tblLook w:val="04A0" w:firstRow="1" w:lastRow="0" w:firstColumn="1" w:lastColumn="0" w:noHBand="0" w:noVBand="1"/>
      </w:tblPr>
      <w:tblGrid>
        <w:gridCol w:w="15403"/>
      </w:tblGrid>
      <w:tr w:rsidR="00C43899" w:rsidRPr="000C0878" w14:paraId="5BA42D8D" w14:textId="77777777" w:rsidTr="00895FB2">
        <w:trPr>
          <w:trHeight w:val="630"/>
        </w:trPr>
        <w:tc>
          <w:tcPr>
            <w:tcW w:w="15390" w:type="dxa"/>
            <w:shd w:val="clear" w:color="auto" w:fill="FAE2D5"/>
          </w:tcPr>
          <w:p w14:paraId="16B29253" w14:textId="5FF1F689" w:rsidR="00C43899" w:rsidRPr="00853E0E" w:rsidRDefault="00C43899" w:rsidP="00895FB2">
            <w:pPr>
              <w:pStyle w:val="Gvde"/>
              <w:jc w:val="both"/>
              <w:rPr>
                <w:rFonts w:ascii="Calibri" w:eastAsia="Calibri" w:hAnsi="Calibri" w:cs="Calibri"/>
                <w:color w:val="auto"/>
                <w:sz w:val="22"/>
                <w:szCs w:val="22"/>
                <w:u w:color="501549"/>
                <w:lang w:val="tr-TR"/>
              </w:rPr>
            </w:pPr>
            <w:r w:rsidRPr="00853E0E">
              <w:rPr>
                <w:rFonts w:ascii="Calibri" w:hAnsi="Calibri" w:cs="Calibri"/>
                <w:b/>
                <w:bCs/>
                <w:i/>
                <w:iCs/>
                <w:color w:val="auto"/>
                <w:sz w:val="22"/>
                <w:szCs w:val="22"/>
                <w:u w:color="501549"/>
                <w:lang w:val="tr-TR"/>
              </w:rPr>
              <w:t xml:space="preserve">Özdeğerlendirme raporunda </w:t>
            </w:r>
            <w:r w:rsidRPr="00853E0E">
              <w:rPr>
                <w:rFonts w:ascii="Calibri" w:hAnsi="Calibri" w:cs="Calibri"/>
                <w:color w:val="auto"/>
                <w:sz w:val="22"/>
                <w:szCs w:val="22"/>
                <w:u w:color="501549"/>
                <w:lang w:val="tr-TR"/>
              </w:rPr>
              <w:t>fakültenin olağandışı durumlarda eğitimi sürdürmek için gerekli altyapı ve personel kaynağı; yönetmelik, yönerge, rehber ve görevlendirmeler gibi kurum içi yasal düzenlemeler ve diğer kurumlarla yapılan protokoller temelinde planlanmış kurumsal iş birlikleri açıklanmalıdır.</w:t>
            </w:r>
          </w:p>
        </w:tc>
      </w:tr>
      <w:tr w:rsidR="00C43899" w:rsidRPr="000C0878" w14:paraId="4144D365" w14:textId="77777777" w:rsidTr="00895FB2">
        <w:tblPrEx>
          <w:shd w:val="clear" w:color="auto" w:fill="C1F0C7"/>
        </w:tblPrEx>
        <w:trPr>
          <w:trHeight w:val="567"/>
        </w:trPr>
        <w:tc>
          <w:tcPr>
            <w:tcW w:w="15390" w:type="dxa"/>
            <w:shd w:val="clear" w:color="auto" w:fill="C1F0C7"/>
          </w:tcPr>
          <w:p w14:paraId="44746B4A" w14:textId="5A01A785" w:rsidR="00C43899" w:rsidRPr="00853E0E" w:rsidRDefault="00C43899" w:rsidP="00895FB2">
            <w:pPr>
              <w:pStyle w:val="Gvde"/>
              <w:rPr>
                <w:rFonts w:ascii="Calibri" w:eastAsia="Calibri" w:hAnsi="Calibri" w:cs="Calibri"/>
                <w:color w:val="auto"/>
                <w:sz w:val="22"/>
                <w:szCs w:val="22"/>
                <w:u w:color="275317"/>
                <w:lang w:val="tr-TR"/>
              </w:rPr>
            </w:pPr>
            <w:r w:rsidRPr="00853E0E">
              <w:rPr>
                <w:rFonts w:ascii="Calibri" w:hAnsi="Calibri" w:cs="Calibri"/>
                <w:b/>
                <w:bCs/>
                <w:i/>
                <w:iCs/>
                <w:color w:val="auto"/>
                <w:sz w:val="22"/>
                <w:szCs w:val="22"/>
                <w:u w:color="275317"/>
                <w:lang w:val="tr-TR"/>
              </w:rPr>
              <w:t xml:space="preserve">Standardın karşılanabilmesi için </w:t>
            </w:r>
            <w:r w:rsidRPr="00853E0E">
              <w:rPr>
                <w:rFonts w:ascii="Calibri" w:hAnsi="Calibri" w:cs="Calibri"/>
                <w:color w:val="auto"/>
                <w:sz w:val="22"/>
                <w:szCs w:val="22"/>
                <w:u w:color="275317"/>
                <w:lang w:val="tr-TR"/>
              </w:rPr>
              <w:t>a) olağandışı durumlarda eğitimin sürdürülebilmesi için oluşturulmuş kurumsal strateji belgesi, b) kurumsal donanım, teknik ve insan kaynağının dökümü ile c) diğer kurum ve kuruluşlarla yapılmış protokollerin sunulması gereklidir.</w:t>
            </w:r>
          </w:p>
        </w:tc>
      </w:tr>
    </w:tbl>
    <w:p w14:paraId="086E978C" w14:textId="77777777" w:rsidR="00C43899" w:rsidRPr="000C0878" w:rsidRDefault="00C43899" w:rsidP="00C43899">
      <w:pPr>
        <w:spacing w:line="276" w:lineRule="auto"/>
        <w:rPr>
          <w:rFonts w:ascii="Calibri" w:hAnsi="Calibri" w:cs="Calibri"/>
          <w:lang w:eastAsia="tr-TR"/>
        </w:rPr>
      </w:pPr>
    </w:p>
    <w:p w14:paraId="15B87EC6" w14:textId="77777777" w:rsidR="00C43899" w:rsidRPr="000C0878" w:rsidRDefault="00C43899" w:rsidP="00C43899">
      <w:pPr>
        <w:spacing w:line="276" w:lineRule="auto"/>
        <w:rPr>
          <w:rFonts w:ascii="Calibri" w:hAnsi="Calibri" w:cs="Calibri"/>
          <w:lang w:eastAsia="tr-TR"/>
        </w:rPr>
      </w:pPr>
    </w:p>
    <w:p w14:paraId="76289DB5" w14:textId="77777777" w:rsidR="00C43899" w:rsidRPr="000C0878" w:rsidRDefault="00C43899" w:rsidP="00C43899">
      <w:pPr>
        <w:spacing w:line="276" w:lineRule="auto"/>
        <w:rPr>
          <w:rFonts w:ascii="Calibri" w:hAnsi="Calibri" w:cs="Calibri"/>
          <w:lang w:eastAsia="tr-TR"/>
        </w:rPr>
      </w:pPr>
    </w:p>
    <w:p w14:paraId="4F39F2A2" w14:textId="77777777" w:rsidR="00C43899" w:rsidRPr="000C0878" w:rsidRDefault="00C43899" w:rsidP="00C43899">
      <w:pPr>
        <w:spacing w:line="276" w:lineRule="auto"/>
        <w:rPr>
          <w:rFonts w:ascii="Calibri" w:hAnsi="Calibri" w:cs="Calibri"/>
          <w:lang w:eastAsia="tr-TR"/>
        </w:rPr>
      </w:pPr>
    </w:p>
    <w:p w14:paraId="065BC528" w14:textId="77777777" w:rsidR="00C43899" w:rsidRPr="000C0878" w:rsidRDefault="00C43899" w:rsidP="00C43899">
      <w:pPr>
        <w:spacing w:line="276" w:lineRule="auto"/>
        <w:rPr>
          <w:rFonts w:ascii="Calibri" w:hAnsi="Calibri" w:cs="Calibri"/>
          <w:lang w:eastAsia="tr-TR"/>
        </w:rPr>
      </w:pPr>
    </w:p>
    <w:p w14:paraId="6F020992" w14:textId="77777777" w:rsidR="00C43899" w:rsidRPr="000C0878" w:rsidRDefault="00C43899" w:rsidP="00C43899">
      <w:pPr>
        <w:spacing w:line="276" w:lineRule="auto"/>
        <w:rPr>
          <w:rFonts w:ascii="Calibri" w:hAnsi="Calibri" w:cs="Calibri"/>
          <w:lang w:eastAsia="tr-TR"/>
        </w:rPr>
      </w:pPr>
    </w:p>
    <w:tbl>
      <w:tblPr>
        <w:tblStyle w:val="TabloKlavuzu"/>
        <w:tblW w:w="15300" w:type="dxa"/>
        <w:tblLayout w:type="fixed"/>
        <w:tblLook w:val="04A0" w:firstRow="1" w:lastRow="0" w:firstColumn="1" w:lastColumn="0" w:noHBand="0" w:noVBand="1"/>
      </w:tblPr>
      <w:tblGrid>
        <w:gridCol w:w="8076"/>
        <w:gridCol w:w="7224"/>
      </w:tblGrid>
      <w:tr w:rsidR="00C43899" w:rsidRPr="000C0878" w14:paraId="221293B5" w14:textId="77777777" w:rsidTr="00895FB2">
        <w:trPr>
          <w:trHeight w:val="699"/>
        </w:trPr>
        <w:tc>
          <w:tcPr>
            <w:tcW w:w="8075" w:type="dxa"/>
            <w:tcBorders>
              <w:top w:val="single" w:sz="4" w:space="0" w:color="auto"/>
              <w:left w:val="single" w:sz="4" w:space="0" w:color="auto"/>
              <w:bottom w:val="single" w:sz="4" w:space="0" w:color="auto"/>
              <w:right w:val="single" w:sz="4" w:space="0" w:color="auto"/>
            </w:tcBorders>
            <w:hideMark/>
          </w:tcPr>
          <w:p w14:paraId="61E42C26" w14:textId="77777777" w:rsidR="00C43899" w:rsidRPr="000C0878" w:rsidRDefault="00C43899" w:rsidP="00895FB2">
            <w:pPr>
              <w:spacing w:line="276" w:lineRule="auto"/>
              <w:ind w:right="28"/>
              <w:rPr>
                <w:rFonts w:ascii="Calibri" w:hAnsi="Calibri" w:cs="Calibri"/>
                <w:i/>
                <w:iCs/>
                <w:color w:val="000000" w:themeColor="text1"/>
              </w:rPr>
            </w:pPr>
            <w:r w:rsidRPr="000C0878">
              <w:rPr>
                <w:rFonts w:ascii="Calibri" w:hAnsi="Calibri" w:cs="Calibri"/>
                <w:b/>
                <w:bCs/>
                <w:color w:val="000000" w:themeColor="text1"/>
              </w:rPr>
              <w:lastRenderedPageBreak/>
              <w:t xml:space="preserve">Standartla ilgili sorular </w:t>
            </w:r>
            <w:r w:rsidRPr="000C0878">
              <w:rPr>
                <w:rFonts w:ascii="Calibri" w:hAnsi="Calibri" w:cs="Calibri"/>
                <w:i/>
                <w:iCs/>
                <w:color w:val="000000" w:themeColor="text1"/>
              </w:rPr>
              <w:t>(ÖDR ve ziyaretle değerlendirme süreçlerinde bu soruların yanıtları aranmalı, ek belge ve kanıt örnekleri eşliğinde teyit edilebildikleri gösterilmelidir)</w:t>
            </w:r>
          </w:p>
          <w:p w14:paraId="58B5AF81" w14:textId="77777777" w:rsidR="00C43899" w:rsidRPr="000C0878" w:rsidRDefault="00C43899" w:rsidP="0086057E">
            <w:pPr>
              <w:pStyle w:val="ListeParagraf"/>
              <w:numPr>
                <w:ilvl w:val="0"/>
                <w:numId w:val="57"/>
              </w:numPr>
              <w:spacing w:line="240" w:lineRule="auto"/>
              <w:jc w:val="both"/>
              <w:rPr>
                <w:rFonts w:ascii="Calibri" w:hAnsi="Calibri" w:cs="Calibri"/>
                <w:color w:val="000000"/>
                <w:szCs w:val="24"/>
              </w:rPr>
            </w:pPr>
            <w:r w:rsidRPr="000C0878">
              <w:rPr>
                <w:rFonts w:ascii="Calibri" w:hAnsi="Calibri" w:cs="Calibri"/>
                <w:color w:val="000000"/>
                <w:szCs w:val="24"/>
              </w:rPr>
              <w:t xml:space="preserve">Olağandışı durumlarda eğitimin sürdürülebilmesi için kurumsal strateji belgesi nasıl oluşturulmuştur? </w:t>
            </w:r>
          </w:p>
          <w:p w14:paraId="4D1ADAA7" w14:textId="77777777" w:rsidR="00C43899" w:rsidRPr="000C0878" w:rsidRDefault="00C43899" w:rsidP="0086057E">
            <w:pPr>
              <w:pStyle w:val="ListeParagraf"/>
              <w:numPr>
                <w:ilvl w:val="0"/>
                <w:numId w:val="57"/>
              </w:numPr>
              <w:spacing w:before="240" w:line="276" w:lineRule="auto"/>
              <w:jc w:val="both"/>
              <w:rPr>
                <w:rFonts w:ascii="Calibri" w:hAnsi="Calibri" w:cs="Calibri"/>
                <w:color w:val="000000"/>
                <w:szCs w:val="24"/>
              </w:rPr>
            </w:pPr>
            <w:r w:rsidRPr="000C0878">
              <w:rPr>
                <w:rFonts w:ascii="Calibri" w:hAnsi="Calibri" w:cs="Calibri"/>
                <w:color w:val="000000"/>
                <w:szCs w:val="24"/>
              </w:rPr>
              <w:t xml:space="preserve">Bu strateji belgesi paydaşlar ile nasıl paylaşılmaktadır? </w:t>
            </w:r>
          </w:p>
          <w:p w14:paraId="1A431D00" w14:textId="77777777" w:rsidR="00C43899" w:rsidRPr="000C0878" w:rsidRDefault="00C43899" w:rsidP="0086057E">
            <w:pPr>
              <w:pStyle w:val="ListeParagraf"/>
              <w:numPr>
                <w:ilvl w:val="0"/>
                <w:numId w:val="57"/>
              </w:numPr>
              <w:spacing w:before="240" w:line="276" w:lineRule="auto"/>
              <w:jc w:val="both"/>
              <w:rPr>
                <w:rFonts w:ascii="Calibri" w:hAnsi="Calibri" w:cs="Calibri"/>
                <w:color w:val="000000"/>
                <w:szCs w:val="24"/>
              </w:rPr>
            </w:pPr>
            <w:r w:rsidRPr="000C0878">
              <w:rPr>
                <w:rFonts w:ascii="Calibri" w:hAnsi="Calibri" w:cs="Calibri"/>
                <w:color w:val="000000"/>
                <w:szCs w:val="24"/>
              </w:rPr>
              <w:t>Bu strateji belgesi doğrultusunda yapılan hazırlıklar nelerdir?</w:t>
            </w:r>
          </w:p>
          <w:p w14:paraId="2DD2BD4E" w14:textId="3125FE13" w:rsidR="00C43899" w:rsidRPr="000C0878" w:rsidRDefault="00C43899" w:rsidP="0086057E">
            <w:pPr>
              <w:pStyle w:val="ListeParagraf"/>
              <w:numPr>
                <w:ilvl w:val="0"/>
                <w:numId w:val="57"/>
              </w:numPr>
              <w:spacing w:before="240" w:line="276" w:lineRule="auto"/>
              <w:jc w:val="both"/>
              <w:rPr>
                <w:rFonts w:ascii="Calibri" w:hAnsi="Calibri" w:cs="Calibri"/>
                <w:color w:val="000000"/>
                <w:szCs w:val="24"/>
              </w:rPr>
            </w:pPr>
            <w:r w:rsidRPr="000C0878">
              <w:rPr>
                <w:rFonts w:ascii="Calibri" w:hAnsi="Calibri" w:cs="Calibri"/>
                <w:color w:val="000000"/>
                <w:szCs w:val="24"/>
              </w:rPr>
              <w:t>Olağandışı durumlar ile ilgili olarak farklı kurum ve kuruluşlarla yapılan iş birlikleri veya protokoller nelerdir?</w:t>
            </w:r>
          </w:p>
        </w:tc>
        <w:tc>
          <w:tcPr>
            <w:tcW w:w="7224" w:type="dxa"/>
            <w:tcBorders>
              <w:top w:val="single" w:sz="4" w:space="0" w:color="auto"/>
              <w:left w:val="single" w:sz="4" w:space="0" w:color="auto"/>
              <w:bottom w:val="single" w:sz="4" w:space="0" w:color="auto"/>
              <w:right w:val="single" w:sz="4" w:space="0" w:color="auto"/>
            </w:tcBorders>
            <w:hideMark/>
          </w:tcPr>
          <w:p w14:paraId="08B52205" w14:textId="77777777" w:rsidR="00C43899" w:rsidRPr="000C0878" w:rsidRDefault="00C43899" w:rsidP="00895FB2">
            <w:pPr>
              <w:spacing w:line="276" w:lineRule="auto"/>
              <w:rPr>
                <w:rFonts w:ascii="Calibri" w:eastAsia="Times New Roman" w:hAnsi="Calibri" w:cs="Calibri"/>
                <w:b/>
                <w:bCs/>
                <w:color w:val="000000" w:themeColor="text1"/>
              </w:rPr>
            </w:pPr>
            <w:r w:rsidRPr="000C0878">
              <w:rPr>
                <w:rFonts w:ascii="Calibri" w:hAnsi="Calibri" w:cs="Calibri"/>
                <w:b/>
                <w:bCs/>
                <w:color w:val="000000"/>
              </w:rPr>
              <w:t xml:space="preserve">Ek belge ve kanıt örnekleri </w:t>
            </w:r>
            <w:r w:rsidRPr="005B79AC">
              <w:rPr>
                <w:rFonts w:ascii="Calibri" w:hAnsi="Calibri" w:cs="Calibri"/>
                <w:color w:val="000000"/>
              </w:rPr>
              <w:t>(ÖDR değerlendirmesinde rapor ekinde yeri saptanmalı ve gerekirse UTEAK panellerinde sunulmalıdır)</w:t>
            </w:r>
            <w:r w:rsidRPr="000C0878">
              <w:rPr>
                <w:rFonts w:ascii="Calibri" w:hAnsi="Calibri" w:cs="Calibri"/>
                <w:b/>
                <w:bCs/>
                <w:color w:val="000000"/>
              </w:rPr>
              <w:t xml:space="preserve"> </w:t>
            </w:r>
          </w:p>
          <w:p w14:paraId="6573818A" w14:textId="77777777" w:rsidR="00C43899" w:rsidRPr="000C0878" w:rsidRDefault="00C43899" w:rsidP="0086057E">
            <w:pPr>
              <w:pStyle w:val="ListeParagraf"/>
              <w:numPr>
                <w:ilvl w:val="0"/>
                <w:numId w:val="61"/>
              </w:numPr>
              <w:spacing w:line="240" w:lineRule="auto"/>
              <w:jc w:val="both"/>
              <w:rPr>
                <w:rFonts w:ascii="Calibri" w:hAnsi="Calibri" w:cs="Calibri"/>
                <w:color w:val="000000"/>
                <w:szCs w:val="24"/>
              </w:rPr>
            </w:pPr>
            <w:r w:rsidRPr="000C0878">
              <w:rPr>
                <w:rFonts w:ascii="Calibri" w:hAnsi="Calibri" w:cs="Calibri"/>
                <w:color w:val="000000"/>
                <w:szCs w:val="24"/>
              </w:rPr>
              <w:t>Olağandışı durumlarda eğitimin sürdürülebilmesi için oluşturulmuş kurumsal strateji belgesi</w:t>
            </w:r>
          </w:p>
          <w:p w14:paraId="1B3D65CC" w14:textId="77777777" w:rsidR="00C43899" w:rsidRPr="000C0878" w:rsidRDefault="00C43899" w:rsidP="0086057E">
            <w:pPr>
              <w:pStyle w:val="ListeParagraf"/>
              <w:numPr>
                <w:ilvl w:val="0"/>
                <w:numId w:val="61"/>
              </w:numPr>
              <w:spacing w:before="240" w:line="276" w:lineRule="auto"/>
              <w:jc w:val="both"/>
              <w:rPr>
                <w:rFonts w:ascii="Calibri" w:hAnsi="Calibri" w:cs="Calibri"/>
                <w:color w:val="000000"/>
                <w:szCs w:val="24"/>
              </w:rPr>
            </w:pPr>
            <w:r w:rsidRPr="000C0878">
              <w:rPr>
                <w:rFonts w:ascii="Calibri" w:hAnsi="Calibri" w:cs="Calibri"/>
                <w:color w:val="000000"/>
                <w:szCs w:val="24"/>
              </w:rPr>
              <w:t xml:space="preserve">Olağandışı durumlar ile ilgili diğer kurum ve kuruluşlarla yapılmış protokol örnekleri </w:t>
            </w:r>
          </w:p>
          <w:p w14:paraId="1D7714B5" w14:textId="77777777" w:rsidR="00C43899" w:rsidRPr="000C0878" w:rsidRDefault="00C43899" w:rsidP="0086057E">
            <w:pPr>
              <w:pStyle w:val="ListeParagraf"/>
              <w:numPr>
                <w:ilvl w:val="0"/>
                <w:numId w:val="61"/>
              </w:numPr>
              <w:spacing w:before="240" w:line="276" w:lineRule="auto"/>
              <w:jc w:val="both"/>
              <w:rPr>
                <w:rFonts w:ascii="Calibri" w:hAnsi="Calibri" w:cs="Calibri"/>
                <w:color w:val="000000"/>
                <w:szCs w:val="24"/>
              </w:rPr>
            </w:pPr>
            <w:r w:rsidRPr="000C0878">
              <w:rPr>
                <w:rFonts w:ascii="Calibri" w:hAnsi="Calibri" w:cs="Calibri"/>
                <w:color w:val="000000"/>
                <w:szCs w:val="24"/>
              </w:rPr>
              <w:t>Olağandışı durumlara ile ilgili hazırlıklara ilişkin belgeler (tatbikat vb.)</w:t>
            </w:r>
          </w:p>
          <w:p w14:paraId="7C62362C" w14:textId="77777777" w:rsidR="00C43899" w:rsidRPr="000C0878" w:rsidRDefault="00C43899" w:rsidP="0086057E">
            <w:pPr>
              <w:pStyle w:val="ListeParagraf"/>
              <w:numPr>
                <w:ilvl w:val="0"/>
                <w:numId w:val="61"/>
              </w:numPr>
              <w:spacing w:before="240" w:line="360" w:lineRule="auto"/>
              <w:jc w:val="both"/>
              <w:rPr>
                <w:rFonts w:ascii="Calibri" w:hAnsi="Calibri" w:cs="Calibri"/>
                <w:color w:val="000000"/>
                <w:szCs w:val="24"/>
              </w:rPr>
            </w:pPr>
            <w:r w:rsidRPr="000C0878">
              <w:rPr>
                <w:rFonts w:ascii="Calibri" w:hAnsi="Calibri" w:cs="Calibri"/>
                <w:color w:val="000000"/>
                <w:szCs w:val="24"/>
              </w:rPr>
              <w:t>Belgelere erişimi gösteren linkler</w:t>
            </w:r>
          </w:p>
          <w:p w14:paraId="70CD8816" w14:textId="77777777" w:rsidR="00C43899" w:rsidRPr="000C0878" w:rsidRDefault="00C43899" w:rsidP="00895FB2">
            <w:pPr>
              <w:pStyle w:val="ListeParagraf"/>
              <w:ind w:left="360"/>
              <w:jc w:val="both"/>
              <w:rPr>
                <w:rFonts w:ascii="Calibri" w:hAnsi="Calibri" w:cs="Calibri"/>
              </w:rPr>
            </w:pPr>
          </w:p>
          <w:p w14:paraId="17EAB446" w14:textId="77777777" w:rsidR="00C43899" w:rsidRPr="000C0878" w:rsidRDefault="00C43899" w:rsidP="00895FB2">
            <w:pPr>
              <w:spacing w:before="240" w:after="100" w:afterAutospacing="1" w:line="276" w:lineRule="auto"/>
              <w:jc w:val="both"/>
              <w:rPr>
                <w:rFonts w:ascii="Calibri" w:hAnsi="Calibri" w:cs="Calibri"/>
                <w:b/>
                <w:bCs/>
                <w:color w:val="000000" w:themeColor="text1"/>
              </w:rPr>
            </w:pPr>
          </w:p>
        </w:tc>
      </w:tr>
    </w:tbl>
    <w:p w14:paraId="3DB95C06" w14:textId="77777777" w:rsidR="00C43899" w:rsidRPr="000C0878" w:rsidRDefault="00C43899" w:rsidP="00C43899">
      <w:pPr>
        <w:spacing w:after="0" w:line="240" w:lineRule="auto"/>
        <w:rPr>
          <w:rFonts w:ascii="Calibri" w:hAnsi="Calibri" w:cs="Calibri"/>
          <w:lang w:eastAsia="tr-TR"/>
        </w:rPr>
      </w:pPr>
      <w:r w:rsidRPr="000C0878">
        <w:rPr>
          <w:rFonts w:ascii="Calibri" w:hAnsi="Calibri" w:cs="Calibri"/>
          <w:lang w:eastAsia="tr-TR"/>
        </w:rPr>
        <w:br w:type="page"/>
      </w:r>
    </w:p>
    <w:p w14:paraId="3D737525" w14:textId="0CC9D371" w:rsidR="00853E0E" w:rsidRPr="00853E0E" w:rsidRDefault="00C43899">
      <w:pPr>
        <w:pStyle w:val="ListeParagraf"/>
        <w:numPr>
          <w:ilvl w:val="1"/>
          <w:numId w:val="77"/>
        </w:numPr>
        <w:spacing w:line="240" w:lineRule="auto"/>
        <w:jc w:val="center"/>
        <w:rPr>
          <w:rFonts w:ascii="Calibri" w:hAnsi="Calibri" w:cs="Calibri"/>
          <w:lang w:eastAsia="tr-TR"/>
        </w:rPr>
      </w:pPr>
      <w:r w:rsidRPr="00853E0E">
        <w:rPr>
          <w:rFonts w:ascii="Calibri" w:hAnsi="Calibri" w:cs="Calibri"/>
          <w:b/>
          <w:bCs/>
          <w:sz w:val="28"/>
          <w:szCs w:val="28"/>
        </w:rPr>
        <w:lastRenderedPageBreak/>
        <w:t>OLAĞANDIŞI DURUMLARDA EĞİTİMİN SÜRDÜRÜLMESİ</w:t>
      </w:r>
    </w:p>
    <w:tbl>
      <w:tblPr>
        <w:tblStyle w:val="KlavuzTablo2-Vurgu1"/>
        <w:tblpPr w:leftFromText="141" w:rightFromText="141" w:vertAnchor="text" w:tblpY="1"/>
        <w:tblOverlap w:val="never"/>
        <w:tblW w:w="153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7"/>
        <w:gridCol w:w="4174"/>
        <w:gridCol w:w="3440"/>
        <w:gridCol w:w="3725"/>
      </w:tblGrid>
      <w:tr w:rsidR="00C43899" w:rsidRPr="000C0878" w14:paraId="525BC233" w14:textId="77777777" w:rsidTr="00895FB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338" w:type="dxa"/>
            <w:gridSpan w:val="5"/>
            <w:tcBorders>
              <w:top w:val="none" w:sz="0" w:space="0" w:color="auto"/>
              <w:bottom w:val="none" w:sz="0" w:space="0" w:color="auto"/>
            </w:tcBorders>
          </w:tcPr>
          <w:p w14:paraId="6B5260E3" w14:textId="77777777" w:rsidR="00C43899" w:rsidRPr="000C0878" w:rsidRDefault="00C43899" w:rsidP="00895FB2">
            <w:pPr>
              <w:pStyle w:val="Balk3"/>
              <w:spacing w:before="0" w:after="0" w:line="240" w:lineRule="auto"/>
              <w:jc w:val="center"/>
              <w:rPr>
                <w:rFonts w:eastAsia="Arial" w:cs="Calibri"/>
                <w:b/>
                <w:bCs w:val="0"/>
                <w:sz w:val="24"/>
                <w:szCs w:val="24"/>
                <w:u w:color="000000"/>
                <w:bdr w:val="nil"/>
                <w:lang w:eastAsia="tr-TR"/>
              </w:rPr>
            </w:pPr>
            <w:bookmarkStart w:id="483" w:name="_Toc219969112"/>
            <w:bookmarkStart w:id="484" w:name="_Toc219969445"/>
            <w:bookmarkStart w:id="485" w:name="_Toc219969631"/>
            <w:r w:rsidRPr="000C0878">
              <w:rPr>
                <w:rFonts w:cs="Calibri"/>
                <w:b/>
                <w:bCs w:val="0"/>
                <w:sz w:val="24"/>
                <w:szCs w:val="24"/>
              </w:rPr>
              <w:t>ÖDR Değerlendirmesi</w:t>
            </w:r>
            <w:bookmarkEnd w:id="483"/>
            <w:bookmarkEnd w:id="484"/>
            <w:bookmarkEnd w:id="485"/>
          </w:p>
        </w:tc>
      </w:tr>
      <w:tr w:rsidR="00C43899" w:rsidRPr="000C0878" w14:paraId="3AB5978F" w14:textId="77777777" w:rsidTr="00895FB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173" w:type="dxa"/>
            <w:gridSpan w:val="3"/>
            <w:hideMark/>
          </w:tcPr>
          <w:p w14:paraId="2536015C" w14:textId="77777777" w:rsidR="00C43899" w:rsidRPr="000C0878" w:rsidRDefault="00C43899" w:rsidP="00895FB2">
            <w:pPr>
              <w:tabs>
                <w:tab w:val="left" w:pos="7370"/>
              </w:tabs>
              <w:spacing w:after="0" w:line="276" w:lineRule="auto"/>
              <w:jc w:val="center"/>
              <w:rPr>
                <w:rFonts w:ascii="Calibri" w:hAnsi="Calibri" w:cs="Calibri"/>
              </w:rPr>
            </w:pPr>
            <w:r w:rsidRPr="000C0878">
              <w:rPr>
                <w:rFonts w:ascii="Calibri" w:hAnsi="Calibri" w:cs="Calibri"/>
                <w:color w:val="000000" w:themeColor="text1"/>
              </w:rPr>
              <w:t>Standart karşılanıyor</w:t>
            </w:r>
          </w:p>
        </w:tc>
        <w:tc>
          <w:tcPr>
            <w:tcW w:w="7164" w:type="dxa"/>
            <w:gridSpan w:val="2"/>
            <w:hideMark/>
          </w:tcPr>
          <w:p w14:paraId="23DEF04E" w14:textId="77777777" w:rsidR="00C43899" w:rsidRPr="000C0878" w:rsidRDefault="00C43899"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Standart karşılanmıyor</w:t>
            </w:r>
          </w:p>
        </w:tc>
      </w:tr>
      <w:tr w:rsidR="00C43899" w:rsidRPr="000C0878" w14:paraId="7B5B9DE3" w14:textId="77777777" w:rsidTr="00895FB2">
        <w:trPr>
          <w:trHeight w:val="563"/>
        </w:trPr>
        <w:tc>
          <w:tcPr>
            <w:cnfStyle w:val="001000000000" w:firstRow="0" w:lastRow="0" w:firstColumn="1" w:lastColumn="0" w:oddVBand="0" w:evenVBand="0" w:oddHBand="0" w:evenHBand="0" w:firstRowFirstColumn="0" w:firstRowLastColumn="0" w:lastRowFirstColumn="0" w:lastRowLastColumn="0"/>
            <w:tcW w:w="3992" w:type="dxa"/>
            <w:hideMark/>
          </w:tcPr>
          <w:p w14:paraId="63841DC4" w14:textId="77777777" w:rsidR="00C43899"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540172829"/>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b w:val="0"/>
                    <w:bCs w:val="0"/>
                    <w:color w:val="000000" w:themeColor="text1"/>
                    <w:lang w:val="en-US"/>
                  </w:rPr>
                  <w:t>☐</w:t>
                </w:r>
              </w:sdtContent>
            </w:sdt>
            <w:r w:rsidR="00C43899" w:rsidRPr="000C0878">
              <w:rPr>
                <w:rFonts w:ascii="Calibri" w:hAnsi="Calibri" w:cs="Calibri"/>
                <w:b w:val="0"/>
                <w:bCs w:val="0"/>
                <w:color w:val="000000" w:themeColor="text1"/>
              </w:rPr>
              <w:t xml:space="preserve">  Açıklama ve kanıt belgeler yeterli (1)</w:t>
            </w:r>
          </w:p>
        </w:tc>
        <w:tc>
          <w:tcPr>
            <w:tcW w:w="4181" w:type="dxa"/>
            <w:gridSpan w:val="2"/>
            <w:hideMark/>
          </w:tcPr>
          <w:p w14:paraId="5E76D9B8" w14:textId="71BEEA71"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042488221"/>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Ziyaret sırasında incelenmesi gereken unsurlar (kanıt belge ve /veya gözlem) var (2)</w:t>
            </w:r>
          </w:p>
        </w:tc>
        <w:tc>
          <w:tcPr>
            <w:tcW w:w="3440" w:type="dxa"/>
            <w:hideMark/>
          </w:tcPr>
          <w:p w14:paraId="108B48CE" w14:textId="77777777"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704478422"/>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Minör Revizyon (3)</w:t>
            </w:r>
          </w:p>
        </w:tc>
        <w:tc>
          <w:tcPr>
            <w:tcW w:w="3723" w:type="dxa"/>
            <w:hideMark/>
          </w:tcPr>
          <w:p w14:paraId="4A74BBF6" w14:textId="77777777"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49264879"/>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Majör Revizyon (4)</w:t>
            </w:r>
          </w:p>
        </w:tc>
      </w:tr>
      <w:tr w:rsidR="00C43899" w:rsidRPr="000C0878" w14:paraId="1DAF5AE7"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04C4FF49" w14:textId="77777777" w:rsidR="00C43899" w:rsidRPr="000C0878" w:rsidRDefault="00C43899" w:rsidP="00895FB2">
            <w:pPr>
              <w:spacing w:after="0" w:line="276" w:lineRule="auto"/>
              <w:rPr>
                <w:rFonts w:ascii="Calibri" w:hAnsi="Calibri" w:cs="Calibri"/>
              </w:rPr>
            </w:pPr>
            <w:r w:rsidRPr="000C0878">
              <w:rPr>
                <w:rFonts w:ascii="Calibri" w:hAnsi="Calibri" w:cs="Calibri"/>
              </w:rPr>
              <w:t xml:space="preserve">Kuruma yönelik gerekçeli açıklama </w:t>
            </w:r>
            <w:r w:rsidRPr="000C0878">
              <w:rPr>
                <w:rFonts w:ascii="Calibri" w:hAnsi="Calibri" w:cs="Calibri"/>
                <w:b w:val="0"/>
                <w:bCs w:val="0"/>
                <w:i/>
                <w:iCs/>
              </w:rPr>
              <w:t>(2,3 ya da 4. durumda mutlaka yazılmalıdır)</w:t>
            </w:r>
          </w:p>
        </w:tc>
        <w:tc>
          <w:tcPr>
            <w:tcW w:w="11345" w:type="dxa"/>
            <w:gridSpan w:val="4"/>
          </w:tcPr>
          <w:p w14:paraId="148243B4"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646BFBFF"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43899" w:rsidRPr="000C0878" w14:paraId="7528004B" w14:textId="77777777" w:rsidTr="00895FB2">
        <w:trPr>
          <w:trHeight w:val="539"/>
        </w:trPr>
        <w:tc>
          <w:tcPr>
            <w:cnfStyle w:val="001000000000" w:firstRow="0" w:lastRow="0" w:firstColumn="1" w:lastColumn="0" w:oddVBand="0" w:evenVBand="0" w:oddHBand="0" w:evenHBand="0" w:firstRowFirstColumn="0" w:firstRowLastColumn="0" w:lastRowFirstColumn="0" w:lastRowLastColumn="0"/>
            <w:tcW w:w="3992" w:type="dxa"/>
          </w:tcPr>
          <w:p w14:paraId="6B3F0DA8" w14:textId="77777777" w:rsidR="00C43899" w:rsidRPr="000C0878" w:rsidRDefault="00C43899" w:rsidP="00895FB2">
            <w:pPr>
              <w:spacing w:after="0" w:line="276" w:lineRule="auto"/>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(2,3 ya da 4. durumda mutlaka yazılmalıdır)</w:t>
            </w:r>
          </w:p>
        </w:tc>
        <w:tc>
          <w:tcPr>
            <w:tcW w:w="11345" w:type="dxa"/>
            <w:gridSpan w:val="4"/>
          </w:tcPr>
          <w:p w14:paraId="6CFBD9A5"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4D97346"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43899" w:rsidRPr="000C0878" w14:paraId="7F432994" w14:textId="77777777" w:rsidTr="00895FB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992" w:type="dxa"/>
          </w:tcPr>
          <w:p w14:paraId="1AA04279" w14:textId="77777777" w:rsidR="00C43899" w:rsidRPr="000C0878" w:rsidRDefault="00C43899" w:rsidP="00895FB2">
            <w:pPr>
              <w:spacing w:after="0" w:line="276" w:lineRule="auto"/>
              <w:rPr>
                <w:rFonts w:ascii="Calibri" w:hAnsi="Calibri" w:cs="Calibri"/>
              </w:rPr>
            </w:pPr>
            <w:r w:rsidRPr="000C0878">
              <w:rPr>
                <w:rFonts w:ascii="Calibri" w:hAnsi="Calibri" w:cs="Calibri"/>
              </w:rPr>
              <w:t>Ziyaret sırasında bu standardın değerlendirilmesi ile ilgili ek olarak yapılması gerekenler</w:t>
            </w:r>
          </w:p>
        </w:tc>
        <w:tc>
          <w:tcPr>
            <w:tcW w:w="11345" w:type="dxa"/>
            <w:gridSpan w:val="4"/>
          </w:tcPr>
          <w:p w14:paraId="1122CDF0"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43899" w:rsidRPr="000C0878" w14:paraId="28075DD0" w14:textId="77777777" w:rsidTr="00895FB2">
        <w:trPr>
          <w:trHeight w:val="17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4E9F1836" w14:textId="77777777" w:rsidR="00C43899" w:rsidRPr="000C0878" w:rsidRDefault="00C43899" w:rsidP="00895FB2">
            <w:pPr>
              <w:spacing w:after="0" w:line="276" w:lineRule="auto"/>
              <w:rPr>
                <w:rFonts w:ascii="Calibri" w:hAnsi="Calibri" w:cs="Calibri"/>
                <w:b w:val="0"/>
                <w:bCs w:val="0"/>
              </w:rPr>
            </w:pPr>
            <w:r w:rsidRPr="000C0878">
              <w:rPr>
                <w:rFonts w:ascii="Calibri" w:hAnsi="Calibri" w:cs="Calibri"/>
                <w:b w:val="0"/>
                <w:bCs w:val="0"/>
              </w:rPr>
              <w:t>UTEAK panelinde alınan notlar</w:t>
            </w:r>
          </w:p>
        </w:tc>
        <w:tc>
          <w:tcPr>
            <w:tcW w:w="11338" w:type="dxa"/>
            <w:gridSpan w:val="3"/>
            <w:shd w:val="clear" w:color="auto" w:fill="FFFFFF" w:themeFill="background1"/>
          </w:tcPr>
          <w:p w14:paraId="4870BCCA"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3DA6B287" w14:textId="77777777" w:rsidR="00C43899" w:rsidRPr="000C0878" w:rsidRDefault="00C43899" w:rsidP="00C43899">
      <w:pPr>
        <w:rPr>
          <w:rFonts w:ascii="Calibri" w:eastAsia="Times New Roman" w:hAnsi="Calibri" w:cs="Calibri"/>
        </w:rPr>
      </w:pPr>
    </w:p>
    <w:tbl>
      <w:tblPr>
        <w:tblStyle w:val="KlavuzTablo2-Vurgu5"/>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184"/>
        <w:gridCol w:w="3443"/>
        <w:gridCol w:w="3727"/>
      </w:tblGrid>
      <w:tr w:rsidR="00C43899" w:rsidRPr="000C0878" w14:paraId="27B5C76C" w14:textId="77777777" w:rsidTr="00895FB2">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3F1BC733" w14:textId="77777777" w:rsidR="00C43899" w:rsidRPr="000C0878" w:rsidRDefault="00C43899" w:rsidP="00895FB2">
            <w:pPr>
              <w:spacing w:after="0" w:line="276" w:lineRule="auto"/>
              <w:jc w:val="center"/>
              <w:rPr>
                <w:rFonts w:ascii="Calibri" w:hAnsi="Calibri" w:cs="Calibri"/>
                <w:sz w:val="24"/>
                <w:szCs w:val="24"/>
              </w:rPr>
            </w:pPr>
            <w:r w:rsidRPr="000C0878">
              <w:rPr>
                <w:rFonts w:ascii="Calibri" w:hAnsi="Calibri" w:cs="Calibri"/>
                <w:sz w:val="24"/>
                <w:szCs w:val="24"/>
              </w:rPr>
              <w:t>Ziyaretle Değerlendirme</w:t>
            </w:r>
          </w:p>
        </w:tc>
      </w:tr>
      <w:tr w:rsidR="00C43899" w:rsidRPr="000C0878" w14:paraId="2CC5752A" w14:textId="77777777" w:rsidTr="00895F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179" w:type="dxa"/>
            <w:gridSpan w:val="2"/>
            <w:hideMark/>
          </w:tcPr>
          <w:p w14:paraId="03B03030" w14:textId="77777777" w:rsidR="00C43899" w:rsidRPr="000C0878" w:rsidRDefault="00C43899" w:rsidP="00895FB2">
            <w:pPr>
              <w:tabs>
                <w:tab w:val="left" w:pos="7370"/>
              </w:tabs>
              <w:spacing w:after="0" w:line="276" w:lineRule="auto"/>
              <w:jc w:val="center"/>
              <w:rPr>
                <w:rFonts w:ascii="Calibri" w:hAnsi="Calibri" w:cs="Calibri"/>
              </w:rPr>
            </w:pPr>
            <w:r w:rsidRPr="000C0878">
              <w:rPr>
                <w:rFonts w:ascii="Calibri" w:hAnsi="Calibri" w:cs="Calibri"/>
              </w:rPr>
              <w:t>Ön karar (1 ya da 2. Gün sonu)</w:t>
            </w:r>
          </w:p>
        </w:tc>
        <w:tc>
          <w:tcPr>
            <w:tcW w:w="7169" w:type="dxa"/>
            <w:gridSpan w:val="2"/>
            <w:hideMark/>
          </w:tcPr>
          <w:p w14:paraId="19354C86" w14:textId="77777777" w:rsidR="00C43899" w:rsidRPr="000C0878" w:rsidRDefault="00C43899" w:rsidP="00895FB2">
            <w:pPr>
              <w:tabs>
                <w:tab w:val="left" w:pos="737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0C0878">
              <w:rPr>
                <w:rFonts w:ascii="Calibri" w:hAnsi="Calibri" w:cs="Calibri"/>
                <w:b/>
                <w:bCs/>
                <w:color w:val="000000" w:themeColor="text1"/>
              </w:rPr>
              <w:t>Son karar (3. Gün sonu)</w:t>
            </w:r>
          </w:p>
        </w:tc>
      </w:tr>
      <w:tr w:rsidR="00C43899" w:rsidRPr="000C0878" w14:paraId="338478CD" w14:textId="77777777" w:rsidTr="00895FB2">
        <w:trPr>
          <w:trHeight w:val="555"/>
        </w:trPr>
        <w:tc>
          <w:tcPr>
            <w:cnfStyle w:val="001000000000" w:firstRow="0" w:lastRow="0" w:firstColumn="1" w:lastColumn="0" w:oddVBand="0" w:evenVBand="0" w:oddHBand="0" w:evenHBand="0" w:firstRowFirstColumn="0" w:firstRowLastColumn="0" w:lastRowFirstColumn="0" w:lastRowLastColumn="0"/>
            <w:tcW w:w="3995" w:type="dxa"/>
            <w:hideMark/>
          </w:tcPr>
          <w:p w14:paraId="2E2CA6D9" w14:textId="77777777" w:rsidR="00C43899" w:rsidRPr="000C0878" w:rsidRDefault="00000000" w:rsidP="00895FB2">
            <w:pPr>
              <w:tabs>
                <w:tab w:val="left" w:pos="7370"/>
              </w:tabs>
              <w:spacing w:after="0" w:line="276" w:lineRule="auto"/>
              <w:rPr>
                <w:rFonts w:ascii="Calibri" w:hAnsi="Calibri" w:cs="Calibri"/>
                <w:b w:val="0"/>
                <w:bCs w:val="0"/>
                <w:color w:val="000000" w:themeColor="text1"/>
              </w:rPr>
            </w:pPr>
            <w:sdt>
              <w:sdtPr>
                <w:rPr>
                  <w:rFonts w:ascii="Calibri" w:hAnsi="Calibri" w:cs="Calibri"/>
                  <w:color w:val="000000" w:themeColor="text1"/>
                </w:rPr>
                <w:id w:val="2036930881"/>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b w:val="0"/>
                    <w:bCs w:val="0"/>
                    <w:color w:val="000000" w:themeColor="text1"/>
                  </w:rPr>
                  <w:t>☐</w:t>
                </w:r>
              </w:sdtContent>
            </w:sdt>
            <w:r w:rsidR="00C43899" w:rsidRPr="000C0878">
              <w:rPr>
                <w:rFonts w:ascii="Calibri" w:hAnsi="Calibri" w:cs="Calibri"/>
                <w:b w:val="0"/>
                <w:bCs w:val="0"/>
                <w:color w:val="000000" w:themeColor="text1"/>
              </w:rPr>
              <w:t xml:space="preserve"> Standart Karşılanıyor</w:t>
            </w:r>
          </w:p>
        </w:tc>
        <w:tc>
          <w:tcPr>
            <w:tcW w:w="4184" w:type="dxa"/>
            <w:hideMark/>
          </w:tcPr>
          <w:p w14:paraId="02099D77" w14:textId="77777777"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386918664"/>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lang w:val="en-US"/>
                  </w:rPr>
                  <w:t>☐</w:t>
                </w:r>
              </w:sdtContent>
            </w:sdt>
            <w:r w:rsidR="00C43899" w:rsidRPr="000C0878">
              <w:rPr>
                <w:rFonts w:ascii="Calibri" w:hAnsi="Calibri" w:cs="Calibri"/>
                <w:color w:val="000000" w:themeColor="text1"/>
              </w:rPr>
              <w:t xml:space="preserve"> Standart Karşılanmıyor</w:t>
            </w:r>
          </w:p>
        </w:tc>
        <w:tc>
          <w:tcPr>
            <w:tcW w:w="3443" w:type="dxa"/>
            <w:hideMark/>
          </w:tcPr>
          <w:p w14:paraId="45EA8E69" w14:textId="77777777"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1373734245"/>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Standart Karşılanıyor</w:t>
            </w:r>
          </w:p>
        </w:tc>
        <w:tc>
          <w:tcPr>
            <w:tcW w:w="3725" w:type="dxa"/>
            <w:hideMark/>
          </w:tcPr>
          <w:p w14:paraId="5266241E" w14:textId="77777777" w:rsidR="00C43899" w:rsidRPr="000C0878" w:rsidRDefault="00000000" w:rsidP="00895FB2">
            <w:pPr>
              <w:tabs>
                <w:tab w:val="left" w:pos="7370"/>
              </w:tabs>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sdt>
              <w:sdtPr>
                <w:rPr>
                  <w:rFonts w:ascii="Calibri" w:hAnsi="Calibri" w:cs="Calibri"/>
                  <w:color w:val="000000" w:themeColor="text1"/>
                </w:rPr>
                <w:id w:val="-710724441"/>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Standart Karşılanmıyor</w:t>
            </w:r>
          </w:p>
        </w:tc>
      </w:tr>
      <w:tr w:rsidR="00C43899" w:rsidRPr="000C0878" w14:paraId="5B7C7416"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7C1B2B82" w14:textId="77777777" w:rsidR="00C43899" w:rsidRPr="000C0878" w:rsidRDefault="00C43899" w:rsidP="00895FB2">
            <w:pPr>
              <w:spacing w:after="0" w:line="276" w:lineRule="auto"/>
              <w:rPr>
                <w:rFonts w:ascii="Calibri" w:hAnsi="Calibri" w:cs="Calibri"/>
              </w:rPr>
            </w:pPr>
            <w:r w:rsidRPr="000C0878">
              <w:rPr>
                <w:rFonts w:ascii="Calibri" w:hAnsi="Calibri" w:cs="Calibri"/>
              </w:rPr>
              <w:t xml:space="preserve">Güçlü yönler </w:t>
            </w:r>
            <w:r w:rsidRPr="000C0878">
              <w:rPr>
                <w:rFonts w:ascii="Calibri" w:hAnsi="Calibri" w:cs="Calibri"/>
                <w:b w:val="0"/>
                <w:bCs w:val="0"/>
              </w:rPr>
              <w:t>(çıkış bildiriminde ve sonuç raporunda kullanılmak üzere)</w:t>
            </w:r>
          </w:p>
        </w:tc>
        <w:tc>
          <w:tcPr>
            <w:tcW w:w="11353" w:type="dxa"/>
            <w:gridSpan w:val="3"/>
          </w:tcPr>
          <w:p w14:paraId="39610EAA"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43899" w:rsidRPr="000C0878" w14:paraId="54F1AFFA" w14:textId="77777777" w:rsidTr="00895FB2">
        <w:trPr>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07E5226" w14:textId="77777777" w:rsidR="00C43899" w:rsidRPr="000C0878" w:rsidRDefault="00C43899" w:rsidP="00895FB2">
            <w:pPr>
              <w:spacing w:after="0" w:line="276" w:lineRule="auto"/>
              <w:rPr>
                <w:rFonts w:ascii="Calibri" w:hAnsi="Calibri" w:cs="Calibri"/>
              </w:rPr>
            </w:pPr>
            <w:r w:rsidRPr="000C0878">
              <w:rPr>
                <w:rFonts w:ascii="Calibri" w:hAnsi="Calibri" w:cs="Calibri"/>
              </w:rPr>
              <w:t xml:space="preserve">Geliştirilmesi gerekenler </w:t>
            </w:r>
            <w:r w:rsidRPr="000C0878">
              <w:rPr>
                <w:rFonts w:ascii="Calibri" w:hAnsi="Calibri" w:cs="Calibri"/>
                <w:b w:val="0"/>
                <w:bCs w:val="0"/>
              </w:rPr>
              <w:t>(çıkış bildiriminde ve sonuç raporunda kullanılmak üzere gözlemler)</w:t>
            </w:r>
          </w:p>
        </w:tc>
        <w:tc>
          <w:tcPr>
            <w:tcW w:w="11353" w:type="dxa"/>
            <w:gridSpan w:val="3"/>
          </w:tcPr>
          <w:p w14:paraId="192253B3"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43899" w:rsidRPr="000C0878" w14:paraId="489BBDD0" w14:textId="77777777" w:rsidTr="00895FB2">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995" w:type="dxa"/>
          </w:tcPr>
          <w:p w14:paraId="56F8DB44" w14:textId="77777777" w:rsidR="00C43899" w:rsidRPr="000C0878" w:rsidRDefault="00C43899" w:rsidP="00895FB2">
            <w:pPr>
              <w:spacing w:after="0" w:line="276" w:lineRule="auto"/>
              <w:rPr>
                <w:rFonts w:ascii="Calibri" w:hAnsi="Calibri" w:cs="Calibri"/>
              </w:rPr>
            </w:pPr>
            <w:r w:rsidRPr="000C0878">
              <w:rPr>
                <w:rFonts w:ascii="Calibri" w:hAnsi="Calibri" w:cs="Calibri"/>
              </w:rPr>
              <w:t xml:space="preserve">Öneriler </w:t>
            </w:r>
            <w:r w:rsidRPr="000C0878">
              <w:rPr>
                <w:rFonts w:ascii="Calibri" w:hAnsi="Calibri" w:cs="Calibri"/>
                <w:b w:val="0"/>
                <w:bCs w:val="0"/>
              </w:rPr>
              <w:t>(UTEAK panelinde sunulmak ve sonuç raporunda kullanılmak üzere doldurulacaktır)</w:t>
            </w:r>
          </w:p>
        </w:tc>
        <w:tc>
          <w:tcPr>
            <w:tcW w:w="11353" w:type="dxa"/>
            <w:gridSpan w:val="3"/>
          </w:tcPr>
          <w:p w14:paraId="2400AA8E"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19CD9F32" w14:textId="77777777" w:rsidR="00C43899" w:rsidRPr="000C0878" w:rsidRDefault="00C43899" w:rsidP="00C43899">
      <w:pPr>
        <w:rPr>
          <w:rFonts w:ascii="Calibri" w:eastAsia="Times New Roman" w:hAnsi="Calibri" w:cs="Calibri"/>
        </w:rPr>
      </w:pPr>
    </w:p>
    <w:p w14:paraId="0060F159" w14:textId="77777777" w:rsidR="00C43899" w:rsidRPr="000C0878" w:rsidRDefault="00C43899" w:rsidP="00C43899">
      <w:pPr>
        <w:rPr>
          <w:rFonts w:ascii="Calibri" w:eastAsia="Times New Roman" w:hAnsi="Calibri" w:cs="Calibri"/>
        </w:rPr>
      </w:pPr>
    </w:p>
    <w:p w14:paraId="22178EF1" w14:textId="77777777" w:rsidR="00C43899" w:rsidRPr="000C0878" w:rsidRDefault="00C43899" w:rsidP="00C43899">
      <w:pPr>
        <w:rPr>
          <w:rFonts w:ascii="Calibri" w:hAnsi="Calibri" w:cs="Calibri"/>
          <w:lang w:eastAsia="tr-TR"/>
        </w:rPr>
      </w:pPr>
    </w:p>
    <w:tbl>
      <w:tblPr>
        <w:tblStyle w:val="KlavuzTablo2-Vurgu3"/>
        <w:tblpPr w:leftFromText="141" w:rightFromText="141" w:vertAnchor="text" w:tblpY="1"/>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3775"/>
        <w:gridCol w:w="3706"/>
        <w:gridCol w:w="3872"/>
      </w:tblGrid>
      <w:tr w:rsidR="00C43899" w:rsidRPr="000C0878" w14:paraId="59406844" w14:textId="77777777" w:rsidTr="00895F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349" w:type="dxa"/>
            <w:gridSpan w:val="4"/>
            <w:tcBorders>
              <w:top w:val="none" w:sz="0" w:space="0" w:color="auto"/>
              <w:bottom w:val="none" w:sz="0" w:space="0" w:color="auto"/>
            </w:tcBorders>
          </w:tcPr>
          <w:p w14:paraId="7CD38273" w14:textId="77777777" w:rsidR="00C43899" w:rsidRPr="000C0878" w:rsidRDefault="00C43899" w:rsidP="00895FB2">
            <w:pPr>
              <w:spacing w:after="0" w:line="276" w:lineRule="auto"/>
              <w:jc w:val="center"/>
              <w:rPr>
                <w:rFonts w:ascii="Calibri" w:hAnsi="Calibri" w:cs="Calibri"/>
                <w:sz w:val="24"/>
                <w:szCs w:val="24"/>
              </w:rPr>
            </w:pPr>
            <w:r w:rsidRPr="000C0878">
              <w:rPr>
                <w:rFonts w:ascii="Calibri" w:hAnsi="Calibri" w:cs="Calibri"/>
                <w:sz w:val="24"/>
                <w:szCs w:val="24"/>
              </w:rPr>
              <w:lastRenderedPageBreak/>
              <w:t>Ara Öz Değerlendirme Raporu Değerlendirmesi</w:t>
            </w:r>
          </w:p>
        </w:tc>
      </w:tr>
      <w:tr w:rsidR="00C43899" w:rsidRPr="000C0878" w14:paraId="7552A91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16ECE786" w14:textId="77777777" w:rsidR="00C43899" w:rsidRPr="000C0878" w:rsidRDefault="00C43899" w:rsidP="00895FB2">
            <w:pPr>
              <w:rPr>
                <w:rFonts w:ascii="Calibri" w:hAnsi="Calibri" w:cs="Calibri"/>
                <w:color w:val="000000" w:themeColor="text1"/>
              </w:rPr>
            </w:pPr>
            <w:r w:rsidRPr="000C0878">
              <w:rPr>
                <w:rFonts w:ascii="Calibri" w:hAnsi="Calibri" w:cs="Calibri"/>
                <w:color w:val="000000" w:themeColor="text1"/>
              </w:rPr>
              <w:t xml:space="preserve">UTEAK panelinde Sunulmak Üzere; </w:t>
            </w:r>
          </w:p>
          <w:p w14:paraId="197ACBF6" w14:textId="77777777" w:rsidR="00C43899" w:rsidRPr="000C0878" w:rsidRDefault="00C43899" w:rsidP="00895FB2">
            <w:pPr>
              <w:spacing w:after="0" w:line="276" w:lineRule="auto"/>
              <w:rPr>
                <w:rFonts w:ascii="Calibri" w:hAnsi="Calibri" w:cs="Calibri"/>
              </w:rPr>
            </w:pPr>
            <w:r w:rsidRPr="000C0878">
              <w:rPr>
                <w:rFonts w:ascii="Calibri" w:hAnsi="Calibri" w:cs="Calibri"/>
                <w:color w:val="000000" w:themeColor="text1"/>
              </w:rPr>
              <w:t>Kurumun öneriler doğrulusunda ya da kendi inisiyatifi ile gerçekleştirdiği/gerçekleştirmediği çalışmalara yönelik açıklamalar.</w:t>
            </w:r>
          </w:p>
        </w:tc>
        <w:tc>
          <w:tcPr>
            <w:tcW w:w="11353" w:type="dxa"/>
            <w:gridSpan w:val="3"/>
          </w:tcPr>
          <w:p w14:paraId="16EF4C66"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43899" w:rsidRPr="000C0878" w14:paraId="18F09304"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11477" w:type="dxa"/>
            <w:gridSpan w:val="3"/>
          </w:tcPr>
          <w:p w14:paraId="7F2DAE7E" w14:textId="77777777" w:rsidR="00C43899" w:rsidRPr="000C0878" w:rsidRDefault="00C43899" w:rsidP="00895FB2">
            <w:pPr>
              <w:spacing w:after="0" w:line="276" w:lineRule="auto"/>
              <w:rPr>
                <w:rFonts w:ascii="Calibri" w:hAnsi="Calibri" w:cs="Calibri"/>
                <w:color w:val="000000" w:themeColor="text1"/>
              </w:rPr>
            </w:pPr>
            <w:r w:rsidRPr="000C0878">
              <w:rPr>
                <w:rFonts w:ascii="Calibri" w:hAnsi="Calibri" w:cs="Calibri"/>
                <w:color w:val="000000" w:themeColor="text1"/>
              </w:rPr>
              <w:t>Standart Karşılanıyor</w:t>
            </w:r>
          </w:p>
        </w:tc>
        <w:tc>
          <w:tcPr>
            <w:tcW w:w="3872" w:type="dxa"/>
          </w:tcPr>
          <w:p w14:paraId="168C2192"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0C0878">
              <w:rPr>
                <w:rFonts w:ascii="Calibri" w:hAnsi="Calibri" w:cs="Calibri"/>
                <w:b/>
                <w:bCs/>
                <w:color w:val="000000" w:themeColor="text1"/>
              </w:rPr>
              <w:t>Standart karşılanmıyor</w:t>
            </w:r>
          </w:p>
        </w:tc>
      </w:tr>
      <w:tr w:rsidR="00C43899" w:rsidRPr="000C0878" w14:paraId="32A4D656"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6044C409" w14:textId="77777777" w:rsidR="00C43899" w:rsidRPr="000C0878" w:rsidRDefault="00000000" w:rsidP="00895FB2">
            <w:pPr>
              <w:rPr>
                <w:rFonts w:ascii="Calibri" w:hAnsi="Calibri" w:cs="Calibri"/>
                <w:b w:val="0"/>
                <w:bCs w:val="0"/>
                <w:color w:val="000000" w:themeColor="text1"/>
              </w:rPr>
            </w:pPr>
            <w:sdt>
              <w:sdtPr>
                <w:rPr>
                  <w:rFonts w:ascii="Calibri" w:hAnsi="Calibri" w:cs="Calibri"/>
                  <w:color w:val="000000" w:themeColor="text1"/>
                </w:rPr>
                <w:id w:val="1019286686"/>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b w:val="0"/>
                    <w:bCs w:val="0"/>
                    <w:color w:val="000000" w:themeColor="text1"/>
                    <w:lang w:val="en-US"/>
                  </w:rPr>
                  <w:t>☐</w:t>
                </w:r>
              </w:sdtContent>
            </w:sdt>
            <w:r w:rsidR="00C43899" w:rsidRPr="000C0878">
              <w:rPr>
                <w:rFonts w:ascii="Calibri" w:hAnsi="Calibri" w:cs="Calibri"/>
                <w:b w:val="0"/>
                <w:bCs w:val="0"/>
                <w:color w:val="000000" w:themeColor="text1"/>
              </w:rPr>
              <w:t xml:space="preserve">  Gelişme (1)</w:t>
            </w:r>
          </w:p>
        </w:tc>
        <w:tc>
          <w:tcPr>
            <w:tcW w:w="3775" w:type="dxa"/>
          </w:tcPr>
          <w:p w14:paraId="49218754" w14:textId="77777777" w:rsidR="00C4389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285315303"/>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Değişiklik yok (2)</w:t>
            </w:r>
          </w:p>
        </w:tc>
        <w:tc>
          <w:tcPr>
            <w:tcW w:w="3706" w:type="dxa"/>
          </w:tcPr>
          <w:p w14:paraId="2651773C" w14:textId="3E780517" w:rsidR="00C4389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1747408379"/>
                <w14:checkbox>
                  <w14:checked w14:val="0"/>
                  <w14:checkedState w14:val="2612" w14:font="MS Gothic"/>
                  <w14:uncheckedState w14:val="2610" w14:font="MS Gothic"/>
                </w14:checkbox>
              </w:sdtPr>
              <w:sdtContent>
                <w:r w:rsidR="005B79AC">
                  <w:rPr>
                    <w:rFonts w:ascii="MS Gothic" w:eastAsia="MS Gothic" w:hAnsi="MS Gothic" w:cs="Calibri" w:hint="eastAsia"/>
                    <w:color w:val="000000" w:themeColor="text1"/>
                  </w:rPr>
                  <w:t>☐</w:t>
                </w:r>
              </w:sdtContent>
            </w:sdt>
            <w:r w:rsidR="00C43899" w:rsidRPr="000C0878">
              <w:rPr>
                <w:rFonts w:ascii="Calibri" w:hAnsi="Calibri" w:cs="Calibri"/>
                <w:color w:val="000000" w:themeColor="text1"/>
              </w:rPr>
              <w:t xml:space="preserve"> Gerileme (3)</w:t>
            </w:r>
          </w:p>
        </w:tc>
        <w:tc>
          <w:tcPr>
            <w:tcW w:w="3872" w:type="dxa"/>
          </w:tcPr>
          <w:p w14:paraId="1E580AD9" w14:textId="77777777" w:rsidR="00C43899" w:rsidRPr="000C0878" w:rsidRDefault="00000000"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color w:val="000000" w:themeColor="text1"/>
                </w:rPr>
                <w:id w:val="-321664169"/>
                <w14:checkbox>
                  <w14:checked w14:val="0"/>
                  <w14:checkedState w14:val="2612" w14:font="MS Gothic"/>
                  <w14:uncheckedState w14:val="2610" w14:font="MS Gothic"/>
                </w14:checkbox>
              </w:sdtPr>
              <w:sdtContent>
                <w:r w:rsidR="00C43899" w:rsidRPr="000C0878">
                  <w:rPr>
                    <w:rFonts w:ascii="Segoe UI Symbol" w:eastAsia="MS Gothic" w:hAnsi="Segoe UI Symbol" w:cs="Segoe UI Symbol"/>
                    <w:color w:val="000000" w:themeColor="text1"/>
                  </w:rPr>
                  <w:t>☐</w:t>
                </w:r>
              </w:sdtContent>
            </w:sdt>
            <w:r w:rsidR="00C43899" w:rsidRPr="000C0878">
              <w:rPr>
                <w:rFonts w:ascii="Calibri" w:hAnsi="Calibri" w:cs="Calibri"/>
                <w:color w:val="000000" w:themeColor="text1"/>
              </w:rPr>
              <w:t xml:space="preserve"> Gerileme (4)</w:t>
            </w:r>
          </w:p>
        </w:tc>
      </w:tr>
      <w:tr w:rsidR="00C43899" w:rsidRPr="000C0878" w14:paraId="12439C66"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78BF8139" w14:textId="77777777" w:rsidR="00C43899" w:rsidRPr="000C0878" w:rsidRDefault="00C43899" w:rsidP="00895FB2">
            <w:pPr>
              <w:rPr>
                <w:rFonts w:ascii="Calibri" w:hAnsi="Calibri" w:cs="Calibri"/>
                <w:color w:val="000000" w:themeColor="text1"/>
              </w:rPr>
            </w:pPr>
            <w:r w:rsidRPr="000C0878">
              <w:rPr>
                <w:rFonts w:ascii="Calibri" w:hAnsi="Calibri" w:cs="Calibri"/>
              </w:rPr>
              <w:t xml:space="preserve">Kuruma yönelik gerekçeli açıklama </w:t>
            </w:r>
            <w:r w:rsidRPr="000C0878">
              <w:rPr>
                <w:rFonts w:ascii="Calibri" w:hAnsi="Calibri" w:cs="Calibri"/>
                <w:b w:val="0"/>
                <w:bCs w:val="0"/>
                <w:i/>
                <w:iCs/>
              </w:rPr>
              <w:t>(3 ya da 4. durumda mutlaka yazılmalıdır)</w:t>
            </w:r>
          </w:p>
        </w:tc>
        <w:tc>
          <w:tcPr>
            <w:tcW w:w="11353" w:type="dxa"/>
            <w:gridSpan w:val="3"/>
          </w:tcPr>
          <w:p w14:paraId="65CD5BB2" w14:textId="77777777" w:rsidR="00C43899" w:rsidRPr="000C0878" w:rsidRDefault="00C43899" w:rsidP="00895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C43899" w:rsidRPr="000C0878" w14:paraId="730BC1C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46D3BBA3" w14:textId="77777777" w:rsidR="00C43899" w:rsidRPr="000C0878" w:rsidRDefault="00C43899" w:rsidP="00895FB2">
            <w:pPr>
              <w:rPr>
                <w:rFonts w:ascii="Calibri" w:hAnsi="Calibri" w:cs="Calibri"/>
              </w:rPr>
            </w:pPr>
            <w:r w:rsidRPr="000C0878">
              <w:rPr>
                <w:rFonts w:ascii="Calibri" w:hAnsi="Calibri" w:cs="Calibri"/>
              </w:rPr>
              <w:t xml:space="preserve">Kuruma yönelik öneriler </w:t>
            </w:r>
            <w:r w:rsidRPr="000C0878">
              <w:rPr>
                <w:rFonts w:ascii="Calibri" w:hAnsi="Calibri" w:cs="Calibri"/>
                <w:b w:val="0"/>
                <w:bCs w:val="0"/>
                <w:i/>
                <w:iCs/>
              </w:rPr>
              <w:t>(3 ya da 4. durumda mutlaka yazılmalıdır)</w:t>
            </w:r>
          </w:p>
        </w:tc>
        <w:tc>
          <w:tcPr>
            <w:tcW w:w="11353" w:type="dxa"/>
            <w:gridSpan w:val="3"/>
          </w:tcPr>
          <w:p w14:paraId="43D23A1A"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C43899" w:rsidRPr="000C0878" w14:paraId="11625FED" w14:textId="77777777" w:rsidTr="00895FB2">
        <w:trPr>
          <w:trHeight w:val="543"/>
        </w:trPr>
        <w:tc>
          <w:tcPr>
            <w:cnfStyle w:val="001000000000" w:firstRow="0" w:lastRow="0" w:firstColumn="1" w:lastColumn="0" w:oddVBand="0" w:evenVBand="0" w:oddHBand="0" w:evenHBand="0" w:firstRowFirstColumn="0" w:firstRowLastColumn="0" w:lastRowFirstColumn="0" w:lastRowLastColumn="0"/>
            <w:tcW w:w="3996" w:type="dxa"/>
          </w:tcPr>
          <w:p w14:paraId="2515A9F7" w14:textId="77777777" w:rsidR="00C43899" w:rsidRPr="000C0878" w:rsidRDefault="00C43899" w:rsidP="00895FB2">
            <w:pPr>
              <w:rPr>
                <w:rFonts w:ascii="Calibri" w:hAnsi="Calibri" w:cs="Calibri"/>
              </w:rPr>
            </w:pPr>
            <w:r w:rsidRPr="000C0878">
              <w:rPr>
                <w:rFonts w:ascii="Calibri" w:hAnsi="Calibri" w:cs="Calibri"/>
              </w:rPr>
              <w:t xml:space="preserve">Ek ziyaret sırasında bu standardın değerlendirilmesi ile ilgili yapılması gerekenler </w:t>
            </w:r>
            <w:r w:rsidRPr="000C0878">
              <w:rPr>
                <w:rFonts w:ascii="Calibri" w:hAnsi="Calibri" w:cs="Calibri"/>
                <w:b w:val="0"/>
                <w:bCs w:val="0"/>
                <w:i/>
                <w:iCs/>
              </w:rPr>
              <w:t>(4. durumda mutlaka yazılmalıdır)</w:t>
            </w:r>
          </w:p>
        </w:tc>
        <w:tc>
          <w:tcPr>
            <w:tcW w:w="11353" w:type="dxa"/>
            <w:gridSpan w:val="3"/>
          </w:tcPr>
          <w:p w14:paraId="4B2624E6" w14:textId="77777777" w:rsidR="00C43899" w:rsidRPr="000C0878" w:rsidRDefault="00C43899" w:rsidP="00895FB2">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C43899" w:rsidRPr="000C0878" w14:paraId="69CC3FC5" w14:textId="77777777" w:rsidTr="00895F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6" w:type="dxa"/>
          </w:tcPr>
          <w:p w14:paraId="0606CECF" w14:textId="77777777" w:rsidR="00C43899" w:rsidRPr="000C0878" w:rsidRDefault="00C43899" w:rsidP="00895FB2">
            <w:pPr>
              <w:rPr>
                <w:rFonts w:ascii="Calibri" w:hAnsi="Calibri" w:cs="Calibri"/>
              </w:rPr>
            </w:pPr>
            <w:r w:rsidRPr="000C0878">
              <w:rPr>
                <w:rFonts w:ascii="Calibri" w:hAnsi="Calibri" w:cs="Calibri"/>
              </w:rPr>
              <w:t>UTEAK panelinde alınan notlar</w:t>
            </w:r>
          </w:p>
        </w:tc>
        <w:tc>
          <w:tcPr>
            <w:tcW w:w="11353" w:type="dxa"/>
            <w:gridSpan w:val="3"/>
          </w:tcPr>
          <w:p w14:paraId="4E388828" w14:textId="77777777" w:rsidR="00C43899" w:rsidRPr="000C0878" w:rsidRDefault="00C43899" w:rsidP="00895FB2">
            <w:pPr>
              <w:spacing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BB74F38" w14:textId="77777777" w:rsidR="00C43899" w:rsidRPr="000C0878" w:rsidRDefault="00C43899" w:rsidP="00C43899">
      <w:pPr>
        <w:rPr>
          <w:rFonts w:ascii="Calibri" w:hAnsi="Calibri" w:cs="Calibri"/>
          <w:lang w:eastAsia="tr-TR"/>
        </w:rPr>
      </w:pPr>
    </w:p>
    <w:p w14:paraId="5B77ADE4" w14:textId="77777777" w:rsidR="00991EE1" w:rsidRPr="000C0878" w:rsidRDefault="00991EE1" w:rsidP="006B2529">
      <w:pPr>
        <w:spacing w:line="276" w:lineRule="auto"/>
        <w:rPr>
          <w:rFonts w:ascii="Calibri" w:hAnsi="Calibri" w:cs="Calibri"/>
          <w:lang w:eastAsia="tr-TR"/>
        </w:rPr>
      </w:pPr>
    </w:p>
    <w:p w14:paraId="1947AEA5" w14:textId="77777777" w:rsidR="005858FB" w:rsidRPr="000C0878" w:rsidRDefault="005858FB">
      <w:pPr>
        <w:rPr>
          <w:rFonts w:ascii="Calibri" w:hAnsi="Calibri" w:cs="Calibri"/>
        </w:rPr>
      </w:pPr>
    </w:p>
    <w:p w14:paraId="7ABF7C71" w14:textId="77777777" w:rsidR="00C43899" w:rsidRPr="000C0878" w:rsidRDefault="00C43899">
      <w:pPr>
        <w:rPr>
          <w:rFonts w:ascii="Calibri" w:hAnsi="Calibri" w:cs="Calibri"/>
        </w:rPr>
      </w:pPr>
    </w:p>
    <w:p w14:paraId="25CB4706" w14:textId="77777777" w:rsidR="00C43899" w:rsidRPr="000C0878" w:rsidRDefault="00C43899">
      <w:pPr>
        <w:rPr>
          <w:rFonts w:ascii="Calibri" w:hAnsi="Calibri" w:cs="Calibri"/>
        </w:rPr>
      </w:pPr>
    </w:p>
    <w:p w14:paraId="604A91B3" w14:textId="77777777" w:rsidR="00C43899" w:rsidRPr="000C0878" w:rsidRDefault="00C43899">
      <w:pPr>
        <w:rPr>
          <w:rFonts w:ascii="Calibri" w:hAnsi="Calibri" w:cs="Calibri"/>
        </w:rPr>
      </w:pPr>
    </w:p>
    <w:p w14:paraId="5609F150" w14:textId="77777777" w:rsidR="00C43899" w:rsidRPr="000C0878" w:rsidRDefault="00C43899">
      <w:pPr>
        <w:rPr>
          <w:rFonts w:ascii="Calibri" w:hAnsi="Calibri" w:cs="Calibri"/>
        </w:rPr>
      </w:pPr>
    </w:p>
    <w:p w14:paraId="6E03BC5E" w14:textId="77777777" w:rsidR="00C7378D" w:rsidRPr="000C0878" w:rsidRDefault="006512AA" w:rsidP="0013288B">
      <w:pPr>
        <w:pStyle w:val="Balk2"/>
        <w:pBdr>
          <w:bottom w:val="single" w:sz="6" w:space="1" w:color="auto"/>
        </w:pBdr>
        <w:rPr>
          <w:rFonts w:cs="Calibri"/>
          <w:b w:val="0"/>
          <w:bCs/>
          <w:sz w:val="36"/>
          <w:szCs w:val="36"/>
        </w:rPr>
      </w:pPr>
      <w:bookmarkStart w:id="486" w:name="_Toc199458660"/>
      <w:bookmarkStart w:id="487" w:name="_Toc219969113"/>
      <w:bookmarkStart w:id="488" w:name="_Toc219969632"/>
      <w:r w:rsidRPr="000C0878">
        <w:rPr>
          <w:rFonts w:cs="Calibri"/>
          <w:bCs/>
          <w:sz w:val="36"/>
          <w:szCs w:val="36"/>
        </w:rPr>
        <w:lastRenderedPageBreak/>
        <w:t>EK TABLOLAR</w:t>
      </w:r>
      <w:bookmarkEnd w:id="486"/>
      <w:bookmarkEnd w:id="487"/>
      <w:bookmarkEnd w:id="488"/>
    </w:p>
    <w:p w14:paraId="205E467B" w14:textId="77777777" w:rsidR="00254E72" w:rsidRPr="000C0878" w:rsidRDefault="00254E72" w:rsidP="001E5EEC">
      <w:pPr>
        <w:pStyle w:val="Gvde"/>
        <w:spacing w:after="120"/>
        <w:rPr>
          <w:rFonts w:ascii="Calibri" w:eastAsia="Calibri" w:hAnsi="Calibri" w:cs="Calibri"/>
          <w:lang w:val="tr-TR"/>
        </w:rPr>
      </w:pPr>
      <w:r w:rsidRPr="000C0878">
        <w:rPr>
          <w:rFonts w:ascii="Calibri" w:hAnsi="Calibri" w:cs="Calibri"/>
          <w:b/>
          <w:bCs/>
          <w:lang w:val="tr-TR"/>
        </w:rPr>
        <w:t>EK Tablo 1</w:t>
      </w:r>
      <w:r w:rsidRPr="000C0878">
        <w:rPr>
          <w:rFonts w:ascii="Calibri" w:hAnsi="Calibri" w:cs="Calibri"/>
          <w:lang w:val="tr-TR"/>
        </w:rPr>
        <w:t xml:space="preserve"> – </w:t>
      </w:r>
      <w:r w:rsidR="00091E23" w:rsidRPr="000C0878">
        <w:rPr>
          <w:rFonts w:ascii="Calibri" w:hAnsi="Calibri" w:cs="Calibri"/>
          <w:lang w:val="tr-TR"/>
        </w:rPr>
        <w:t xml:space="preserve">(Standart 4.1. </w:t>
      </w:r>
      <w:r w:rsidRPr="000C0878">
        <w:rPr>
          <w:rFonts w:ascii="Calibri" w:hAnsi="Calibri" w:cs="Calibri"/>
          <w:lang w:val="tr-TR"/>
        </w:rPr>
        <w:t xml:space="preserve">Fakülte, eğitim programında yer verilen eğitimleri sürdürecek nitelikte, yeterli sayı ve farklı uzmanlık alanlarını kapsayan akademik kadroya sahip olmalıdır.) </w:t>
      </w:r>
    </w:p>
    <w:tbl>
      <w:tblPr>
        <w:tblW w:w="15446"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CellMar>
          <w:left w:w="0" w:type="dxa"/>
          <w:right w:w="0" w:type="dxa"/>
        </w:tblCellMar>
        <w:tblLook w:val="04A0" w:firstRow="1" w:lastRow="0" w:firstColumn="1" w:lastColumn="0" w:noHBand="0" w:noVBand="1"/>
      </w:tblPr>
      <w:tblGrid>
        <w:gridCol w:w="3402"/>
        <w:gridCol w:w="1985"/>
        <w:gridCol w:w="1984"/>
        <w:gridCol w:w="2835"/>
        <w:gridCol w:w="3538"/>
        <w:gridCol w:w="1702"/>
      </w:tblGrid>
      <w:tr w:rsidR="00254E72" w:rsidRPr="000C0878" w14:paraId="21557D8D" w14:textId="77777777" w:rsidTr="008F60E1">
        <w:trPr>
          <w:trHeight w:val="308"/>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BC2988D"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3633815"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Anatomi </w:t>
            </w: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06B55D2"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Fizyoloji </w:t>
            </w: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0C82B1C"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Genel Cerrahi</w:t>
            </w: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A2AB880"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Pediatri </w:t>
            </w: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3F4CC7C"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Diğer**</w:t>
            </w:r>
          </w:p>
        </w:tc>
      </w:tr>
      <w:tr w:rsidR="00254E72" w:rsidRPr="000C0878" w14:paraId="176A62B8" w14:textId="77777777" w:rsidTr="008F60E1">
        <w:trPr>
          <w:trHeight w:val="255"/>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7BE4F28" w14:textId="77777777" w:rsidR="00254E72" w:rsidRPr="000C0878" w:rsidRDefault="00254E72" w:rsidP="00233E54">
            <w:pPr>
              <w:pBdr>
                <w:top w:val="nil"/>
                <w:left w:val="nil"/>
                <w:bottom w:val="nil"/>
                <w:right w:val="nil"/>
                <w:between w:val="nil"/>
                <w:bar w:val="nil"/>
              </w:pBdr>
              <w:spacing w:after="120" w:line="240" w:lineRule="auto"/>
              <w:jc w:val="both"/>
              <w:rPr>
                <w:rFonts w:ascii="Calibri" w:hAnsi="Calibri" w:cs="Calibri"/>
                <w:b/>
                <w:bCs/>
                <w:color w:val="000000"/>
                <w:sz w:val="24"/>
                <w:szCs w:val="24"/>
                <w:u w:color="000000"/>
                <w:bdr w:val="nil"/>
                <w:lang w:eastAsia="tr-TR"/>
              </w:rPr>
            </w:pPr>
            <w:r w:rsidRPr="000C0878">
              <w:rPr>
                <w:rFonts w:ascii="Calibri" w:hAnsi="Calibri" w:cs="Calibri"/>
                <w:b/>
                <w:bCs/>
                <w:color w:val="000000"/>
                <w:sz w:val="24"/>
                <w:szCs w:val="24"/>
                <w:u w:color="000000"/>
                <w:bdr w:val="nil"/>
                <w:lang w:eastAsia="tr-TR"/>
              </w:rPr>
              <w:t>Öğretim üyesi iş gücü (mevcut sayı x yıllık hizmet süresi)</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0AEF8F92"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36385F2"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C164757"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DBBB7D0"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5876CEB"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7E5B5A0A" w14:textId="77777777" w:rsidTr="008F60E1">
        <w:trPr>
          <w:trHeight w:val="255"/>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759DD2C"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Teorik ders</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D86C0E4"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5A2D7D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33F84C3"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6D4FA03"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38848BD"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59099837" w14:textId="77777777" w:rsidTr="008F60E1">
        <w:trPr>
          <w:trHeight w:val="255"/>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119A3A9B"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Uygulamalı ders</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4C70148"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189111B"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2620C81"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6868695"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1E5D42D"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6000105D" w14:textId="77777777" w:rsidTr="008F60E1">
        <w:trPr>
          <w:trHeight w:val="308"/>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02155F6"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Grup çalışması </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9EBB25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2262DC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DB78B67"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56BD346"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0494EACB"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6579562A" w14:textId="77777777" w:rsidTr="008F60E1">
        <w:trPr>
          <w:trHeight w:val="281"/>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D809679"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Sınav görevi </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919A63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80AEC16"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6101335"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1BDC4F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83A73CD"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2A0F7D80" w14:textId="77777777" w:rsidTr="008F60E1">
        <w:trPr>
          <w:trHeight w:val="281"/>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AEB692A"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Kurul görevi </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42E5D48"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1BD51B8"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06F4F363"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7E29D409"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5B84A84"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5E42A442" w14:textId="77777777" w:rsidTr="008F60E1">
        <w:trPr>
          <w:trHeight w:val="308"/>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F4E5F48"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 xml:space="preserve">Koçluk-Danışmanlık </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CAA2771"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6B81588"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F1EE96E"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0FEE17CD"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C13CA3F"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r w:rsidR="00254E72" w:rsidRPr="000C0878" w14:paraId="2DCA6A5B" w14:textId="77777777" w:rsidTr="008F60E1">
        <w:trPr>
          <w:trHeight w:val="308"/>
        </w:trPr>
        <w:tc>
          <w:tcPr>
            <w:tcW w:w="34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3DA45BDB" w14:textId="77777777" w:rsidR="00254E72" w:rsidRPr="000C0878" w:rsidRDefault="00254E72" w:rsidP="00233E54">
            <w:pPr>
              <w:pBdr>
                <w:top w:val="nil"/>
                <w:left w:val="nil"/>
                <w:bottom w:val="nil"/>
                <w:right w:val="nil"/>
                <w:between w:val="nil"/>
                <w:bar w:val="nil"/>
              </w:pBdr>
              <w:spacing w:after="120" w:line="240" w:lineRule="auto"/>
              <w:jc w:val="both"/>
              <w:rPr>
                <w:rFonts w:ascii="Calibri" w:eastAsia="Arial Unicode MS" w:hAnsi="Calibri" w:cs="Calibri"/>
                <w:kern w:val="0"/>
                <w:sz w:val="24"/>
                <w:szCs w:val="24"/>
                <w:bdr w:val="nil"/>
                <w:lang w:eastAsia="tr-TR"/>
              </w:rPr>
            </w:pPr>
            <w:r w:rsidRPr="000C0878">
              <w:rPr>
                <w:rFonts w:ascii="Calibri" w:hAnsi="Calibri" w:cs="Calibri"/>
                <w:b/>
                <w:bCs/>
                <w:color w:val="000000"/>
                <w:sz w:val="24"/>
                <w:szCs w:val="24"/>
                <w:u w:color="000000"/>
                <w:bdr w:val="nil"/>
                <w:lang w:eastAsia="tr-TR"/>
              </w:rPr>
              <w:t>Diğer***</w:t>
            </w:r>
          </w:p>
        </w:tc>
        <w:tc>
          <w:tcPr>
            <w:tcW w:w="198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564BF44"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984"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650A8452"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2835"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5F8317DA"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3538"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4336ECC6"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c>
          <w:tcPr>
            <w:tcW w:w="1702" w:type="dxa"/>
            <w:tcBorders>
              <w:top w:val="single" w:sz="6" w:space="0" w:color="525252"/>
              <w:left w:val="single" w:sz="6" w:space="0" w:color="525252"/>
              <w:bottom w:val="single" w:sz="6" w:space="0" w:color="525252"/>
              <w:right w:val="single" w:sz="6" w:space="0" w:color="525252"/>
            </w:tcBorders>
            <w:tcMar>
              <w:top w:w="80" w:type="dxa"/>
              <w:left w:w="80" w:type="dxa"/>
              <w:bottom w:w="80" w:type="dxa"/>
              <w:right w:w="80" w:type="dxa"/>
            </w:tcMar>
            <w:vAlign w:val="center"/>
          </w:tcPr>
          <w:p w14:paraId="2D2634F5" w14:textId="77777777" w:rsidR="00254E72" w:rsidRPr="000C0878" w:rsidRDefault="00254E72" w:rsidP="00233E54">
            <w:pPr>
              <w:pBdr>
                <w:top w:val="nil"/>
                <w:left w:val="nil"/>
                <w:bottom w:val="nil"/>
                <w:right w:val="nil"/>
                <w:between w:val="nil"/>
                <w:bar w:val="nil"/>
              </w:pBdr>
              <w:spacing w:after="0" w:line="240" w:lineRule="auto"/>
              <w:jc w:val="both"/>
              <w:rPr>
                <w:rFonts w:ascii="Calibri" w:eastAsia="Arial Unicode MS" w:hAnsi="Calibri" w:cs="Calibri"/>
                <w:kern w:val="0"/>
                <w:sz w:val="24"/>
                <w:szCs w:val="24"/>
                <w:bdr w:val="nil"/>
                <w:lang w:eastAsia="tr-TR"/>
              </w:rPr>
            </w:pPr>
          </w:p>
        </w:tc>
      </w:tr>
    </w:tbl>
    <w:p w14:paraId="462EBB51" w14:textId="77777777" w:rsidR="00853E0E" w:rsidRDefault="00853E0E" w:rsidP="00853E0E">
      <w:pPr>
        <w:pStyle w:val="Gvde"/>
        <w:spacing w:after="120" w:line="276" w:lineRule="auto"/>
        <w:ind w:left="189"/>
        <w:jc w:val="both"/>
        <w:rPr>
          <w:rFonts w:ascii="Calibri" w:hAnsi="Calibri" w:cs="Calibri"/>
          <w:lang w:val="tr-TR"/>
        </w:rPr>
      </w:pPr>
    </w:p>
    <w:p w14:paraId="495EE63F" w14:textId="12A7B09A" w:rsidR="00254E72" w:rsidRPr="000C0878" w:rsidRDefault="00254E72" w:rsidP="00853E0E">
      <w:pPr>
        <w:pStyle w:val="Gvde"/>
        <w:numPr>
          <w:ilvl w:val="0"/>
          <w:numId w:val="15"/>
        </w:numPr>
        <w:spacing w:after="120" w:line="276" w:lineRule="auto"/>
        <w:ind w:left="284" w:right="-53"/>
        <w:jc w:val="both"/>
        <w:rPr>
          <w:rFonts w:ascii="Calibri" w:hAnsi="Calibri" w:cs="Calibri"/>
          <w:lang w:val="tr-TR"/>
        </w:rPr>
      </w:pPr>
      <w:r w:rsidRPr="000C0878">
        <w:rPr>
          <w:rFonts w:ascii="Calibri" w:hAnsi="Calibri" w:cs="Calibri"/>
          <w:lang w:val="tr-TR"/>
        </w:rPr>
        <w:t>Bir eğitim etkinliği (teorik ders, uygulama gibi) ya da eğitimle ilgili bir görev (sınav gözetmenliği, kurul üyeliği, danışmanlık gibi) kaç öğretim elemanı kaç ders saati/saat görev yapıyorsa çarpanı kişi-saat olarak yazılır. Herhangi bir AD sorumluluğundaki dersler için örnekleme yapılacak olursa:</w:t>
      </w:r>
    </w:p>
    <w:p w14:paraId="58B3D9C6" w14:textId="77777777" w:rsidR="00254E72" w:rsidRPr="000C0878" w:rsidRDefault="00254E72" w:rsidP="00853E0E">
      <w:pPr>
        <w:pStyle w:val="Gvde"/>
        <w:spacing w:after="120" w:line="276" w:lineRule="auto"/>
        <w:ind w:left="284" w:right="-53"/>
        <w:jc w:val="both"/>
        <w:rPr>
          <w:rFonts w:ascii="Calibri" w:eastAsia="Calibri" w:hAnsi="Calibri" w:cs="Calibri"/>
          <w:lang w:val="tr-TR"/>
        </w:rPr>
      </w:pPr>
      <w:r w:rsidRPr="000C0878">
        <w:rPr>
          <w:rFonts w:ascii="Calibri" w:hAnsi="Calibri" w:cs="Calibri"/>
          <w:lang w:val="tr-TR"/>
        </w:rPr>
        <w:t xml:space="preserve">- </w:t>
      </w:r>
      <w:r w:rsidRPr="000C0878">
        <w:rPr>
          <w:rFonts w:ascii="Calibri" w:hAnsi="Calibri" w:cs="Calibri"/>
          <w:b/>
          <w:bCs/>
          <w:lang w:val="tr-TR"/>
        </w:rPr>
        <w:t>TEORİK</w:t>
      </w:r>
      <w:r w:rsidRPr="000C0878">
        <w:rPr>
          <w:rFonts w:ascii="Calibri" w:hAnsi="Calibri" w:cs="Calibri"/>
          <w:lang w:val="tr-TR"/>
        </w:rPr>
        <w:t xml:space="preserve"> dersler için bir akademik yılda </w:t>
      </w:r>
      <w:proofErr w:type="spellStart"/>
      <w:r w:rsidRPr="000C0878">
        <w:rPr>
          <w:rFonts w:ascii="Calibri" w:hAnsi="Calibri" w:cs="Calibri"/>
          <w:lang w:val="tr-TR"/>
        </w:rPr>
        <w:t>AD’nin</w:t>
      </w:r>
      <w:proofErr w:type="spellEnd"/>
      <w:r w:rsidRPr="000C0878">
        <w:rPr>
          <w:rFonts w:ascii="Calibri" w:hAnsi="Calibri" w:cs="Calibri"/>
          <w:lang w:val="tr-TR"/>
        </w:rPr>
        <w:t xml:space="preserve"> tüm öğretim üyeleri toplam 26 ders saati görev yapıyorlarsa, teorik ders satırının ilgili AD sütunu ile kesiştiği göze “26” yazılır.</w:t>
      </w:r>
    </w:p>
    <w:p w14:paraId="06B6676F" w14:textId="77777777" w:rsidR="00254E72" w:rsidRPr="000C0878" w:rsidRDefault="00254E72" w:rsidP="00853E0E">
      <w:pPr>
        <w:pStyle w:val="Gvde"/>
        <w:spacing w:after="120" w:line="276" w:lineRule="auto"/>
        <w:ind w:left="284" w:right="-53"/>
        <w:jc w:val="both"/>
        <w:rPr>
          <w:rFonts w:ascii="Calibri" w:eastAsia="Calibri" w:hAnsi="Calibri" w:cs="Calibri"/>
          <w:lang w:val="tr-TR"/>
        </w:rPr>
      </w:pPr>
      <w:r w:rsidRPr="000C0878">
        <w:rPr>
          <w:rFonts w:ascii="Calibri" w:hAnsi="Calibri" w:cs="Calibri"/>
          <w:lang w:val="tr-TR"/>
        </w:rPr>
        <w:t xml:space="preserve">- </w:t>
      </w:r>
      <w:r w:rsidRPr="000C0878">
        <w:rPr>
          <w:rFonts w:ascii="Calibri" w:hAnsi="Calibri" w:cs="Calibri"/>
          <w:b/>
          <w:bCs/>
          <w:lang w:val="tr-TR"/>
        </w:rPr>
        <w:t xml:space="preserve">UYGULAMALI DERSLER </w:t>
      </w:r>
      <w:r w:rsidRPr="000C0878">
        <w:rPr>
          <w:rFonts w:ascii="Calibri" w:hAnsi="Calibri" w:cs="Calibri"/>
          <w:lang w:val="tr-TR"/>
        </w:rPr>
        <w:t xml:space="preserve">için bir akademik yılda </w:t>
      </w:r>
      <w:proofErr w:type="spellStart"/>
      <w:r w:rsidRPr="000C0878">
        <w:rPr>
          <w:rFonts w:ascii="Calibri" w:hAnsi="Calibri" w:cs="Calibri"/>
          <w:lang w:val="tr-TR"/>
        </w:rPr>
        <w:t>AD’nin</w:t>
      </w:r>
      <w:proofErr w:type="spellEnd"/>
      <w:r w:rsidRPr="000C0878">
        <w:rPr>
          <w:rFonts w:ascii="Calibri" w:hAnsi="Calibri" w:cs="Calibri"/>
          <w:lang w:val="tr-TR"/>
        </w:rPr>
        <w:t xml:space="preserve"> tüm öğretim üyeleri toplam 8 ders saati görev yapıyorlarsa ve her uygulamada 2 öğretim üyesi ve 4 asistan görev yapıyorsa, </w:t>
      </w:r>
    </w:p>
    <w:p w14:paraId="1EAAD362" w14:textId="77777777" w:rsidR="00254E72" w:rsidRPr="000C0878" w:rsidRDefault="00254E72" w:rsidP="00853E0E">
      <w:pPr>
        <w:pStyle w:val="Gvde"/>
        <w:spacing w:after="120" w:line="276" w:lineRule="auto"/>
        <w:ind w:left="284" w:right="-53"/>
        <w:jc w:val="both"/>
        <w:rPr>
          <w:rFonts w:ascii="Calibri" w:eastAsia="Calibri" w:hAnsi="Calibri" w:cs="Calibri"/>
          <w:lang w:val="tr-TR"/>
        </w:rPr>
      </w:pPr>
      <w:r w:rsidRPr="000C0878">
        <w:rPr>
          <w:rFonts w:ascii="Calibri" w:hAnsi="Calibri" w:cs="Calibri"/>
          <w:lang w:val="tr-TR"/>
        </w:rPr>
        <w:t>2 x 8= 16 kişi saat (ÖÜ), 4 x 8= 32 kişi-saat (asistan), 16 + 32= 48 kişi-saat</w:t>
      </w:r>
    </w:p>
    <w:p w14:paraId="1A7C2A13" w14:textId="77777777" w:rsidR="00254E72" w:rsidRPr="000C0878" w:rsidRDefault="00254E72" w:rsidP="00853E0E">
      <w:pPr>
        <w:pStyle w:val="Gvde"/>
        <w:spacing w:after="120" w:line="276" w:lineRule="auto"/>
        <w:ind w:left="284" w:right="-53" w:hanging="284"/>
        <w:jc w:val="both"/>
        <w:rPr>
          <w:rFonts w:ascii="Calibri" w:eastAsia="Calibri" w:hAnsi="Calibri" w:cs="Calibri"/>
          <w:lang w:val="tr-TR"/>
        </w:rPr>
      </w:pPr>
      <w:r w:rsidRPr="000C0878">
        <w:rPr>
          <w:rFonts w:ascii="Calibri" w:hAnsi="Calibri" w:cs="Calibri"/>
          <w:lang w:val="tr-TR"/>
        </w:rPr>
        <w:lastRenderedPageBreak/>
        <w:t xml:space="preserve">Uygulamalı ders satırının ilgili AD sütunu ile kesiştiği göze </w:t>
      </w:r>
      <w:r w:rsidRPr="000C0878">
        <w:rPr>
          <w:rFonts w:ascii="Calibri" w:hAnsi="Calibri" w:cs="Calibri"/>
          <w:rtl/>
          <w:lang w:val="tr-TR"/>
        </w:rPr>
        <w:t>“</w:t>
      </w:r>
      <w:r w:rsidRPr="000C0878">
        <w:rPr>
          <w:rFonts w:ascii="Calibri" w:hAnsi="Calibri" w:cs="Calibri"/>
          <w:lang w:val="tr-TR"/>
        </w:rPr>
        <w:t xml:space="preserve">48 (16 </w:t>
      </w:r>
      <w:proofErr w:type="gramStart"/>
      <w:r w:rsidRPr="000C0878">
        <w:rPr>
          <w:rFonts w:ascii="Calibri" w:hAnsi="Calibri" w:cs="Calibri"/>
          <w:lang w:val="tr-TR"/>
        </w:rPr>
        <w:t>ÖÜ -</w:t>
      </w:r>
      <w:proofErr w:type="gramEnd"/>
      <w:r w:rsidRPr="000C0878">
        <w:rPr>
          <w:rFonts w:ascii="Calibri" w:hAnsi="Calibri" w:cs="Calibri"/>
          <w:lang w:val="tr-TR"/>
        </w:rPr>
        <w:t xml:space="preserve"> 32 asistan)” yazılır.</w:t>
      </w:r>
    </w:p>
    <w:p w14:paraId="2866DBB8" w14:textId="77777777" w:rsidR="00254E72" w:rsidRPr="000C0878" w:rsidRDefault="00254E72" w:rsidP="00853E0E">
      <w:pPr>
        <w:pStyle w:val="Gvde"/>
        <w:spacing w:after="120" w:line="276" w:lineRule="auto"/>
        <w:ind w:left="284" w:right="-53"/>
        <w:jc w:val="both"/>
        <w:rPr>
          <w:rFonts w:ascii="Calibri" w:eastAsia="Calibri" w:hAnsi="Calibri" w:cs="Calibri"/>
          <w:lang w:val="tr-TR"/>
        </w:rPr>
      </w:pPr>
      <w:r w:rsidRPr="000C0878">
        <w:rPr>
          <w:rFonts w:ascii="Calibri" w:hAnsi="Calibri" w:cs="Calibri"/>
          <w:lang w:val="tr-TR"/>
        </w:rPr>
        <w:t xml:space="preserve">- Gruplar halinde aynı anda (hasta başı, PDÖ grupları gibi) ya da aynı eğitimin birden çok gruba tekrarlanarak (uygulama grupları, teorik ders grupları gibi) uygulandığı durumlarda ilk hesapta elde edilen saat-kişi değeri grup ya da tekrar sayısı ile çarpılarak yazılır. Örneğin yukarıdaki uygulama iki öğrenci grubunda tekrarlanıyorsa “96 (32 </w:t>
      </w:r>
      <w:proofErr w:type="gramStart"/>
      <w:r w:rsidRPr="000C0878">
        <w:rPr>
          <w:rFonts w:ascii="Calibri" w:hAnsi="Calibri" w:cs="Calibri"/>
          <w:lang w:val="tr-TR"/>
        </w:rPr>
        <w:t>ÖÜ -</w:t>
      </w:r>
      <w:proofErr w:type="gramEnd"/>
      <w:r w:rsidRPr="000C0878">
        <w:rPr>
          <w:rFonts w:ascii="Calibri" w:hAnsi="Calibri" w:cs="Calibri"/>
          <w:lang w:val="tr-TR"/>
        </w:rPr>
        <w:t xml:space="preserve"> 64 asistan) yazılır.</w:t>
      </w:r>
    </w:p>
    <w:p w14:paraId="0D07D9E5" w14:textId="77777777" w:rsidR="00254E72" w:rsidRPr="000C0878" w:rsidRDefault="00254E72" w:rsidP="00853E0E">
      <w:pPr>
        <w:pStyle w:val="Gvde"/>
        <w:spacing w:after="120" w:line="276" w:lineRule="auto"/>
        <w:ind w:left="284" w:right="-53"/>
        <w:jc w:val="both"/>
        <w:rPr>
          <w:rFonts w:ascii="Calibri" w:eastAsia="Calibri" w:hAnsi="Calibri" w:cs="Calibri"/>
          <w:lang w:val="tr-TR"/>
        </w:rPr>
      </w:pPr>
      <w:r w:rsidRPr="000C0878">
        <w:rPr>
          <w:rFonts w:ascii="Calibri" w:hAnsi="Calibri" w:cs="Calibri"/>
          <w:lang w:val="tr-TR"/>
        </w:rPr>
        <w:t>** Eğitimde görev alan tüm anabilim dalları, varsa kurum dışından görevlendirmeler için ayrı sütunlar eklenmelidir.</w:t>
      </w:r>
    </w:p>
    <w:p w14:paraId="29C19293" w14:textId="55C4537A" w:rsidR="00C701EC" w:rsidRPr="000C0878" w:rsidRDefault="00254E72" w:rsidP="00853E0E">
      <w:pPr>
        <w:spacing w:line="276" w:lineRule="auto"/>
        <w:ind w:left="284" w:right="-53"/>
        <w:jc w:val="both"/>
        <w:rPr>
          <w:rFonts w:ascii="Calibri" w:hAnsi="Calibri" w:cs="Calibri"/>
          <w:sz w:val="24"/>
          <w:szCs w:val="24"/>
        </w:rPr>
      </w:pPr>
      <w:r w:rsidRPr="000C0878">
        <w:rPr>
          <w:rFonts w:ascii="Calibri" w:hAnsi="Calibri" w:cs="Calibri"/>
          <w:sz w:val="24"/>
          <w:szCs w:val="24"/>
        </w:rPr>
        <w:t xml:space="preserve">*** Eğitimle ilgili tüm eğitim etkinlikleri ile sınav, kurul toplantısı, danışmanlık vb. bütün görevler ayrı ayrı satırlara yazılmalıdır.  </w:t>
      </w:r>
    </w:p>
    <w:p w14:paraId="0220D19F" w14:textId="56AB3FD2" w:rsidR="00C701EC" w:rsidRPr="000C0878" w:rsidRDefault="00C701EC" w:rsidP="00853E0E">
      <w:pPr>
        <w:pStyle w:val="Gvde"/>
        <w:spacing w:after="120"/>
        <w:jc w:val="both"/>
        <w:rPr>
          <w:rFonts w:ascii="Calibri" w:eastAsia="Calibri" w:hAnsi="Calibri" w:cs="Calibri"/>
        </w:rPr>
      </w:pPr>
      <w:proofErr w:type="spellStart"/>
      <w:r w:rsidRPr="000C0878">
        <w:rPr>
          <w:rFonts w:ascii="Calibri" w:hAnsi="Calibri" w:cs="Calibri"/>
          <w:b/>
          <w:bCs/>
        </w:rPr>
        <w:t>Ek</w:t>
      </w:r>
      <w:proofErr w:type="spellEnd"/>
      <w:r w:rsidRPr="000C0878">
        <w:rPr>
          <w:rFonts w:ascii="Calibri" w:hAnsi="Calibri" w:cs="Calibri"/>
          <w:b/>
          <w:bCs/>
        </w:rPr>
        <w:t xml:space="preserve"> Tablo 2. </w:t>
      </w:r>
      <w:r w:rsidRPr="000C0878">
        <w:rPr>
          <w:rFonts w:ascii="Calibri" w:hAnsi="Calibri" w:cs="Calibri"/>
        </w:rPr>
        <w:t>(</w:t>
      </w:r>
      <w:proofErr w:type="spellStart"/>
      <w:r w:rsidR="00C1462D" w:rsidRPr="000C0878">
        <w:rPr>
          <w:rFonts w:ascii="Calibri" w:hAnsi="Calibri" w:cs="Calibri"/>
        </w:rPr>
        <w:t>Standart</w:t>
      </w:r>
      <w:proofErr w:type="spellEnd"/>
      <w:r w:rsidR="00C1462D" w:rsidRPr="000C0878">
        <w:rPr>
          <w:rFonts w:ascii="Calibri" w:hAnsi="Calibri" w:cs="Calibri"/>
        </w:rPr>
        <w:t xml:space="preserve"> 5.</w:t>
      </w:r>
      <w:r w:rsidR="00333F14" w:rsidRPr="000C0878">
        <w:rPr>
          <w:rFonts w:ascii="Calibri" w:hAnsi="Calibri" w:cs="Calibri"/>
        </w:rPr>
        <w:t>1</w:t>
      </w:r>
      <w:r w:rsidRPr="000C0878">
        <w:rPr>
          <w:rFonts w:ascii="Calibri" w:hAnsi="Calibri" w:cs="Calibri"/>
        </w:rPr>
        <w:t xml:space="preserve"> - </w:t>
      </w:r>
      <w:r w:rsidR="00333F14" w:rsidRPr="000C0878">
        <w:rPr>
          <w:rFonts w:ascii="Calibri" w:hAnsi="Calibri" w:cs="Calibri"/>
          <w:i/>
          <w:iCs/>
          <w:lang w:val="tr-TR"/>
        </w:rPr>
        <w:t>Fakülte, eğitim programının yapısı ve öğrenci sayısına uygun, eğitim programında tasarlanmış eğitimlerin etkin şekilde yürütülebilmesine olanak veren altyapı, donanım ve teknolojiye sahiptir.)</w:t>
      </w:r>
    </w:p>
    <w:p w14:paraId="4016676D" w14:textId="77777777" w:rsidR="00C701EC" w:rsidRPr="000C0878" w:rsidRDefault="00C701EC" w:rsidP="00C701EC">
      <w:pPr>
        <w:pStyle w:val="Gvde"/>
        <w:rPr>
          <w:rFonts w:ascii="Calibri" w:eastAsia="Calibri" w:hAnsi="Calibri" w:cs="Calibri"/>
          <w:sz w:val="20"/>
          <w:szCs w:val="20"/>
        </w:rPr>
      </w:pPr>
    </w:p>
    <w:tbl>
      <w:tblPr>
        <w:tblW w:w="152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blLayout w:type="fixed"/>
        <w:tblCellMar>
          <w:left w:w="0" w:type="dxa"/>
          <w:right w:w="0" w:type="dxa"/>
        </w:tblCellMar>
        <w:tblLook w:val="04A0" w:firstRow="1" w:lastRow="0" w:firstColumn="1" w:lastColumn="0" w:noHBand="0" w:noVBand="1"/>
      </w:tblPr>
      <w:tblGrid>
        <w:gridCol w:w="3856"/>
        <w:gridCol w:w="3686"/>
        <w:gridCol w:w="3955"/>
        <w:gridCol w:w="3711"/>
      </w:tblGrid>
      <w:tr w:rsidR="00C701EC" w:rsidRPr="000C0878" w14:paraId="682CDE12" w14:textId="77777777" w:rsidTr="008F60E1">
        <w:trPr>
          <w:trHeight w:val="112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A8FF3" w14:textId="77777777" w:rsidR="00C701EC" w:rsidRPr="000C0878" w:rsidRDefault="00C701EC" w:rsidP="008F60E1">
            <w:pPr>
              <w:pStyle w:val="Gvde"/>
              <w:rPr>
                <w:rFonts w:ascii="Calibri" w:eastAsia="Calibri" w:hAnsi="Calibri" w:cs="Calibri"/>
                <w:b/>
                <w:bCs/>
                <w:kern w:val="0"/>
              </w:rPr>
            </w:pPr>
            <w:proofErr w:type="spellStart"/>
            <w:r w:rsidRPr="000C0878">
              <w:rPr>
                <w:rFonts w:ascii="Calibri" w:hAnsi="Calibri" w:cs="Calibri"/>
                <w:b/>
                <w:bCs/>
                <w:kern w:val="0"/>
              </w:rPr>
              <w:t>Eğitim</w:t>
            </w:r>
            <w:proofErr w:type="spellEnd"/>
            <w:r w:rsidRPr="000C0878">
              <w:rPr>
                <w:rFonts w:ascii="Calibri" w:hAnsi="Calibri" w:cs="Calibri"/>
                <w:b/>
                <w:bCs/>
                <w:kern w:val="0"/>
              </w:rPr>
              <w:t xml:space="preserve"> </w:t>
            </w:r>
            <w:proofErr w:type="spellStart"/>
            <w:r w:rsidRPr="000C0878">
              <w:rPr>
                <w:rFonts w:ascii="Calibri" w:hAnsi="Calibri" w:cs="Calibri"/>
                <w:b/>
                <w:bCs/>
                <w:kern w:val="0"/>
              </w:rPr>
              <w:t>amaçlı</w:t>
            </w:r>
            <w:proofErr w:type="spellEnd"/>
            <w:r w:rsidRPr="000C0878">
              <w:rPr>
                <w:rFonts w:ascii="Calibri" w:hAnsi="Calibri" w:cs="Calibri"/>
                <w:b/>
                <w:bCs/>
                <w:kern w:val="0"/>
              </w:rPr>
              <w:t xml:space="preserve"> </w:t>
            </w:r>
            <w:proofErr w:type="spellStart"/>
            <w:r w:rsidRPr="000C0878">
              <w:rPr>
                <w:rFonts w:ascii="Calibri" w:hAnsi="Calibri" w:cs="Calibri"/>
                <w:b/>
                <w:bCs/>
                <w:kern w:val="0"/>
              </w:rPr>
              <w:t>kullanılan</w:t>
            </w:r>
            <w:proofErr w:type="spellEnd"/>
            <w:r w:rsidRPr="000C0878">
              <w:rPr>
                <w:rFonts w:ascii="Calibri" w:hAnsi="Calibri" w:cs="Calibri"/>
                <w:b/>
                <w:bCs/>
                <w:kern w:val="0"/>
              </w:rPr>
              <w:t xml:space="preserve"> </w:t>
            </w:r>
            <w:proofErr w:type="spellStart"/>
            <w:r w:rsidRPr="000C0878">
              <w:rPr>
                <w:rFonts w:ascii="Calibri" w:hAnsi="Calibri" w:cs="Calibri"/>
                <w:b/>
                <w:bCs/>
                <w:kern w:val="0"/>
              </w:rPr>
              <w:t>ortamlar</w:t>
            </w:r>
            <w:proofErr w:type="spellEnd"/>
          </w:p>
          <w:p w14:paraId="7CC13577" w14:textId="77777777" w:rsidR="00C701EC" w:rsidRPr="000C0878" w:rsidRDefault="00C701EC" w:rsidP="008F60E1">
            <w:pPr>
              <w:pStyle w:val="Gvde"/>
              <w:rPr>
                <w:rFonts w:ascii="Calibri" w:hAnsi="Calibri" w:cs="Calibri"/>
                <w:kern w:val="0"/>
              </w:rPr>
            </w:pPr>
            <w:r w:rsidRPr="000C0878">
              <w:rPr>
                <w:rFonts w:ascii="Calibri" w:hAnsi="Calibri" w:cs="Calibri"/>
                <w:kern w:val="0"/>
              </w:rPr>
              <w:t xml:space="preserve"> (</w:t>
            </w:r>
            <w:proofErr w:type="spellStart"/>
            <w:r w:rsidRPr="000C0878">
              <w:rPr>
                <w:rFonts w:ascii="Calibri" w:hAnsi="Calibri" w:cs="Calibri"/>
                <w:i/>
                <w:iCs/>
                <w:kern w:val="0"/>
              </w:rPr>
              <w:t>Örnekler</w:t>
            </w:r>
            <w:proofErr w:type="spellEnd"/>
            <w:r w:rsidRPr="000C0878">
              <w:rPr>
                <w:rFonts w:ascii="Calibri" w:hAnsi="Calibri" w:cs="Calibri"/>
                <w:i/>
                <w:iCs/>
                <w:kern w:val="0"/>
              </w:rPr>
              <w:t xml:space="preserve"> </w:t>
            </w:r>
            <w:proofErr w:type="spellStart"/>
            <w:r w:rsidRPr="000C0878">
              <w:rPr>
                <w:rFonts w:ascii="Calibri" w:hAnsi="Calibri" w:cs="Calibri"/>
                <w:i/>
                <w:iCs/>
                <w:kern w:val="0"/>
              </w:rPr>
              <w:t>aşağıda</w:t>
            </w:r>
            <w:proofErr w:type="spellEnd"/>
            <w:r w:rsidRPr="000C0878">
              <w:rPr>
                <w:rFonts w:ascii="Calibri" w:hAnsi="Calibri" w:cs="Calibri"/>
                <w:i/>
                <w:iCs/>
                <w:kern w:val="0"/>
              </w:rPr>
              <w:t xml:space="preserve"> </w:t>
            </w:r>
            <w:proofErr w:type="spellStart"/>
            <w:r w:rsidRPr="000C0878">
              <w:rPr>
                <w:rFonts w:ascii="Calibri" w:hAnsi="Calibri" w:cs="Calibri"/>
                <w:i/>
                <w:iCs/>
                <w:kern w:val="0"/>
              </w:rPr>
              <w:t>sunulmuştur</w:t>
            </w:r>
            <w:proofErr w:type="spellEnd"/>
            <w:r w:rsidRPr="000C0878">
              <w:rPr>
                <w:rFonts w:ascii="Calibri" w:hAnsi="Calibri" w:cs="Calibri"/>
                <w:i/>
                <w:iCs/>
                <w:kern w:val="0"/>
              </w:rPr>
              <w:t xml:space="preserve">. Size </w:t>
            </w:r>
            <w:r w:rsidRPr="000C0878">
              <w:rPr>
                <w:rFonts w:ascii="Calibri" w:hAnsi="Calibri" w:cs="Calibri"/>
                <w:i/>
                <w:iCs/>
                <w:kern w:val="0"/>
                <w:lang w:val="sv-SE"/>
              </w:rPr>
              <w:t>ö</w:t>
            </w:r>
            <w:proofErr w:type="spellStart"/>
            <w:r w:rsidRPr="000C0878">
              <w:rPr>
                <w:rFonts w:ascii="Calibri" w:hAnsi="Calibri" w:cs="Calibri"/>
                <w:i/>
                <w:iCs/>
                <w:kern w:val="0"/>
              </w:rPr>
              <w:t>zel</w:t>
            </w:r>
            <w:proofErr w:type="spellEnd"/>
            <w:r w:rsidRPr="000C0878">
              <w:rPr>
                <w:rFonts w:ascii="Calibri" w:hAnsi="Calibri" w:cs="Calibri"/>
                <w:i/>
                <w:iCs/>
                <w:kern w:val="0"/>
              </w:rPr>
              <w:t xml:space="preserve"> </w:t>
            </w:r>
            <w:proofErr w:type="spellStart"/>
            <w:r w:rsidRPr="000C0878">
              <w:rPr>
                <w:rFonts w:ascii="Calibri" w:hAnsi="Calibri" w:cs="Calibri"/>
                <w:i/>
                <w:iCs/>
                <w:kern w:val="0"/>
              </w:rPr>
              <w:t>başka</w:t>
            </w:r>
            <w:proofErr w:type="spellEnd"/>
            <w:r w:rsidRPr="000C0878">
              <w:rPr>
                <w:rFonts w:ascii="Calibri" w:hAnsi="Calibri" w:cs="Calibri"/>
                <w:i/>
                <w:iCs/>
                <w:kern w:val="0"/>
              </w:rPr>
              <w:t xml:space="preserve"> </w:t>
            </w:r>
            <w:proofErr w:type="spellStart"/>
            <w:r w:rsidRPr="000C0878">
              <w:rPr>
                <w:rFonts w:ascii="Calibri" w:hAnsi="Calibri" w:cs="Calibri"/>
                <w:i/>
                <w:iCs/>
                <w:kern w:val="0"/>
              </w:rPr>
              <w:t>eğitim</w:t>
            </w:r>
            <w:proofErr w:type="spellEnd"/>
            <w:r w:rsidRPr="000C0878">
              <w:rPr>
                <w:rFonts w:ascii="Calibri" w:hAnsi="Calibri" w:cs="Calibri"/>
                <w:i/>
                <w:iCs/>
                <w:kern w:val="0"/>
              </w:rPr>
              <w:t xml:space="preserve"> </w:t>
            </w:r>
            <w:proofErr w:type="spellStart"/>
            <w:r w:rsidRPr="000C0878">
              <w:rPr>
                <w:rFonts w:ascii="Calibri" w:hAnsi="Calibri" w:cs="Calibri"/>
                <w:i/>
                <w:iCs/>
                <w:kern w:val="0"/>
              </w:rPr>
              <w:t>ortamları</w:t>
            </w:r>
            <w:proofErr w:type="spellEnd"/>
            <w:r w:rsidRPr="000C0878">
              <w:rPr>
                <w:rFonts w:ascii="Calibri" w:hAnsi="Calibri" w:cs="Calibri"/>
                <w:i/>
                <w:iCs/>
                <w:kern w:val="0"/>
              </w:rPr>
              <w:t xml:space="preserve"> </w:t>
            </w:r>
            <w:proofErr w:type="spellStart"/>
            <w:r w:rsidRPr="000C0878">
              <w:rPr>
                <w:rFonts w:ascii="Calibri" w:hAnsi="Calibri" w:cs="Calibri"/>
                <w:i/>
                <w:iCs/>
                <w:kern w:val="0"/>
              </w:rPr>
              <w:t>varsa</w:t>
            </w:r>
            <w:proofErr w:type="spellEnd"/>
            <w:r w:rsidRPr="000C0878">
              <w:rPr>
                <w:rFonts w:ascii="Calibri" w:hAnsi="Calibri" w:cs="Calibri"/>
                <w:i/>
                <w:iCs/>
                <w:kern w:val="0"/>
              </w:rPr>
              <w:t xml:space="preserve"> </w:t>
            </w:r>
            <w:proofErr w:type="spellStart"/>
            <w:r w:rsidRPr="000C0878">
              <w:rPr>
                <w:rFonts w:ascii="Calibri" w:hAnsi="Calibri" w:cs="Calibri"/>
                <w:i/>
                <w:iCs/>
                <w:kern w:val="0"/>
              </w:rPr>
              <w:t>sütunun</w:t>
            </w:r>
            <w:proofErr w:type="spellEnd"/>
            <w:r w:rsidRPr="000C0878">
              <w:rPr>
                <w:rFonts w:ascii="Calibri" w:hAnsi="Calibri" w:cs="Calibri"/>
                <w:i/>
                <w:iCs/>
                <w:kern w:val="0"/>
              </w:rPr>
              <w:t xml:space="preserve"> </w:t>
            </w:r>
            <w:proofErr w:type="spellStart"/>
            <w:r w:rsidRPr="000C0878">
              <w:rPr>
                <w:rFonts w:ascii="Calibri" w:hAnsi="Calibri" w:cs="Calibri"/>
                <w:i/>
                <w:iCs/>
                <w:kern w:val="0"/>
              </w:rPr>
              <w:t>altına</w:t>
            </w:r>
            <w:proofErr w:type="spellEnd"/>
            <w:r w:rsidRPr="000C0878">
              <w:rPr>
                <w:rFonts w:ascii="Calibri" w:hAnsi="Calibri" w:cs="Calibri"/>
                <w:i/>
                <w:iCs/>
                <w:kern w:val="0"/>
              </w:rPr>
              <w:t xml:space="preserve"> </w:t>
            </w:r>
            <w:proofErr w:type="spellStart"/>
            <w:r w:rsidRPr="000C0878">
              <w:rPr>
                <w:rFonts w:ascii="Calibri" w:hAnsi="Calibri" w:cs="Calibri"/>
                <w:i/>
                <w:iCs/>
                <w:kern w:val="0"/>
              </w:rPr>
              <w:t>ekleyebilirsiniz</w:t>
            </w:r>
            <w:proofErr w:type="spellEnd"/>
            <w:r w:rsidRPr="000C0878">
              <w:rPr>
                <w:rFonts w:ascii="Calibri" w:hAnsi="Calibri" w:cs="Calibri"/>
                <w:kern w:val="0"/>
              </w:rPr>
              <w:t>)</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D0E6B" w14:textId="77777777" w:rsidR="00C701EC" w:rsidRPr="000C0878" w:rsidRDefault="00C701EC" w:rsidP="00233E54">
            <w:pPr>
              <w:pStyle w:val="Gvde"/>
              <w:spacing w:after="120"/>
              <w:jc w:val="center"/>
              <w:rPr>
                <w:rFonts w:ascii="Calibri" w:hAnsi="Calibri" w:cs="Calibri"/>
                <w:kern w:val="0"/>
              </w:rPr>
            </w:pPr>
            <w:proofErr w:type="spellStart"/>
            <w:r w:rsidRPr="000C0878">
              <w:rPr>
                <w:rFonts w:ascii="Calibri" w:hAnsi="Calibri" w:cs="Calibri"/>
                <w:b/>
                <w:bCs/>
                <w:kern w:val="0"/>
              </w:rPr>
              <w:t>Kapasite</w:t>
            </w:r>
            <w:proofErr w:type="spellEnd"/>
            <w:r w:rsidRPr="000C0878">
              <w:rPr>
                <w:rFonts w:ascii="Calibri" w:hAnsi="Calibri" w:cs="Calibri"/>
                <w:b/>
                <w:bCs/>
                <w:kern w:val="0"/>
              </w:rPr>
              <w:t>*</w:t>
            </w: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8EDFD6" w14:textId="77777777" w:rsidR="00C701EC" w:rsidRPr="000C0878" w:rsidRDefault="00C701EC" w:rsidP="00233E54">
            <w:pPr>
              <w:pStyle w:val="Gvde"/>
              <w:spacing w:after="120"/>
              <w:jc w:val="center"/>
              <w:rPr>
                <w:rFonts w:ascii="Calibri" w:hAnsi="Calibri" w:cs="Calibri"/>
                <w:kern w:val="0"/>
              </w:rPr>
            </w:pPr>
            <w:proofErr w:type="spellStart"/>
            <w:r w:rsidRPr="000C0878">
              <w:rPr>
                <w:rFonts w:ascii="Calibri" w:hAnsi="Calibri" w:cs="Calibri"/>
                <w:b/>
                <w:bCs/>
                <w:kern w:val="0"/>
              </w:rPr>
              <w:t>Programda</w:t>
            </w:r>
            <w:proofErr w:type="spellEnd"/>
            <w:r w:rsidRPr="000C0878">
              <w:rPr>
                <w:rFonts w:ascii="Calibri" w:hAnsi="Calibri" w:cs="Calibri"/>
                <w:b/>
                <w:bCs/>
                <w:kern w:val="0"/>
              </w:rPr>
              <w:t xml:space="preserve"> </w:t>
            </w:r>
            <w:proofErr w:type="spellStart"/>
            <w:r w:rsidRPr="000C0878">
              <w:rPr>
                <w:rFonts w:ascii="Calibri" w:hAnsi="Calibri" w:cs="Calibri"/>
                <w:b/>
                <w:bCs/>
                <w:kern w:val="0"/>
              </w:rPr>
              <w:t>kullanıldığı</w:t>
            </w:r>
            <w:proofErr w:type="spellEnd"/>
            <w:r w:rsidRPr="000C0878">
              <w:rPr>
                <w:rFonts w:ascii="Calibri" w:hAnsi="Calibri" w:cs="Calibri"/>
                <w:b/>
                <w:bCs/>
                <w:kern w:val="0"/>
              </w:rPr>
              <w:t xml:space="preserve"> </w:t>
            </w:r>
            <w:proofErr w:type="spellStart"/>
            <w:r w:rsidRPr="000C0878">
              <w:rPr>
                <w:rFonts w:ascii="Calibri" w:hAnsi="Calibri" w:cs="Calibri"/>
                <w:b/>
                <w:bCs/>
                <w:kern w:val="0"/>
              </w:rPr>
              <w:t>yerler</w:t>
            </w:r>
            <w:proofErr w:type="spellEnd"/>
            <w:r w:rsidRPr="000C0878">
              <w:rPr>
                <w:rFonts w:ascii="Calibri" w:hAnsi="Calibri" w:cs="Calibri"/>
                <w:b/>
                <w:bCs/>
                <w:kern w:val="0"/>
              </w:rPr>
              <w:t>**</w:t>
            </w: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DDABA" w14:textId="77777777" w:rsidR="00C701EC" w:rsidRPr="000C0878" w:rsidRDefault="00C701EC" w:rsidP="00233E54">
            <w:pPr>
              <w:pStyle w:val="Gvde"/>
              <w:spacing w:after="120"/>
              <w:jc w:val="center"/>
              <w:rPr>
                <w:rFonts w:ascii="Calibri" w:hAnsi="Calibri" w:cs="Calibri"/>
                <w:kern w:val="0"/>
              </w:rPr>
            </w:pPr>
            <w:proofErr w:type="spellStart"/>
            <w:r w:rsidRPr="000C0878">
              <w:rPr>
                <w:rFonts w:ascii="Calibri" w:hAnsi="Calibri" w:cs="Calibri"/>
                <w:b/>
                <w:bCs/>
                <w:kern w:val="0"/>
              </w:rPr>
              <w:t>Başka</w:t>
            </w:r>
            <w:proofErr w:type="spellEnd"/>
            <w:r w:rsidRPr="000C0878">
              <w:rPr>
                <w:rFonts w:ascii="Calibri" w:hAnsi="Calibri" w:cs="Calibri"/>
                <w:b/>
                <w:bCs/>
                <w:kern w:val="0"/>
              </w:rPr>
              <w:t xml:space="preserve"> </w:t>
            </w:r>
            <w:proofErr w:type="spellStart"/>
            <w:r w:rsidRPr="000C0878">
              <w:rPr>
                <w:rFonts w:ascii="Calibri" w:hAnsi="Calibri" w:cs="Calibri"/>
                <w:b/>
                <w:bCs/>
                <w:kern w:val="0"/>
              </w:rPr>
              <w:t>eğitim</w:t>
            </w:r>
            <w:proofErr w:type="spellEnd"/>
            <w:r w:rsidRPr="000C0878">
              <w:rPr>
                <w:rFonts w:ascii="Calibri" w:hAnsi="Calibri" w:cs="Calibri"/>
                <w:b/>
                <w:bCs/>
                <w:kern w:val="0"/>
              </w:rPr>
              <w:t xml:space="preserve"> </w:t>
            </w:r>
            <w:proofErr w:type="spellStart"/>
            <w:r w:rsidRPr="000C0878">
              <w:rPr>
                <w:rFonts w:ascii="Calibri" w:hAnsi="Calibri" w:cs="Calibri"/>
                <w:b/>
                <w:bCs/>
                <w:kern w:val="0"/>
              </w:rPr>
              <w:t>kurumları</w:t>
            </w:r>
            <w:proofErr w:type="spellEnd"/>
            <w:r w:rsidRPr="000C0878">
              <w:rPr>
                <w:rFonts w:ascii="Calibri" w:hAnsi="Calibri" w:cs="Calibri"/>
                <w:b/>
                <w:bCs/>
                <w:kern w:val="0"/>
              </w:rPr>
              <w:t xml:space="preserve"> / </w:t>
            </w:r>
            <w:proofErr w:type="spellStart"/>
            <w:r w:rsidRPr="000C0878">
              <w:rPr>
                <w:rFonts w:ascii="Calibri" w:hAnsi="Calibri" w:cs="Calibri"/>
                <w:b/>
                <w:bCs/>
                <w:kern w:val="0"/>
              </w:rPr>
              <w:t>programları</w:t>
            </w:r>
            <w:proofErr w:type="spellEnd"/>
            <w:r w:rsidRPr="000C0878">
              <w:rPr>
                <w:rFonts w:ascii="Calibri" w:hAnsi="Calibri" w:cs="Calibri"/>
                <w:b/>
                <w:bCs/>
                <w:kern w:val="0"/>
              </w:rPr>
              <w:t xml:space="preserve"> </w:t>
            </w:r>
            <w:proofErr w:type="spellStart"/>
            <w:r w:rsidRPr="000C0878">
              <w:rPr>
                <w:rFonts w:ascii="Calibri" w:hAnsi="Calibri" w:cs="Calibri"/>
                <w:b/>
                <w:bCs/>
                <w:kern w:val="0"/>
              </w:rPr>
              <w:t>kullanıyor</w:t>
            </w:r>
            <w:proofErr w:type="spellEnd"/>
            <w:r w:rsidRPr="000C0878">
              <w:rPr>
                <w:rFonts w:ascii="Calibri" w:hAnsi="Calibri" w:cs="Calibri"/>
                <w:b/>
                <w:bCs/>
                <w:kern w:val="0"/>
              </w:rPr>
              <w:t xml:space="preserve"> </w:t>
            </w:r>
            <w:proofErr w:type="spellStart"/>
            <w:r w:rsidRPr="000C0878">
              <w:rPr>
                <w:rFonts w:ascii="Calibri" w:hAnsi="Calibri" w:cs="Calibri"/>
                <w:b/>
                <w:bCs/>
                <w:kern w:val="0"/>
              </w:rPr>
              <w:t>mu</w:t>
            </w:r>
            <w:proofErr w:type="spellEnd"/>
            <w:r w:rsidRPr="000C0878">
              <w:rPr>
                <w:rFonts w:ascii="Calibri" w:hAnsi="Calibri" w:cs="Calibri"/>
                <w:b/>
                <w:bCs/>
                <w:kern w:val="0"/>
              </w:rPr>
              <w:t>***</w:t>
            </w:r>
          </w:p>
        </w:tc>
      </w:tr>
      <w:tr w:rsidR="00C701EC" w:rsidRPr="000C0878" w14:paraId="1F167BDE"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043D7" w14:textId="77777777" w:rsidR="00C701EC" w:rsidRPr="000C0878" w:rsidRDefault="00C701EC" w:rsidP="00233E54">
            <w:pPr>
              <w:pStyle w:val="Gvde"/>
              <w:spacing w:after="120"/>
              <w:rPr>
                <w:rFonts w:ascii="Calibri" w:hAnsi="Calibri" w:cs="Calibri"/>
                <w:kern w:val="0"/>
              </w:rPr>
            </w:pPr>
            <w:proofErr w:type="spellStart"/>
            <w:r w:rsidRPr="000C0878">
              <w:rPr>
                <w:rFonts w:ascii="Calibri" w:hAnsi="Calibri" w:cs="Calibri"/>
                <w:b/>
                <w:bCs/>
                <w:kern w:val="0"/>
              </w:rPr>
              <w:t>Amfi</w:t>
            </w:r>
            <w:proofErr w:type="spellEnd"/>
            <w:r w:rsidRPr="000C0878">
              <w:rPr>
                <w:rFonts w:ascii="Calibri" w:hAnsi="Calibri" w:cs="Calibri"/>
                <w:b/>
                <w:bCs/>
                <w:kern w:val="0"/>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746C7"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31890"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1FEBE"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4E28A0CF"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9ABA02" w14:textId="77777777" w:rsidR="00C701EC" w:rsidRPr="000C0878" w:rsidRDefault="00C701EC" w:rsidP="00233E54">
            <w:pPr>
              <w:pStyle w:val="Gvde"/>
              <w:spacing w:after="120"/>
              <w:rPr>
                <w:rFonts w:ascii="Calibri" w:hAnsi="Calibri" w:cs="Calibri"/>
                <w:kern w:val="0"/>
              </w:rPr>
            </w:pPr>
            <w:proofErr w:type="spellStart"/>
            <w:r w:rsidRPr="000C0878">
              <w:rPr>
                <w:rFonts w:ascii="Calibri" w:hAnsi="Calibri" w:cs="Calibri"/>
                <w:b/>
                <w:bCs/>
                <w:kern w:val="0"/>
              </w:rPr>
              <w:t>Derslik</w:t>
            </w:r>
            <w:proofErr w:type="spellEnd"/>
            <w:r w:rsidRPr="000C0878">
              <w:rPr>
                <w:rFonts w:ascii="Calibri" w:hAnsi="Calibri" w:cs="Calibri"/>
                <w:b/>
                <w:bCs/>
                <w:kern w:val="0"/>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EA7B6"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4A171"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27252"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0B9A371C" w14:textId="77777777" w:rsidTr="008F60E1">
        <w:trPr>
          <w:trHeight w:val="550"/>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AE0A0E" w14:textId="77777777" w:rsidR="00C701EC" w:rsidRPr="000C0878" w:rsidRDefault="00C701EC" w:rsidP="00233E54">
            <w:pPr>
              <w:pStyle w:val="Gvde"/>
              <w:spacing w:after="120"/>
              <w:rPr>
                <w:rFonts w:ascii="Calibri" w:hAnsi="Calibri" w:cs="Calibri"/>
                <w:kern w:val="0"/>
              </w:rPr>
            </w:pPr>
            <w:r w:rsidRPr="000C0878">
              <w:rPr>
                <w:rFonts w:ascii="Calibri" w:hAnsi="Calibri" w:cs="Calibri"/>
                <w:b/>
                <w:bCs/>
                <w:kern w:val="0"/>
              </w:rPr>
              <w:t xml:space="preserve">Anatomi Laboratuvarı </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4814B"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0FBA8"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31499"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58EAC50D" w14:textId="77777777" w:rsidTr="008F60E1">
        <w:trPr>
          <w:trHeight w:val="550"/>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0D4A9" w14:textId="77777777" w:rsidR="00C701EC" w:rsidRPr="000C0878" w:rsidRDefault="00C701EC" w:rsidP="00233E54">
            <w:pPr>
              <w:pStyle w:val="Gvde"/>
              <w:spacing w:after="120"/>
              <w:rPr>
                <w:rFonts w:ascii="Calibri" w:hAnsi="Calibri" w:cs="Calibri"/>
                <w:kern w:val="0"/>
              </w:rPr>
            </w:pPr>
            <w:proofErr w:type="spellStart"/>
            <w:r w:rsidRPr="000C0878">
              <w:rPr>
                <w:rFonts w:ascii="Calibri" w:hAnsi="Calibri" w:cs="Calibri"/>
                <w:b/>
                <w:bCs/>
                <w:kern w:val="0"/>
              </w:rPr>
              <w:t>Multidisiplin</w:t>
            </w:r>
            <w:proofErr w:type="spellEnd"/>
            <w:r w:rsidRPr="000C0878">
              <w:rPr>
                <w:rFonts w:ascii="Calibri" w:hAnsi="Calibri" w:cs="Calibri"/>
                <w:b/>
                <w:bCs/>
                <w:kern w:val="0"/>
              </w:rPr>
              <w:t xml:space="preserve"> </w:t>
            </w:r>
            <w:proofErr w:type="spellStart"/>
            <w:r w:rsidRPr="000C0878">
              <w:rPr>
                <w:rFonts w:ascii="Calibri" w:hAnsi="Calibri" w:cs="Calibri"/>
                <w:b/>
                <w:bCs/>
                <w:kern w:val="0"/>
              </w:rPr>
              <w:t>Laboratuvarı</w:t>
            </w:r>
            <w:proofErr w:type="spellEnd"/>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B26AB"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74EB4"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32E79"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5C8589D1"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66F8B" w14:textId="77777777" w:rsidR="00C701EC" w:rsidRPr="000C0878" w:rsidRDefault="00C701EC" w:rsidP="008F60E1">
            <w:pPr>
              <w:pBdr>
                <w:top w:val="nil"/>
                <w:left w:val="nil"/>
                <w:bottom w:val="nil"/>
                <w:right w:val="nil"/>
                <w:between w:val="nil"/>
                <w:bar w:val="nil"/>
              </w:pBdr>
              <w:spacing w:after="120" w:line="240" w:lineRule="auto"/>
              <w:rPr>
                <w:rFonts w:ascii="Calibri" w:eastAsia="Arial Unicode MS" w:hAnsi="Calibri" w:cs="Calibri"/>
                <w:kern w:val="0"/>
                <w:sz w:val="20"/>
                <w:szCs w:val="20"/>
                <w:bdr w:val="nil"/>
                <w:lang w:eastAsia="tr-TR"/>
              </w:rPr>
            </w:pPr>
            <w:r w:rsidRPr="000C0878">
              <w:rPr>
                <w:rFonts w:ascii="Calibri" w:hAnsi="Calibri" w:cs="Calibri"/>
                <w:color w:val="000000"/>
                <w:sz w:val="20"/>
                <w:szCs w:val="20"/>
                <w:u w:color="000000"/>
                <w:bdr w:val="nil"/>
                <w:lang w:eastAsia="tr-TR"/>
              </w:rPr>
              <w:t>Histoloji Laboratuvarı</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20FF2"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A98B2"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0C014"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5B573616"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50CDE" w14:textId="77777777" w:rsidR="00C701EC" w:rsidRPr="000C0878" w:rsidRDefault="00C701EC" w:rsidP="008F60E1">
            <w:pPr>
              <w:pBdr>
                <w:top w:val="nil"/>
                <w:left w:val="nil"/>
                <w:bottom w:val="nil"/>
                <w:right w:val="nil"/>
                <w:between w:val="nil"/>
                <w:bar w:val="nil"/>
              </w:pBdr>
              <w:spacing w:after="120" w:line="240" w:lineRule="auto"/>
              <w:rPr>
                <w:rFonts w:ascii="Calibri" w:eastAsia="Arial Unicode MS" w:hAnsi="Calibri" w:cs="Calibri"/>
                <w:kern w:val="0"/>
                <w:sz w:val="20"/>
                <w:szCs w:val="20"/>
                <w:bdr w:val="nil"/>
                <w:lang w:eastAsia="tr-TR"/>
              </w:rPr>
            </w:pPr>
            <w:r w:rsidRPr="000C0878">
              <w:rPr>
                <w:rFonts w:ascii="Calibri" w:hAnsi="Calibri" w:cs="Calibri"/>
                <w:color w:val="000000"/>
                <w:sz w:val="20"/>
                <w:szCs w:val="20"/>
                <w:u w:color="000000"/>
                <w:bdr w:val="nil"/>
                <w:lang w:eastAsia="tr-TR"/>
              </w:rPr>
              <w:t>Patoloji Laboratuvarı</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B5060"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767C3"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48B77"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17E0CACF" w14:textId="77777777" w:rsidTr="008F60E1">
        <w:trPr>
          <w:trHeight w:val="550"/>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C2CC60" w14:textId="77777777" w:rsidR="00C701EC" w:rsidRPr="000C0878" w:rsidRDefault="00C701EC" w:rsidP="008F60E1">
            <w:pPr>
              <w:pBdr>
                <w:top w:val="nil"/>
                <w:left w:val="nil"/>
                <w:bottom w:val="nil"/>
                <w:right w:val="nil"/>
                <w:between w:val="nil"/>
                <w:bar w:val="nil"/>
              </w:pBdr>
              <w:spacing w:after="120" w:line="240" w:lineRule="auto"/>
              <w:rPr>
                <w:rFonts w:ascii="Calibri" w:eastAsia="Arial Unicode MS" w:hAnsi="Calibri" w:cs="Calibri"/>
                <w:kern w:val="0"/>
                <w:sz w:val="20"/>
                <w:szCs w:val="20"/>
                <w:bdr w:val="nil"/>
                <w:lang w:eastAsia="tr-TR"/>
              </w:rPr>
            </w:pPr>
            <w:r w:rsidRPr="000C0878">
              <w:rPr>
                <w:rFonts w:ascii="Calibri" w:hAnsi="Calibri" w:cs="Calibri"/>
                <w:color w:val="000000"/>
                <w:sz w:val="20"/>
                <w:szCs w:val="20"/>
                <w:u w:color="000000"/>
                <w:bdr w:val="nil"/>
                <w:lang w:eastAsia="tr-TR"/>
              </w:rPr>
              <w:t>Mikrobiyoloji Laboratuvarı</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7454F"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AB7A5"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42DE1"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4012FFB1"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13846" w14:textId="77777777" w:rsidR="00C701EC" w:rsidRPr="000C0878" w:rsidRDefault="00C701EC" w:rsidP="00233E54">
            <w:pPr>
              <w:pStyle w:val="Gvde"/>
              <w:spacing w:after="120"/>
              <w:rPr>
                <w:rFonts w:ascii="Calibri" w:hAnsi="Calibri" w:cs="Calibri"/>
                <w:kern w:val="0"/>
              </w:rPr>
            </w:pPr>
            <w:r w:rsidRPr="000C0878">
              <w:rPr>
                <w:rFonts w:ascii="Calibri" w:hAnsi="Calibri" w:cs="Calibri"/>
                <w:b/>
                <w:bCs/>
                <w:kern w:val="0"/>
              </w:rPr>
              <w:t xml:space="preserve">Beceri </w:t>
            </w:r>
            <w:proofErr w:type="spellStart"/>
            <w:r w:rsidRPr="000C0878">
              <w:rPr>
                <w:rFonts w:ascii="Calibri" w:hAnsi="Calibri" w:cs="Calibri"/>
                <w:b/>
                <w:bCs/>
                <w:kern w:val="0"/>
              </w:rPr>
              <w:t>Laboratuvarı</w:t>
            </w:r>
            <w:proofErr w:type="spellEnd"/>
            <w:r w:rsidRPr="000C0878">
              <w:rPr>
                <w:rFonts w:ascii="Calibri" w:hAnsi="Calibri" w:cs="Calibri"/>
                <w:b/>
                <w:bCs/>
                <w:kern w:val="0"/>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89D6F"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C9A84"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0A913"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r w:rsidR="00C701EC" w:rsidRPr="000C0878" w14:paraId="4D6292EF" w14:textId="77777777" w:rsidTr="008F60E1">
        <w:trPr>
          <w:trHeight w:val="25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7EF36" w14:textId="77777777" w:rsidR="00C701EC" w:rsidRPr="000C0878" w:rsidRDefault="00C701EC" w:rsidP="00233E54">
            <w:pPr>
              <w:pStyle w:val="Gvde"/>
              <w:spacing w:after="120"/>
              <w:rPr>
                <w:rFonts w:ascii="Calibri" w:hAnsi="Calibri" w:cs="Calibri"/>
                <w:kern w:val="0"/>
              </w:rPr>
            </w:pPr>
            <w:r w:rsidRPr="000C0878">
              <w:rPr>
                <w:rFonts w:ascii="Calibri" w:hAnsi="Calibri" w:cs="Calibri"/>
                <w:b/>
                <w:bCs/>
                <w:kern w:val="0"/>
              </w:rPr>
              <w:lastRenderedPageBreak/>
              <w:t xml:space="preserve"> </w:t>
            </w:r>
            <w:proofErr w:type="spellStart"/>
            <w:r w:rsidRPr="000C0878">
              <w:rPr>
                <w:rFonts w:ascii="Calibri" w:hAnsi="Calibri" w:cs="Calibri"/>
                <w:b/>
                <w:bCs/>
                <w:kern w:val="0"/>
              </w:rPr>
              <w:t>Diğ</w:t>
            </w:r>
            <w:proofErr w:type="spellEnd"/>
            <w:r w:rsidRPr="000C0878">
              <w:rPr>
                <w:rFonts w:ascii="Calibri" w:hAnsi="Calibri" w:cs="Calibri"/>
                <w:b/>
                <w:bCs/>
                <w:kern w:val="0"/>
                <w:lang w:val="en-US"/>
              </w:rPr>
              <w:t>er*****</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0B026"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29139"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A155D" w14:textId="77777777" w:rsidR="00C701EC" w:rsidRPr="000C0878" w:rsidRDefault="00C701EC" w:rsidP="00233E54">
            <w:pPr>
              <w:pBdr>
                <w:top w:val="nil"/>
                <w:left w:val="nil"/>
                <w:bottom w:val="nil"/>
                <w:right w:val="nil"/>
                <w:between w:val="nil"/>
                <w:bar w:val="nil"/>
              </w:pBdr>
              <w:spacing w:after="0" w:line="240" w:lineRule="auto"/>
              <w:rPr>
                <w:rFonts w:ascii="Calibri" w:eastAsia="Arial Unicode MS" w:hAnsi="Calibri" w:cs="Calibri"/>
                <w:kern w:val="0"/>
                <w:sz w:val="20"/>
                <w:szCs w:val="20"/>
                <w:bdr w:val="nil"/>
                <w:lang w:eastAsia="tr-TR"/>
              </w:rPr>
            </w:pPr>
          </w:p>
        </w:tc>
      </w:tr>
    </w:tbl>
    <w:p w14:paraId="59ABC84B" w14:textId="77777777" w:rsidR="00C701EC" w:rsidRPr="000C0878" w:rsidRDefault="00C701EC" w:rsidP="00C701EC">
      <w:pPr>
        <w:pStyle w:val="Gvde"/>
        <w:widowControl w:val="0"/>
        <w:rPr>
          <w:rFonts w:ascii="Calibri" w:eastAsia="Calibri" w:hAnsi="Calibri" w:cs="Calibri"/>
          <w:sz w:val="20"/>
          <w:szCs w:val="20"/>
        </w:rPr>
      </w:pPr>
    </w:p>
    <w:p w14:paraId="2E2FCD8C" w14:textId="77777777" w:rsidR="00C701EC" w:rsidRPr="00853E0E" w:rsidRDefault="00C701EC" w:rsidP="00853E0E">
      <w:pPr>
        <w:pStyle w:val="Gvde"/>
        <w:jc w:val="both"/>
        <w:rPr>
          <w:rFonts w:ascii="Calibri" w:eastAsia="Calibri" w:hAnsi="Calibri" w:cs="Calibri"/>
          <w:lang w:val="tr-TR"/>
        </w:rPr>
      </w:pPr>
      <w:r w:rsidRPr="00853E0E">
        <w:rPr>
          <w:rFonts w:ascii="Calibri" w:hAnsi="Calibri" w:cs="Calibri"/>
          <w:lang w:val="tr-TR"/>
        </w:rPr>
        <w:t>* Altyapı öğesinden bir seferde yararlanabilen en çok öğrenci sayısı yazılmalıdır.</w:t>
      </w:r>
    </w:p>
    <w:p w14:paraId="7AED47B3" w14:textId="77777777" w:rsidR="00C701EC" w:rsidRPr="00853E0E" w:rsidRDefault="00C701EC" w:rsidP="00853E0E">
      <w:pPr>
        <w:pStyle w:val="Gvde"/>
        <w:jc w:val="both"/>
        <w:rPr>
          <w:rFonts w:ascii="Calibri" w:eastAsia="Calibri" w:hAnsi="Calibri" w:cs="Calibri"/>
          <w:lang w:val="tr-TR"/>
        </w:rPr>
      </w:pPr>
      <w:r w:rsidRPr="00853E0E">
        <w:rPr>
          <w:rFonts w:ascii="Calibri" w:hAnsi="Calibri" w:cs="Calibri"/>
          <w:lang w:val="tr-TR"/>
        </w:rPr>
        <w:t xml:space="preserve"> </w:t>
      </w:r>
    </w:p>
    <w:p w14:paraId="7BE4A80B" w14:textId="77777777" w:rsidR="00C701EC" w:rsidRPr="00853E0E" w:rsidRDefault="00C701EC" w:rsidP="00853E0E">
      <w:pPr>
        <w:pStyle w:val="Gvde"/>
        <w:jc w:val="both"/>
        <w:rPr>
          <w:rFonts w:ascii="Calibri" w:eastAsia="Calibri" w:hAnsi="Calibri" w:cs="Calibri"/>
          <w:lang w:val="tr-TR"/>
        </w:rPr>
      </w:pPr>
      <w:r w:rsidRPr="00853E0E">
        <w:rPr>
          <w:rFonts w:ascii="Calibri" w:hAnsi="Calibri" w:cs="Calibri"/>
          <w:lang w:val="tr-TR"/>
        </w:rPr>
        <w:t xml:space="preserve">** Altyapı öğesinin kullanıldığı program unsurları (yıl, faz, blok, disiplinler) burada yazılmalı, tüm öğrenciler tek seferde yararlanamıyor birden çok grup halinde kullanılıyorsa, standarda yanıt metninde grup büyüklüğü, grup sayısı, öğeyi kullanmayan öğrenci gruplarının o saatte ne yaptığı açıklanmalıdır. </w:t>
      </w:r>
    </w:p>
    <w:p w14:paraId="0E0F9E51" w14:textId="77777777" w:rsidR="00C701EC" w:rsidRPr="00853E0E" w:rsidRDefault="00C701EC" w:rsidP="00853E0E">
      <w:pPr>
        <w:pStyle w:val="Gvde"/>
        <w:jc w:val="both"/>
        <w:rPr>
          <w:rFonts w:ascii="Calibri" w:eastAsia="Calibri" w:hAnsi="Calibri" w:cs="Calibri"/>
          <w:lang w:val="tr-TR"/>
        </w:rPr>
      </w:pPr>
    </w:p>
    <w:p w14:paraId="083947B2" w14:textId="77777777" w:rsidR="00C701EC" w:rsidRPr="00853E0E" w:rsidRDefault="00C701EC" w:rsidP="00853E0E">
      <w:pPr>
        <w:pStyle w:val="Gvde"/>
        <w:jc w:val="both"/>
        <w:rPr>
          <w:rFonts w:ascii="Calibri" w:eastAsia="Calibri" w:hAnsi="Calibri" w:cs="Calibri"/>
          <w:lang w:val="tr-TR"/>
        </w:rPr>
      </w:pPr>
      <w:r w:rsidRPr="00853E0E">
        <w:rPr>
          <w:rFonts w:ascii="Calibri" w:hAnsi="Calibri" w:cs="Calibri"/>
          <w:lang w:val="tr-TR"/>
        </w:rPr>
        <w:t>*** Eğitim kurumunun başka programları altyapı öğesini kullanıyorsa (</w:t>
      </w:r>
      <w:proofErr w:type="spellStart"/>
      <w:r w:rsidRPr="00853E0E">
        <w:rPr>
          <w:rFonts w:ascii="Calibri" w:hAnsi="Calibri" w:cs="Calibri"/>
          <w:lang w:val="tr-TR"/>
        </w:rPr>
        <w:t>örn</w:t>
      </w:r>
      <w:proofErr w:type="spellEnd"/>
      <w:r w:rsidRPr="00853E0E">
        <w:rPr>
          <w:rFonts w:ascii="Calibri" w:hAnsi="Calibri" w:cs="Calibri"/>
          <w:lang w:val="tr-TR"/>
        </w:rPr>
        <w:t xml:space="preserve"> sağlık bilimleri </w:t>
      </w:r>
      <w:proofErr w:type="spellStart"/>
      <w:r w:rsidRPr="00853E0E">
        <w:rPr>
          <w:rFonts w:ascii="Calibri" w:hAnsi="Calibri" w:cs="Calibri"/>
          <w:lang w:val="tr-TR"/>
        </w:rPr>
        <w:t>vb</w:t>
      </w:r>
      <w:proofErr w:type="spellEnd"/>
      <w:r w:rsidRPr="00853E0E">
        <w:rPr>
          <w:rFonts w:ascii="Calibri" w:hAnsi="Calibri" w:cs="Calibri"/>
          <w:lang w:val="tr-TR"/>
        </w:rPr>
        <w:t xml:space="preserve">) tabloda yazılmalı, her ayrı program için eğitimi kimin verdiği, kaç kişinin, kaç grup ve defada yararlandığı ve toplam kullanılan yıllık ders saati açıklama metninde verilmelidir. </w:t>
      </w:r>
    </w:p>
    <w:p w14:paraId="188028F8" w14:textId="77777777" w:rsidR="00C701EC" w:rsidRPr="000C0878" w:rsidRDefault="00C701EC" w:rsidP="00C701EC">
      <w:pPr>
        <w:pStyle w:val="Gvde"/>
        <w:rPr>
          <w:rFonts w:ascii="Calibri" w:eastAsia="Calibri" w:hAnsi="Calibri" w:cs="Calibri"/>
        </w:rPr>
      </w:pPr>
    </w:p>
    <w:p w14:paraId="07B07981" w14:textId="77777777" w:rsidR="00091E23" w:rsidRPr="000C0878" w:rsidRDefault="00091E23">
      <w:pPr>
        <w:rPr>
          <w:rFonts w:ascii="Calibri" w:hAnsi="Calibri" w:cs="Calibri"/>
          <w:b/>
          <w:bCs/>
          <w:sz w:val="24"/>
          <w:szCs w:val="24"/>
        </w:rPr>
      </w:pPr>
      <w:r w:rsidRPr="000C0878">
        <w:rPr>
          <w:rFonts w:ascii="Calibri" w:hAnsi="Calibri" w:cs="Calibri"/>
          <w:b/>
          <w:bCs/>
          <w:sz w:val="24"/>
          <w:szCs w:val="24"/>
        </w:rPr>
        <w:br w:type="page"/>
      </w:r>
    </w:p>
    <w:p w14:paraId="18320150" w14:textId="77777777" w:rsidR="00C7378D" w:rsidRPr="000C0878" w:rsidRDefault="00E33B81" w:rsidP="0013288B">
      <w:pPr>
        <w:pStyle w:val="Balk2"/>
        <w:pBdr>
          <w:bottom w:val="single" w:sz="6" w:space="1" w:color="auto"/>
        </w:pBdr>
        <w:rPr>
          <w:rFonts w:cs="Calibri"/>
          <w:b w:val="0"/>
          <w:bCs/>
          <w:sz w:val="36"/>
          <w:szCs w:val="36"/>
        </w:rPr>
      </w:pPr>
      <w:bookmarkStart w:id="489" w:name="_Toc199458661"/>
      <w:bookmarkStart w:id="490" w:name="_Toc219969114"/>
      <w:bookmarkStart w:id="491" w:name="_Toc219969633"/>
      <w:r w:rsidRPr="000C0878">
        <w:rPr>
          <w:rFonts w:cs="Calibri"/>
          <w:bCs/>
          <w:sz w:val="36"/>
          <w:szCs w:val="36"/>
        </w:rPr>
        <w:lastRenderedPageBreak/>
        <w:t>AÇIKLAMALAR</w:t>
      </w:r>
      <w:bookmarkEnd w:id="489"/>
      <w:bookmarkEnd w:id="490"/>
      <w:bookmarkEnd w:id="491"/>
    </w:p>
    <w:p w14:paraId="51691D6C" w14:textId="77777777" w:rsidR="006512AA" w:rsidRPr="000C0878" w:rsidRDefault="006512AA" w:rsidP="009A0C65">
      <w:pPr>
        <w:jc w:val="both"/>
        <w:rPr>
          <w:rFonts w:ascii="Calibri" w:hAnsi="Calibri" w:cs="Calibri"/>
          <w:sz w:val="24"/>
          <w:szCs w:val="24"/>
        </w:rPr>
      </w:pPr>
    </w:p>
    <w:p w14:paraId="489A9D63" w14:textId="2D090D20" w:rsidR="00E33B81" w:rsidRPr="000C0878" w:rsidRDefault="00E33B81" w:rsidP="009A0C65">
      <w:pPr>
        <w:jc w:val="both"/>
        <w:rPr>
          <w:rFonts w:ascii="Calibri" w:eastAsia="Arial" w:hAnsi="Calibri" w:cs="Calibri"/>
          <w:sz w:val="24"/>
          <w:szCs w:val="24"/>
        </w:rPr>
      </w:pPr>
      <w:r w:rsidRPr="000C0878">
        <w:rPr>
          <w:rFonts w:ascii="Calibri" w:hAnsi="Calibri" w:cs="Calibri"/>
          <w:b/>
          <w:bCs/>
          <w:sz w:val="24"/>
          <w:szCs w:val="24"/>
          <w:vertAlign w:val="superscript"/>
        </w:rPr>
        <w:t>1</w:t>
      </w:r>
      <w:r w:rsidRPr="000C0878">
        <w:rPr>
          <w:rFonts w:ascii="Calibri" w:hAnsi="Calibri" w:cs="Calibri"/>
          <w:b/>
          <w:bCs/>
          <w:sz w:val="24"/>
          <w:szCs w:val="24"/>
        </w:rPr>
        <w:t>Öğrencilerin ve çalışanların iyilik hali</w:t>
      </w:r>
      <w:r w:rsidRPr="000C0878">
        <w:rPr>
          <w:rFonts w:ascii="Calibri" w:hAnsi="Calibri" w:cs="Calibri"/>
          <w:sz w:val="24"/>
          <w:szCs w:val="24"/>
        </w:rPr>
        <w:t>;</w:t>
      </w:r>
      <w:r w:rsidRPr="000C0878">
        <w:rPr>
          <w:rFonts w:ascii="Calibri" w:hAnsi="Calibri" w:cs="Calibri"/>
          <w:b/>
          <w:bCs/>
          <w:sz w:val="24"/>
          <w:szCs w:val="24"/>
        </w:rPr>
        <w:t xml:space="preserve"> </w:t>
      </w:r>
      <w:r w:rsidRPr="000C0878">
        <w:rPr>
          <w:rFonts w:ascii="Calibri" w:hAnsi="Calibri" w:cs="Calibri"/>
          <w:sz w:val="24"/>
          <w:szCs w:val="24"/>
        </w:rPr>
        <w:t xml:space="preserve">bir öğrenme ortamındaki öğrenenlerin, eğitimcilerin ve diğer bireylerin genel zihinsel, duygusal, sosyal ve fiziksel sağlığını ifade eder. Okullar, olumlu ilişkileri ve fiziksel etkinlikleri teşvik ederek, güvenli ve kapsayıcı bir ortam sağlayarak, psikolojik destek unsurlarını oluşturarak iyilik halinin sağlanmasına yardımcı olabilirler. Söz konusu iyilik hali, akademik başarı, kişisel gelişim ve genel olarak kişinin yaşantısında önemli role sahiptir. </w:t>
      </w:r>
    </w:p>
    <w:p w14:paraId="6E94C10B"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sz w:val="24"/>
          <w:szCs w:val="24"/>
        </w:rPr>
        <w:t>İyilik hali temel olarak duygusal, psikolojik, bilişsel, sosyal ve fiziksel iyilik hali olarak beş boyutta incelenebilir.</w:t>
      </w:r>
    </w:p>
    <w:p w14:paraId="5BBEBA48"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Duygusal iyilik hali;</w:t>
      </w:r>
      <w:r w:rsidRPr="000C0878">
        <w:rPr>
          <w:rFonts w:ascii="Calibri" w:hAnsi="Calibri" w:cs="Calibri"/>
          <w:sz w:val="24"/>
          <w:szCs w:val="24"/>
        </w:rPr>
        <w:t xml:space="preserve"> öğrenme ortamında kendini güvende ve desteklenmiş hissetme, kaygı ve zorluklarla uygun şekilde başa çıkabilmeyi içerir.</w:t>
      </w:r>
    </w:p>
    <w:p w14:paraId="3EFD3C97"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Psikolojik iyilik hali;</w:t>
      </w:r>
      <w:r w:rsidRPr="000C0878">
        <w:rPr>
          <w:rFonts w:ascii="Calibri" w:hAnsi="Calibri" w:cs="Calibri"/>
          <w:sz w:val="24"/>
          <w:szCs w:val="24"/>
        </w:rPr>
        <w:t xml:space="preserve"> danışmanlık ve psikolojik destek hizmetlerine erişimi, stresle başa çıkma eğitimlerini ve öz yeterliğin desteklenmesini ifade eder. </w:t>
      </w:r>
    </w:p>
    <w:p w14:paraId="140A3DEE"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 xml:space="preserve">Bilişsel iyilik hali; </w:t>
      </w:r>
      <w:r w:rsidRPr="000C0878">
        <w:rPr>
          <w:rFonts w:ascii="Calibri" w:hAnsi="Calibri" w:cs="Calibri"/>
          <w:sz w:val="24"/>
          <w:szCs w:val="24"/>
        </w:rPr>
        <w:t xml:space="preserve">öğrenme etkinliklerinden keyif almak ve motive hissetmeyi, eğitim sürecinde yaratıcı olmak ve problem çözmek için uygun fırsatlara sahip olmayı ve süreç içinde yaşanan akademik güçlüklerin yönetilebilir olmasını tanımlar. </w:t>
      </w:r>
    </w:p>
    <w:p w14:paraId="67F69B77"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Sosyal iyilik hali;</w:t>
      </w:r>
      <w:r w:rsidRPr="000C0878">
        <w:rPr>
          <w:rFonts w:ascii="Calibri" w:hAnsi="Calibri" w:cs="Calibri"/>
          <w:sz w:val="24"/>
          <w:szCs w:val="24"/>
        </w:rPr>
        <w:t xml:space="preserve"> kişilerarası beceriler ve arkadaşlıklar geliştirmeyi, bulunduğu eğitim ortamına aidiyet duygusu taşımayı ve diğer bireylerle olumlu iletişim ve iş birliği içinde olmayı kapsar.</w:t>
      </w:r>
    </w:p>
    <w:p w14:paraId="7AB7136C"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Fiziksel iyilik hali;</w:t>
      </w:r>
      <w:r w:rsidRPr="000C0878">
        <w:rPr>
          <w:rFonts w:ascii="Calibri" w:hAnsi="Calibri" w:cs="Calibri"/>
          <w:sz w:val="24"/>
          <w:szCs w:val="24"/>
        </w:rPr>
        <w:t xml:space="preserve"> güvenli ve rahat bir eğitim ortamında doğru beslenme, fiziksel etkinlikler ve dinlenme olanaklarına erişim ile sağlık gereksinimleri için desteklenmeyi içerir.</w:t>
      </w:r>
    </w:p>
    <w:p w14:paraId="5C71055A"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b/>
          <w:bCs/>
          <w:sz w:val="24"/>
          <w:szCs w:val="24"/>
          <w:vertAlign w:val="superscript"/>
        </w:rPr>
        <w:t>2</w:t>
      </w:r>
      <w:r w:rsidRPr="000C0878">
        <w:rPr>
          <w:rFonts w:ascii="Calibri" w:hAnsi="Calibri" w:cs="Calibri"/>
          <w:sz w:val="24"/>
          <w:szCs w:val="24"/>
        </w:rPr>
        <w:t xml:space="preserve"> </w:t>
      </w:r>
      <w:r w:rsidRPr="000C0878">
        <w:rPr>
          <w:rFonts w:ascii="Calibri" w:hAnsi="Calibri" w:cs="Calibri"/>
          <w:b/>
          <w:bCs/>
          <w:sz w:val="24"/>
          <w:szCs w:val="24"/>
        </w:rPr>
        <w:t>Eğitim programının yapısı</w:t>
      </w:r>
      <w:r w:rsidRPr="000C0878">
        <w:rPr>
          <w:rFonts w:ascii="Calibri" w:hAnsi="Calibri" w:cs="Calibri"/>
          <w:sz w:val="24"/>
          <w:szCs w:val="24"/>
        </w:rPr>
        <w:t>, tıp fakültesinin belirlemiş olduğu amaç ve hedefleri doğrultusunda hedef grubuna sunacağı eğitimi, mevcut kaynaklarını en etkin şekilde kullanarak hangi içerik ve derinlikte, hangi öğrenme-öğretme ve ölçme-değerlendirme yöntemlerini kullanarak nasıl bir takvim içinde düzenlediğini tanımlar. Bu yapı, öğretim planı yanı sıra danışmanlık mekanizması, eğitimde kullanılacak temel ve yardımcı eğitim materyalleri, alan dışı program etkinlikleri, kullanılıyorsa eğitim alanında iş birliği yapılan kurumlara ilişkin kaynak ve etkinlikleri de içerir.</w:t>
      </w:r>
    </w:p>
    <w:p w14:paraId="76E735EB" w14:textId="77777777" w:rsidR="00E33B81" w:rsidRPr="000C0878" w:rsidRDefault="00E33B81" w:rsidP="009A0C65">
      <w:pPr>
        <w:jc w:val="both"/>
        <w:rPr>
          <w:rFonts w:ascii="Calibri" w:eastAsia="Arial" w:hAnsi="Calibri" w:cs="Calibri"/>
          <w:sz w:val="24"/>
          <w:szCs w:val="24"/>
          <w:u w:color="FF0000"/>
        </w:rPr>
      </w:pPr>
      <w:r w:rsidRPr="000C0878">
        <w:rPr>
          <w:rFonts w:ascii="Calibri" w:hAnsi="Calibri" w:cs="Calibri"/>
          <w:b/>
          <w:bCs/>
          <w:sz w:val="24"/>
          <w:szCs w:val="24"/>
          <w:vertAlign w:val="superscript"/>
        </w:rPr>
        <w:t>3</w:t>
      </w:r>
      <w:r w:rsidRPr="000C0878">
        <w:rPr>
          <w:rFonts w:ascii="Calibri" w:hAnsi="Calibri" w:cs="Calibri"/>
          <w:sz w:val="24"/>
          <w:szCs w:val="24"/>
        </w:rPr>
        <w:t xml:space="preserve"> </w:t>
      </w:r>
      <w:r w:rsidRPr="000C0878">
        <w:rPr>
          <w:rFonts w:ascii="Calibri" w:hAnsi="Calibri" w:cs="Calibri"/>
          <w:b/>
          <w:bCs/>
          <w:sz w:val="24"/>
          <w:szCs w:val="24"/>
          <w:u w:color="FF0000"/>
        </w:rPr>
        <w:t xml:space="preserve">Eğitim programının evre ve bileşenleri </w:t>
      </w:r>
      <w:r w:rsidRPr="000C0878">
        <w:rPr>
          <w:rFonts w:ascii="Calibri" w:hAnsi="Calibri" w:cs="Calibri"/>
          <w:sz w:val="24"/>
          <w:szCs w:val="24"/>
          <w:u w:color="FF0000"/>
        </w:rPr>
        <w:t>(faz, dönem, blok, kurul, staj vb.)</w:t>
      </w:r>
    </w:p>
    <w:p w14:paraId="1F0C6B9D"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Evre veya Faz,</w:t>
      </w:r>
      <w:r w:rsidRPr="000C0878">
        <w:rPr>
          <w:rFonts w:ascii="Calibri" w:hAnsi="Calibri" w:cs="Calibri"/>
          <w:sz w:val="24"/>
          <w:szCs w:val="24"/>
        </w:rPr>
        <w:t xml:space="preserve"> eğitim programının yapılandırılması doğrultusunda belirlenen program aşamalarını tanımlar. Ülkemizde yaygın olarak tanımlanan evreler </w:t>
      </w:r>
      <w:r w:rsidRPr="000C0878">
        <w:rPr>
          <w:rFonts w:ascii="Calibri" w:hAnsi="Calibri" w:cs="Calibri"/>
          <w:sz w:val="24"/>
          <w:szCs w:val="24"/>
          <w:rtl/>
        </w:rPr>
        <w:t>“</w:t>
      </w:r>
      <w:r w:rsidRPr="000C0878">
        <w:rPr>
          <w:rFonts w:ascii="Calibri" w:hAnsi="Calibri" w:cs="Calibri"/>
          <w:sz w:val="24"/>
          <w:szCs w:val="24"/>
        </w:rPr>
        <w:t xml:space="preserve">klinik öncesi eğitim” (genellikle tıp eğitiminin ilk üç yılını kapsar), </w:t>
      </w:r>
      <w:r w:rsidRPr="000C0878">
        <w:rPr>
          <w:rFonts w:ascii="Calibri" w:hAnsi="Calibri" w:cs="Calibri"/>
          <w:sz w:val="24"/>
          <w:szCs w:val="24"/>
          <w:rtl/>
        </w:rPr>
        <w:t>“</w:t>
      </w:r>
      <w:r w:rsidRPr="000C0878">
        <w:rPr>
          <w:rFonts w:ascii="Calibri" w:hAnsi="Calibri" w:cs="Calibri"/>
          <w:sz w:val="24"/>
          <w:szCs w:val="24"/>
        </w:rPr>
        <w:t xml:space="preserve">klinik eğitim” (genellikle tıp eğitiminin dört ve beşinci yıllarını kapsar) ve </w:t>
      </w:r>
      <w:r w:rsidRPr="000C0878">
        <w:rPr>
          <w:rFonts w:ascii="Calibri" w:hAnsi="Calibri" w:cs="Calibri"/>
          <w:sz w:val="24"/>
          <w:szCs w:val="24"/>
          <w:rtl/>
        </w:rPr>
        <w:t>“</w:t>
      </w:r>
      <w:proofErr w:type="spellStart"/>
      <w:r w:rsidRPr="000C0878">
        <w:rPr>
          <w:rFonts w:ascii="Calibri" w:hAnsi="Calibri" w:cs="Calibri"/>
          <w:sz w:val="24"/>
          <w:szCs w:val="24"/>
        </w:rPr>
        <w:t>intörnlük</w:t>
      </w:r>
      <w:proofErr w:type="spellEnd"/>
      <w:r w:rsidRPr="000C0878">
        <w:rPr>
          <w:rFonts w:ascii="Calibri" w:hAnsi="Calibri" w:cs="Calibri"/>
          <w:sz w:val="24"/>
          <w:szCs w:val="24"/>
        </w:rPr>
        <w:t xml:space="preserve"> veya aday hekimlik eğitimi” (genellikle tıp eğitiminin altıncı yılını kapsar) olmak üzere üç ana faz veya evre şeklinde düzenlenmektedir.</w:t>
      </w:r>
    </w:p>
    <w:p w14:paraId="3A892799"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Dönem,</w:t>
      </w:r>
      <w:r w:rsidRPr="000C0878">
        <w:rPr>
          <w:rFonts w:ascii="Calibri" w:hAnsi="Calibri" w:cs="Calibri"/>
          <w:sz w:val="24"/>
          <w:szCs w:val="24"/>
        </w:rPr>
        <w:t xml:space="preserve"> bir eğitim-öğretim yılı içinde yer alan akademik eğitimin yürütüldüğü zaman dilimini tanımlar.</w:t>
      </w:r>
    </w:p>
    <w:p w14:paraId="3AC0EFF3" w14:textId="77777777" w:rsidR="00E33B81" w:rsidRPr="000C0878" w:rsidRDefault="00E33B81" w:rsidP="009A0C65">
      <w:pPr>
        <w:jc w:val="both"/>
        <w:rPr>
          <w:rFonts w:ascii="Calibri" w:hAnsi="Calibri" w:cs="Calibri"/>
          <w:sz w:val="24"/>
          <w:szCs w:val="24"/>
        </w:rPr>
      </w:pPr>
      <w:r w:rsidRPr="000C0878">
        <w:rPr>
          <w:rFonts w:ascii="Calibri" w:hAnsi="Calibri" w:cs="Calibri"/>
          <w:sz w:val="24"/>
          <w:szCs w:val="24"/>
        </w:rPr>
        <w:t xml:space="preserve">Evre/faz ve dönem eğitim programının aşamalarını tanımlarken, evre/faz ve dönemleri oluşturan öğretim üniteleri program bileşenleridir. Bunlar blok veya ders kurulu veya staj veya staj bloğu şeklinde düzenlenebilir.   </w:t>
      </w:r>
    </w:p>
    <w:p w14:paraId="16C20F2D"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lastRenderedPageBreak/>
        <w:t>Blok veya Ders Kurulu</w:t>
      </w:r>
      <w:r w:rsidRPr="000C0878">
        <w:rPr>
          <w:rFonts w:ascii="Calibri" w:hAnsi="Calibri" w:cs="Calibri"/>
          <w:sz w:val="24"/>
          <w:szCs w:val="24"/>
        </w:rPr>
        <w:t>; tıbbi bilimlerde belli bir alan veya tema etrafında ilgili disiplinlerin dersler ve uygulamalarla entegre şekilde öğrenilmesi amacıyla oluşturulan program bileşenidir. İç Hastalıkları Bloğu, Nörolojik Bilimler Bloğu veya Kas İskelet Ders Kurulu, Solunum ve Dolaşım Ders Kurulu gibi.</w:t>
      </w:r>
    </w:p>
    <w:p w14:paraId="2DCCF948"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Staj veya staj bloğu;</w:t>
      </w:r>
      <w:r w:rsidRPr="000C0878">
        <w:rPr>
          <w:rFonts w:ascii="Calibri" w:hAnsi="Calibri" w:cs="Calibri"/>
          <w:sz w:val="24"/>
          <w:szCs w:val="24"/>
        </w:rPr>
        <w:t xml:space="preserve"> Öğrencilerin, genellikle klinik bilimlerde, bir öğrenme alanında gerçek ortamda doğrudan uygulamalar üzerinden deneyime dayalı öğrenmelerinin hedeflendiği program bileşenidir.</w:t>
      </w:r>
    </w:p>
    <w:p w14:paraId="2B840105" w14:textId="77777777" w:rsidR="00E33B81" w:rsidRPr="000C0878" w:rsidRDefault="00E33B81" w:rsidP="009A0C65">
      <w:pPr>
        <w:jc w:val="both"/>
        <w:rPr>
          <w:rFonts w:ascii="Calibri" w:eastAsia="Arial" w:hAnsi="Calibri" w:cs="Calibri"/>
          <w:b/>
          <w:bCs/>
          <w:color w:val="000000"/>
          <w:sz w:val="24"/>
          <w:szCs w:val="24"/>
          <w:u w:color="FF0000"/>
        </w:rPr>
      </w:pPr>
      <w:r w:rsidRPr="000C0878">
        <w:rPr>
          <w:rFonts w:ascii="Calibri" w:hAnsi="Calibri" w:cs="Calibri"/>
          <w:b/>
          <w:bCs/>
          <w:color w:val="000000"/>
          <w:sz w:val="24"/>
          <w:szCs w:val="24"/>
          <w:u w:color="000000"/>
          <w:vertAlign w:val="superscript"/>
        </w:rPr>
        <w:t>4</w:t>
      </w:r>
      <w:r w:rsidRPr="000C0878">
        <w:rPr>
          <w:rFonts w:ascii="Calibri" w:hAnsi="Calibri" w:cs="Calibri"/>
          <w:b/>
          <w:bCs/>
          <w:color w:val="000000"/>
          <w:sz w:val="24"/>
          <w:szCs w:val="24"/>
          <w:u w:color="000000"/>
        </w:rPr>
        <w:t xml:space="preserve"> </w:t>
      </w:r>
      <w:r w:rsidRPr="000C0878">
        <w:rPr>
          <w:rFonts w:ascii="Calibri" w:hAnsi="Calibri" w:cs="Calibri"/>
          <w:b/>
          <w:bCs/>
          <w:color w:val="000000"/>
          <w:sz w:val="24"/>
          <w:szCs w:val="24"/>
          <w:u w:color="FF0000"/>
        </w:rPr>
        <w:t xml:space="preserve">Hedeflenen kazanımlar, Yetkinlikler ve Yeterlikler </w:t>
      </w:r>
    </w:p>
    <w:p w14:paraId="0227E9B2" w14:textId="77777777" w:rsidR="00E33B81" w:rsidRPr="000C0878" w:rsidRDefault="00E33B81" w:rsidP="009A0C65">
      <w:pPr>
        <w:jc w:val="both"/>
        <w:rPr>
          <w:rFonts w:ascii="Calibri" w:hAnsi="Calibri" w:cs="Calibri"/>
          <w:color w:val="000000"/>
          <w:sz w:val="24"/>
          <w:szCs w:val="24"/>
          <w:u w:color="000000"/>
        </w:rPr>
      </w:pPr>
      <w:r w:rsidRPr="000C0878">
        <w:rPr>
          <w:rFonts w:ascii="Calibri" w:hAnsi="Calibri" w:cs="Calibri"/>
          <w:b/>
          <w:bCs/>
          <w:color w:val="000000"/>
          <w:sz w:val="24"/>
          <w:szCs w:val="24"/>
          <w:u w:color="000000"/>
        </w:rPr>
        <w:t>Kazanım veya öğrenme kazanımı (</w:t>
      </w:r>
      <w:proofErr w:type="spellStart"/>
      <w:r w:rsidRPr="000C0878">
        <w:rPr>
          <w:rFonts w:ascii="Calibri" w:hAnsi="Calibri" w:cs="Calibri"/>
          <w:b/>
          <w:bCs/>
          <w:color w:val="000000"/>
          <w:sz w:val="24"/>
          <w:szCs w:val="24"/>
          <w:u w:color="000000"/>
        </w:rPr>
        <w:t>learning</w:t>
      </w:r>
      <w:proofErr w:type="spellEnd"/>
      <w:r w:rsidRPr="000C0878">
        <w:rPr>
          <w:rFonts w:ascii="Calibri" w:hAnsi="Calibri" w:cs="Calibri"/>
          <w:b/>
          <w:bCs/>
          <w:color w:val="000000"/>
          <w:sz w:val="24"/>
          <w:szCs w:val="24"/>
          <w:u w:color="000000"/>
        </w:rPr>
        <w:t xml:space="preserve"> </w:t>
      </w:r>
      <w:proofErr w:type="spellStart"/>
      <w:r w:rsidRPr="000C0878">
        <w:rPr>
          <w:rFonts w:ascii="Calibri" w:hAnsi="Calibri" w:cs="Calibri"/>
          <w:b/>
          <w:bCs/>
          <w:color w:val="000000"/>
          <w:sz w:val="24"/>
          <w:szCs w:val="24"/>
          <w:u w:color="000000"/>
        </w:rPr>
        <w:t>outcome</w:t>
      </w:r>
      <w:proofErr w:type="spellEnd"/>
      <w:r w:rsidRPr="000C0878">
        <w:rPr>
          <w:rFonts w:ascii="Calibri" w:hAnsi="Calibri" w:cs="Calibri"/>
          <w:b/>
          <w:bCs/>
          <w:color w:val="000000"/>
          <w:sz w:val="24"/>
          <w:szCs w:val="24"/>
          <w:u w:color="000000"/>
        </w:rPr>
        <w:t>)</w:t>
      </w:r>
      <w:r w:rsidRPr="000C0878">
        <w:rPr>
          <w:rFonts w:ascii="Calibri" w:hAnsi="Calibri" w:cs="Calibri"/>
          <w:color w:val="000000"/>
          <w:sz w:val="24"/>
          <w:szCs w:val="24"/>
          <w:u w:color="000000"/>
        </w:rPr>
        <w:t xml:space="preserve">; öğrencilerin öğrenme sürecinin sonunda sahip olması beklenen nitelikleri tanımlardır. Diğer bir ifade ile, neyi bilmeleri, anlamaları veya yapabilmeleri gerektiğini tanımlayan ifadelerdir. Öğrenme süreci, ders, blok veya ders kurulu, staj veya staj bloğu olabilir. Etkili bir program tasarımı, programın bütünü ve her bileşeni için belirlenen amaç doğrultusunda sonuca odaklanarak o öğrenme sürecini başarı ile tamamlayan öğrencilerin kazanması hedeflenen mesleki bilgi, beceri, tutum veya yeterliklerin kazanımlar olarak tanımlanmasını gerektirir. </w:t>
      </w:r>
    </w:p>
    <w:p w14:paraId="503D1313" w14:textId="77777777" w:rsidR="00E33B81" w:rsidRPr="000C0878" w:rsidRDefault="00E33B81" w:rsidP="009A0C65">
      <w:pPr>
        <w:jc w:val="both"/>
        <w:rPr>
          <w:rFonts w:ascii="Calibri" w:hAnsi="Calibri" w:cs="Calibri"/>
          <w:color w:val="000000"/>
          <w:sz w:val="24"/>
          <w:szCs w:val="24"/>
          <w:u w:color="000000"/>
        </w:rPr>
      </w:pPr>
      <w:r w:rsidRPr="000C0878">
        <w:rPr>
          <w:rFonts w:ascii="Calibri" w:hAnsi="Calibri" w:cs="Calibri"/>
          <w:b/>
          <w:bCs/>
          <w:color w:val="000000"/>
          <w:sz w:val="24"/>
          <w:szCs w:val="24"/>
          <w:u w:color="000000"/>
        </w:rPr>
        <w:t>Yetkinlik (</w:t>
      </w:r>
      <w:proofErr w:type="spellStart"/>
      <w:r w:rsidRPr="000C0878">
        <w:rPr>
          <w:rFonts w:ascii="Calibri" w:hAnsi="Calibri" w:cs="Calibri"/>
          <w:b/>
          <w:bCs/>
          <w:color w:val="000000"/>
          <w:sz w:val="24"/>
          <w:szCs w:val="24"/>
          <w:u w:color="000000"/>
        </w:rPr>
        <w:t>capability</w:t>
      </w:r>
      <w:proofErr w:type="spellEnd"/>
      <w:r w:rsidRPr="000C0878">
        <w:rPr>
          <w:rFonts w:ascii="Calibri" w:hAnsi="Calibri" w:cs="Calibri"/>
          <w:b/>
          <w:bCs/>
          <w:color w:val="000000"/>
          <w:sz w:val="24"/>
          <w:szCs w:val="24"/>
          <w:u w:color="000000"/>
        </w:rPr>
        <w:t xml:space="preserve">), </w:t>
      </w:r>
      <w:r w:rsidRPr="000C0878">
        <w:rPr>
          <w:rFonts w:ascii="Calibri" w:hAnsi="Calibri" w:cs="Calibri"/>
          <w:color w:val="000000"/>
          <w:sz w:val="24"/>
          <w:szCs w:val="24"/>
          <w:u w:color="000000"/>
        </w:rPr>
        <w:t>belli bir görev veya uygulamanın etkili şekilde gerçekleştirilebilmesi için gerekli davranışı tanımlar;</w:t>
      </w:r>
      <w:r w:rsidRPr="000C0878">
        <w:rPr>
          <w:rFonts w:ascii="Calibri" w:hAnsi="Calibri" w:cs="Calibri"/>
          <w:b/>
          <w:bCs/>
          <w:color w:val="000000"/>
          <w:sz w:val="24"/>
          <w:szCs w:val="24"/>
          <w:u w:color="000000"/>
        </w:rPr>
        <w:t xml:space="preserve"> yeterlik (</w:t>
      </w:r>
      <w:proofErr w:type="spellStart"/>
      <w:r w:rsidRPr="000C0878">
        <w:rPr>
          <w:rFonts w:ascii="Calibri" w:hAnsi="Calibri" w:cs="Calibri"/>
          <w:b/>
          <w:bCs/>
          <w:color w:val="000000"/>
          <w:sz w:val="24"/>
          <w:szCs w:val="24"/>
          <w:u w:color="000000"/>
        </w:rPr>
        <w:t>competency</w:t>
      </w:r>
      <w:proofErr w:type="spellEnd"/>
      <w:r w:rsidRPr="000C0878">
        <w:rPr>
          <w:rFonts w:ascii="Calibri" w:hAnsi="Calibri" w:cs="Calibri"/>
          <w:b/>
          <w:bCs/>
          <w:color w:val="000000"/>
          <w:sz w:val="24"/>
          <w:szCs w:val="24"/>
          <w:u w:color="000000"/>
        </w:rPr>
        <w:t>), </w:t>
      </w:r>
      <w:r w:rsidRPr="000C0878">
        <w:rPr>
          <w:rFonts w:ascii="Calibri" w:hAnsi="Calibri" w:cs="Calibri"/>
          <w:color w:val="000000"/>
          <w:sz w:val="24"/>
          <w:szCs w:val="24"/>
          <w:u w:color="000000"/>
        </w:rPr>
        <w:t>bu davranışın istenen düzeyde (başlangıç, uzman vb.) gerçekleştirilmesi için gereken ustalık düzeyini tanımlar.</w:t>
      </w:r>
    </w:p>
    <w:p w14:paraId="5211AFB2" w14:textId="77777777" w:rsidR="00E33B81" w:rsidRPr="000C0878" w:rsidRDefault="00E33B81" w:rsidP="009A0C65">
      <w:pPr>
        <w:jc w:val="both"/>
        <w:rPr>
          <w:rFonts w:ascii="Calibri" w:hAnsi="Calibri" w:cs="Calibri"/>
          <w:color w:val="000000"/>
          <w:sz w:val="24"/>
          <w:szCs w:val="24"/>
          <w:u w:color="000000"/>
        </w:rPr>
      </w:pPr>
      <w:r w:rsidRPr="000C0878">
        <w:rPr>
          <w:rFonts w:ascii="Calibri" w:hAnsi="Calibri" w:cs="Calibri"/>
          <w:color w:val="000000"/>
          <w:sz w:val="24"/>
          <w:szCs w:val="24"/>
          <w:u w:color="000000"/>
        </w:rPr>
        <w:t xml:space="preserve">Tıp fakülteleri, öğrencilerinin mezuniyet aşamasında sahip olmaları beklenen mesleki yetkinlikleri belirler ve eğitim programlarını her mezunun tüm yetkinlikleri hedeflenen yeterlik düzeyinde kazanmasını sağlayacak şekilde tasarlarlar. Mezuniyet kazanımı olarak tanımlanan bir yetkinlik için, eğitim sürecinin farklı aşamalarında (klinik öncesi, klinik, </w:t>
      </w:r>
      <w:proofErr w:type="spellStart"/>
      <w:r w:rsidRPr="000C0878">
        <w:rPr>
          <w:rFonts w:ascii="Calibri" w:hAnsi="Calibri" w:cs="Calibri"/>
          <w:color w:val="000000"/>
          <w:sz w:val="24"/>
          <w:szCs w:val="24"/>
          <w:u w:color="000000"/>
        </w:rPr>
        <w:t>intörnlük</w:t>
      </w:r>
      <w:proofErr w:type="spellEnd"/>
      <w:r w:rsidRPr="000C0878">
        <w:rPr>
          <w:rFonts w:ascii="Calibri" w:hAnsi="Calibri" w:cs="Calibri"/>
          <w:color w:val="000000"/>
          <w:sz w:val="24"/>
          <w:szCs w:val="24"/>
          <w:u w:color="000000"/>
        </w:rPr>
        <w:t xml:space="preserve"> vb.) farklı yeterlik düzeyleri tanımlanabilir. </w:t>
      </w:r>
      <w:r w:rsidRPr="000C0878">
        <w:rPr>
          <w:rFonts w:ascii="Calibri" w:hAnsi="Calibri" w:cs="Calibri"/>
          <w:color w:val="000000"/>
          <w:sz w:val="24"/>
          <w:szCs w:val="24"/>
          <w:u w:color="000000"/>
          <w:rtl/>
        </w:rPr>
        <w:t>“</w:t>
      </w:r>
      <w:r w:rsidRPr="000C0878">
        <w:rPr>
          <w:rFonts w:ascii="Calibri" w:hAnsi="Calibri" w:cs="Calibri"/>
          <w:color w:val="000000"/>
          <w:sz w:val="24"/>
          <w:szCs w:val="24"/>
          <w:u w:color="000000"/>
        </w:rPr>
        <w:t xml:space="preserve">Mezuniyet Öncesi Tıp Eğitimi Ulusal Çekirdek Eğitim </w:t>
      </w:r>
      <w:proofErr w:type="spellStart"/>
      <w:proofErr w:type="gramStart"/>
      <w:r w:rsidRPr="000C0878">
        <w:rPr>
          <w:rFonts w:ascii="Calibri" w:hAnsi="Calibri" w:cs="Calibri"/>
          <w:color w:val="000000"/>
          <w:sz w:val="24"/>
          <w:szCs w:val="24"/>
          <w:u w:color="000000"/>
        </w:rPr>
        <w:t>Programı”nda</w:t>
      </w:r>
      <w:proofErr w:type="spellEnd"/>
      <w:proofErr w:type="gramEnd"/>
      <w:r w:rsidRPr="000C0878">
        <w:rPr>
          <w:rFonts w:ascii="Calibri" w:hAnsi="Calibri" w:cs="Calibri"/>
          <w:color w:val="000000"/>
          <w:sz w:val="24"/>
          <w:szCs w:val="24"/>
          <w:u w:color="000000"/>
        </w:rPr>
        <w:t xml:space="preserve"> (UÇEP) ulusal yetkinlikler ve yeterlikler tanımlanmıştır.</w:t>
      </w:r>
    </w:p>
    <w:p w14:paraId="0B8E30CF" w14:textId="77777777" w:rsidR="00E33B81" w:rsidRPr="000C0878" w:rsidRDefault="00E33B81" w:rsidP="009A0C65">
      <w:pPr>
        <w:jc w:val="both"/>
        <w:rPr>
          <w:rFonts w:ascii="Calibri" w:eastAsia="Arial" w:hAnsi="Calibri" w:cs="Calibri"/>
          <w:color w:val="000000"/>
          <w:sz w:val="24"/>
          <w:szCs w:val="24"/>
          <w:u w:color="000000"/>
        </w:rPr>
      </w:pPr>
      <w:r w:rsidRPr="000C0878">
        <w:rPr>
          <w:rFonts w:ascii="Calibri" w:hAnsi="Calibri" w:cs="Calibri"/>
          <w:b/>
          <w:bCs/>
          <w:color w:val="000000"/>
          <w:sz w:val="24"/>
          <w:szCs w:val="24"/>
          <w:u w:color="000000"/>
          <w:vertAlign w:val="superscript"/>
        </w:rPr>
        <w:t>5</w:t>
      </w:r>
      <w:r w:rsidRPr="000C0878">
        <w:rPr>
          <w:rFonts w:ascii="Calibri" w:hAnsi="Calibri" w:cs="Calibri"/>
          <w:color w:val="000000"/>
          <w:sz w:val="24"/>
          <w:szCs w:val="24"/>
          <w:u w:color="000000"/>
        </w:rPr>
        <w:t xml:space="preserve"> </w:t>
      </w:r>
      <w:r w:rsidRPr="000C0878">
        <w:rPr>
          <w:rFonts w:ascii="Calibri" w:hAnsi="Calibri" w:cs="Calibri"/>
          <w:b/>
          <w:bCs/>
          <w:color w:val="000000"/>
          <w:sz w:val="24"/>
          <w:szCs w:val="24"/>
          <w:u w:color="000000"/>
        </w:rPr>
        <w:t>Bağımsız yürütülen öğrenme süreçleri</w:t>
      </w:r>
      <w:r w:rsidRPr="000C0878">
        <w:rPr>
          <w:rFonts w:ascii="Calibri" w:hAnsi="Calibri" w:cs="Calibri"/>
          <w:color w:val="000000"/>
          <w:sz w:val="24"/>
          <w:szCs w:val="24"/>
          <w:u w:color="000000"/>
        </w:rPr>
        <w:t>, öğrenenlerin kendi öğrenme deneyimlerini kendilerinin planladıkları ve yönettikleri süreç ve yöntemleri tanımlar. Bu süreçte öğrenen, belirlediği öğrenme hedefleri doğrultusunda öğrenme stratejilerini belirler ve öğrenme materyallerini seçer. Tıp eğitiminde bağımsız yürütülen öğrenme süreçlerinin sık kullanılan örnekleri; kendi kendine çalışma, refleksiyon, öğrenme günlüğü çalışması, bireysel klinik olgu çözümlemesi, makale değerlendirme ve bireysel araştırma projeleridir.</w:t>
      </w:r>
    </w:p>
    <w:p w14:paraId="68F33350"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b/>
          <w:bCs/>
          <w:sz w:val="24"/>
          <w:szCs w:val="24"/>
          <w:vertAlign w:val="superscript"/>
        </w:rPr>
        <w:t xml:space="preserve">6 </w:t>
      </w:r>
      <w:r w:rsidRPr="000C0878">
        <w:rPr>
          <w:rFonts w:ascii="Calibri" w:hAnsi="Calibri" w:cs="Calibri"/>
          <w:b/>
          <w:bCs/>
          <w:sz w:val="24"/>
          <w:szCs w:val="24"/>
        </w:rPr>
        <w:t>Öğrencinin öğrenme sorumluluğunu üstlendiği uygulamalar</w:t>
      </w:r>
      <w:r w:rsidRPr="000C0878">
        <w:rPr>
          <w:rFonts w:ascii="Calibri" w:hAnsi="Calibri" w:cs="Calibri"/>
          <w:sz w:val="24"/>
          <w:szCs w:val="24"/>
        </w:rPr>
        <w:t xml:space="preserve">, öğrencilerin öğrenmede aktif rol aldıkları, öğrenme sürecine ve yönetimine aktif bir şekilde katılmalarına olanak sağlayan etkinliklerdir. Bu etkinliklerde genellikle öğrenme hedeflerini belirlemek, materyal seçmek ve süreci izlemekten öğrenciler sorumludur. </w:t>
      </w:r>
    </w:p>
    <w:p w14:paraId="55047427"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sz w:val="24"/>
          <w:szCs w:val="24"/>
        </w:rPr>
        <w:t xml:space="preserve">Tıp eğitiminde öğrencilerin öğrenme sorumluluğunu üstlendiği uygulamaların sık kullanılan örnekleri probleme dayalı öğrenme, proje tabanlı öğrenme, ters yüz sınıf, takıma dayalı öğrenme, meslekler arası eğitim gibi öğretim yöntemleridir. </w:t>
      </w:r>
    </w:p>
    <w:p w14:paraId="26E8F22F" w14:textId="77777777" w:rsidR="00E33B81" w:rsidRPr="000C0878" w:rsidRDefault="00E33B81" w:rsidP="009A0C65">
      <w:pPr>
        <w:jc w:val="both"/>
        <w:rPr>
          <w:rFonts w:ascii="Calibri" w:eastAsia="Arial" w:hAnsi="Calibri" w:cs="Calibri"/>
          <w:b/>
          <w:bCs/>
          <w:color w:val="FF0000"/>
          <w:sz w:val="24"/>
          <w:szCs w:val="24"/>
          <w:u w:color="FF0000"/>
        </w:rPr>
      </w:pPr>
      <w:r w:rsidRPr="000C0878">
        <w:rPr>
          <w:rFonts w:ascii="Calibri" w:hAnsi="Calibri" w:cs="Calibri"/>
          <w:b/>
          <w:bCs/>
          <w:color w:val="000000"/>
          <w:sz w:val="24"/>
          <w:szCs w:val="24"/>
          <w:u w:color="FF0000"/>
          <w:vertAlign w:val="superscript"/>
        </w:rPr>
        <w:t>7</w:t>
      </w:r>
      <w:r w:rsidRPr="000C0878">
        <w:rPr>
          <w:rFonts w:ascii="Calibri" w:hAnsi="Calibri" w:cs="Calibri"/>
          <w:b/>
          <w:bCs/>
          <w:color w:val="000000"/>
          <w:sz w:val="24"/>
          <w:szCs w:val="24"/>
          <w:u w:color="FF0000"/>
        </w:rPr>
        <w:t xml:space="preserve"> Topluma Dayalı Eğitim veya Toplum Temelli </w:t>
      </w:r>
      <w:r w:rsidRPr="000C0878">
        <w:rPr>
          <w:rFonts w:ascii="Calibri" w:hAnsi="Calibri" w:cs="Calibri"/>
          <w:b/>
          <w:bCs/>
          <w:color w:val="000000"/>
          <w:sz w:val="24"/>
          <w:szCs w:val="24"/>
          <w:u w:color="000000"/>
        </w:rPr>
        <w:t>(</w:t>
      </w:r>
      <w:proofErr w:type="spellStart"/>
      <w:r w:rsidRPr="000C0878">
        <w:rPr>
          <w:rFonts w:ascii="Calibri" w:hAnsi="Calibri" w:cs="Calibri"/>
          <w:b/>
          <w:bCs/>
          <w:color w:val="000000"/>
          <w:sz w:val="24"/>
          <w:szCs w:val="24"/>
          <w:u w:color="000000"/>
        </w:rPr>
        <w:t>community-based</w:t>
      </w:r>
      <w:proofErr w:type="spellEnd"/>
      <w:r w:rsidRPr="000C0878">
        <w:rPr>
          <w:rFonts w:ascii="Calibri" w:hAnsi="Calibri" w:cs="Calibri"/>
          <w:b/>
          <w:bCs/>
          <w:color w:val="000000"/>
          <w:sz w:val="24"/>
          <w:szCs w:val="24"/>
          <w:u w:color="000000"/>
        </w:rPr>
        <w:t>) eğitim</w:t>
      </w:r>
      <w:r w:rsidRPr="000C0878">
        <w:rPr>
          <w:rFonts w:ascii="Calibri" w:hAnsi="Calibri" w:cs="Calibri"/>
          <w:color w:val="000000"/>
          <w:sz w:val="24"/>
          <w:szCs w:val="24"/>
          <w:u w:color="000000"/>
        </w:rPr>
        <w:t xml:space="preserve">; eğitim programının toplumun öncelikli sağlık sorunlarını içermesi ve eğitimin üçüncü basamak sağlık kurumları (fakülte hastaneleri) dışındaki sağlık hizmetlerinin sunulduğu ortamlarda ve toplum içinde gerçekleşmesidir. </w:t>
      </w:r>
    </w:p>
    <w:p w14:paraId="519FABC5"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b/>
          <w:bCs/>
          <w:sz w:val="24"/>
          <w:szCs w:val="24"/>
          <w:u w:color="FF0000"/>
          <w:vertAlign w:val="superscript"/>
        </w:rPr>
        <w:lastRenderedPageBreak/>
        <w:t>8</w:t>
      </w:r>
      <w:r w:rsidRPr="000C0878">
        <w:rPr>
          <w:rFonts w:ascii="Calibri" w:hAnsi="Calibri" w:cs="Calibri"/>
          <w:sz w:val="24"/>
          <w:szCs w:val="24"/>
          <w:u w:color="FF0000"/>
        </w:rPr>
        <w:t xml:space="preserve"> </w:t>
      </w:r>
      <w:r w:rsidRPr="000C0878">
        <w:rPr>
          <w:rFonts w:ascii="Calibri" w:hAnsi="Calibri" w:cs="Calibri"/>
          <w:b/>
          <w:bCs/>
          <w:sz w:val="24"/>
          <w:szCs w:val="24"/>
        </w:rPr>
        <w:t>Program matrisi</w:t>
      </w:r>
      <w:r w:rsidRPr="000C0878">
        <w:rPr>
          <w:rFonts w:ascii="Calibri" w:hAnsi="Calibri" w:cs="Calibri"/>
          <w:sz w:val="24"/>
          <w:szCs w:val="24"/>
        </w:rPr>
        <w:t xml:space="preserve">; bir eğitim programının bileşenlerinin sistematik şekilde ilişkilendirildiği tablo, şema, çalışma sayfası vb. gibi düzenlenmiş belgedir. Bir eğitim programının temel bileşenleri; kazanımlar, içerik, öğretim yöntemleri ve ölçme değerlendirme yöntemleridir. Program matrisi hedeflenen her kazanımın nasıl başarılacağını görselleştirir. Öğretimin planlanması, izlenmesi ve değerlendirilmesinde kullanılan bir araçtır.  </w:t>
      </w:r>
    </w:p>
    <w:p w14:paraId="758D9555" w14:textId="77777777" w:rsidR="00E33B81" w:rsidRPr="000C0878" w:rsidRDefault="00E33B81" w:rsidP="009A0C65">
      <w:pPr>
        <w:jc w:val="both"/>
        <w:rPr>
          <w:rFonts w:ascii="Calibri" w:eastAsia="Arial" w:hAnsi="Calibri" w:cs="Calibri"/>
          <w:sz w:val="24"/>
          <w:szCs w:val="24"/>
        </w:rPr>
      </w:pPr>
      <w:r w:rsidRPr="000C0878">
        <w:rPr>
          <w:rFonts w:ascii="Calibri" w:hAnsi="Calibri" w:cs="Calibri"/>
          <w:b/>
          <w:bCs/>
          <w:sz w:val="24"/>
          <w:szCs w:val="24"/>
          <w:vertAlign w:val="superscript"/>
        </w:rPr>
        <w:t>9</w:t>
      </w:r>
      <w:r w:rsidRPr="000C0878">
        <w:rPr>
          <w:rFonts w:ascii="Calibri" w:hAnsi="Calibri" w:cs="Calibri"/>
          <w:sz w:val="24"/>
          <w:szCs w:val="24"/>
        </w:rPr>
        <w:t xml:space="preserve"> </w:t>
      </w:r>
      <w:r w:rsidRPr="000C0878">
        <w:rPr>
          <w:rFonts w:ascii="Calibri" w:hAnsi="Calibri" w:cs="Calibri"/>
          <w:b/>
          <w:bCs/>
          <w:sz w:val="24"/>
          <w:szCs w:val="24"/>
        </w:rPr>
        <w:t>Ölçme değerlendirme uygulamalarının öğrenmeye desteği</w:t>
      </w:r>
      <w:r w:rsidRPr="000C0878">
        <w:rPr>
          <w:rFonts w:ascii="Calibri" w:hAnsi="Calibri" w:cs="Calibri"/>
          <w:sz w:val="24"/>
          <w:szCs w:val="24"/>
        </w:rPr>
        <w:t>; ölçme ve değerlendirme süreçlerinden öğrenme süreçlerini analiz etmek, iyileştirme ihtiyaçlarını ortaya koymak ve hedef belirlemek maksadıyla nasıl yararlanılabileceğini tanımlar. Bu destek; ölçme ve değerlendirme sonuçları temelinde öğrenciye ayrıntılı geri bildirim vererek öğrencinin güçlü yönleri ve geliştirilmesi gereken yönlerinin belirlenmesine yardımcı olmak, öğrencinin öğrenme ihtiyacı bulunan alanları ortaya koymak, etkili ölçme yöntemleri kullanarak öğrencilerin öğrenmeye olan motivasyonlarını artırıp başarılı olma konusunda teşvik etmek, eğitimcilere öğrenci başarıları temelinde öğretim yöntem ve içerikleri ile öğretim materyallerini gözden geçirme fırsatı sağlamak şeklinde olabilir.</w:t>
      </w:r>
    </w:p>
    <w:p w14:paraId="53A6C5E1" w14:textId="77777777" w:rsidR="00E33B81" w:rsidRPr="000C0878" w:rsidRDefault="00E33B81" w:rsidP="009A0C65">
      <w:pPr>
        <w:jc w:val="both"/>
        <w:rPr>
          <w:rFonts w:ascii="Calibri" w:eastAsia="Arial" w:hAnsi="Calibri" w:cs="Calibri"/>
          <w:b/>
          <w:bCs/>
          <w:sz w:val="24"/>
          <w:szCs w:val="24"/>
        </w:rPr>
      </w:pPr>
      <w:r w:rsidRPr="000C0878">
        <w:rPr>
          <w:rFonts w:ascii="Calibri" w:hAnsi="Calibri" w:cs="Calibri"/>
          <w:b/>
          <w:bCs/>
          <w:sz w:val="24"/>
          <w:szCs w:val="24"/>
          <w:u w:color="FF0000"/>
          <w:vertAlign w:val="superscript"/>
        </w:rPr>
        <w:t>10</w:t>
      </w:r>
      <w:r w:rsidRPr="000C0878">
        <w:rPr>
          <w:rFonts w:ascii="Calibri" w:hAnsi="Calibri" w:cs="Calibri"/>
          <w:sz w:val="24"/>
          <w:szCs w:val="24"/>
          <w:u w:color="FF0000"/>
        </w:rPr>
        <w:t xml:space="preserve"> </w:t>
      </w:r>
      <w:r w:rsidRPr="000C0878">
        <w:rPr>
          <w:rFonts w:ascii="Calibri" w:hAnsi="Calibri" w:cs="Calibri"/>
          <w:b/>
          <w:bCs/>
          <w:sz w:val="24"/>
          <w:szCs w:val="24"/>
        </w:rPr>
        <w:t xml:space="preserve">Eğitim Yönetimine Destek Sağlayacak Kurumsal veya Akademik Yapılar; </w:t>
      </w:r>
      <w:r w:rsidRPr="000C0878">
        <w:rPr>
          <w:rFonts w:ascii="Calibri" w:hAnsi="Calibri" w:cs="Calibri"/>
          <w:sz w:val="24"/>
          <w:szCs w:val="24"/>
        </w:rPr>
        <w:t>tıp eğitimi programlarının etkin bir şekilde yürütülmesi için gerekli olan yapı ve organizasyonları ifade eder. Bu yapılar, eğitim süreçlerini destekler ve yönlendirir.</w:t>
      </w:r>
    </w:p>
    <w:p w14:paraId="40022713"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Kurumsal Yapılar,</w:t>
      </w:r>
      <w:r w:rsidRPr="000C0878">
        <w:rPr>
          <w:rFonts w:ascii="Calibri" w:hAnsi="Calibri" w:cs="Calibri"/>
          <w:sz w:val="24"/>
          <w:szCs w:val="24"/>
        </w:rPr>
        <w:t xml:space="preserve"> eğitim kurumlarının yönetimi ve organizasyonundan sorumlu yönetim birimleridir. Dekanlık, dekan yardımcılıkları, eğitimle ilgili kurul ve komisyonlar kurumsal yapılar arasında sayılabilir. </w:t>
      </w:r>
    </w:p>
    <w:p w14:paraId="2DA1D1AE"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Akademik Yapılar,</w:t>
      </w:r>
      <w:r w:rsidRPr="000C0878">
        <w:rPr>
          <w:rFonts w:ascii="Calibri" w:hAnsi="Calibri" w:cs="Calibri"/>
          <w:sz w:val="24"/>
          <w:szCs w:val="24"/>
        </w:rPr>
        <w:t xml:space="preserve"> eğitim-öğretim süreçlerinin yürütülmesinde rol oynayan birimlerdir. Bölüm başkanlıkları, anabilim ve bilim dalı başkanlıkları akademik yapılardır. </w:t>
      </w:r>
    </w:p>
    <w:p w14:paraId="33F5C885" w14:textId="77777777" w:rsidR="00E33B81" w:rsidRPr="000C0878" w:rsidRDefault="00E33B81" w:rsidP="009A0C65">
      <w:pPr>
        <w:jc w:val="both"/>
        <w:rPr>
          <w:rFonts w:ascii="Calibri" w:hAnsi="Calibri" w:cs="Calibri"/>
          <w:sz w:val="24"/>
          <w:szCs w:val="24"/>
        </w:rPr>
      </w:pPr>
      <w:r w:rsidRPr="000C0878">
        <w:rPr>
          <w:rFonts w:ascii="Calibri" w:hAnsi="Calibri" w:cs="Calibri"/>
          <w:b/>
          <w:bCs/>
          <w:sz w:val="24"/>
          <w:szCs w:val="24"/>
        </w:rPr>
        <w:t>Destek Yapılar,</w:t>
      </w:r>
      <w:r w:rsidRPr="000C0878">
        <w:rPr>
          <w:rFonts w:ascii="Calibri" w:hAnsi="Calibri" w:cs="Calibri"/>
          <w:sz w:val="24"/>
          <w:szCs w:val="24"/>
        </w:rPr>
        <w:t xml:space="preserve"> öğrencilerin ve öğretim üyelerinin ihtiyaçlarını karşılamak amacıyla kurulan idari destek birimleridir. Öğrenci işleri, Kütüphane, Bilgi İşlem Merkez Başkanlığı gibi yapılar destek yapılara örnek verilebilir. </w:t>
      </w:r>
    </w:p>
    <w:p w14:paraId="771A54A7" w14:textId="77777777" w:rsidR="00141333" w:rsidRPr="000C0878" w:rsidRDefault="00141333" w:rsidP="00141333">
      <w:pPr>
        <w:jc w:val="both"/>
        <w:rPr>
          <w:rFonts w:ascii="Calibri" w:hAnsi="Calibri" w:cs="Calibri"/>
          <w:sz w:val="24"/>
          <w:szCs w:val="24"/>
        </w:rPr>
      </w:pPr>
      <w:r w:rsidRPr="000C0878">
        <w:rPr>
          <w:rFonts w:ascii="Calibri" w:hAnsi="Calibri" w:cs="Calibri"/>
          <w:b/>
          <w:bCs/>
          <w:sz w:val="24"/>
          <w:szCs w:val="24"/>
          <w:u w:color="FF0000"/>
          <w:vertAlign w:val="superscript"/>
        </w:rPr>
        <w:t>11</w:t>
      </w:r>
      <w:r w:rsidRPr="000C0878">
        <w:rPr>
          <w:rFonts w:ascii="Calibri" w:hAnsi="Calibri" w:cs="Calibri"/>
          <w:sz w:val="24"/>
          <w:szCs w:val="24"/>
          <w:u w:color="FF0000"/>
        </w:rPr>
        <w:t xml:space="preserve"> </w:t>
      </w:r>
      <w:r w:rsidRPr="000C0878">
        <w:rPr>
          <w:rFonts w:ascii="Calibri" w:hAnsi="Calibri" w:cs="Calibri"/>
          <w:b/>
          <w:bCs/>
          <w:sz w:val="24"/>
          <w:szCs w:val="24"/>
        </w:rPr>
        <w:t>İş birliği yapılan birimlerde eğitimin yürütülmesi</w:t>
      </w:r>
      <w:r w:rsidRPr="000C0878">
        <w:rPr>
          <w:rFonts w:ascii="Calibri" w:hAnsi="Calibri" w:cs="Calibri"/>
          <w:sz w:val="24"/>
          <w:szCs w:val="24"/>
        </w:rPr>
        <w:t xml:space="preserve">, ana eğitim kurumu dışında yer alan ancak eğitimin yürütülmesi amacıyla iş birliği yapılan birimlerdeki eğitim uygulamalarını tanımlar. Bu birimler hastaneler, sağlık merkezleri, araştırma enstitüleri veya diğer eğitim ya da </w:t>
      </w:r>
      <w:r w:rsidRPr="000C0878">
        <w:rPr>
          <w:rFonts w:ascii="Calibri" w:hAnsi="Calibri" w:cs="Calibri"/>
          <w:b/>
          <w:bCs/>
          <w:sz w:val="24"/>
          <w:szCs w:val="24"/>
          <w:u w:val="single"/>
        </w:rPr>
        <w:t xml:space="preserve">sosyal hizmet </w:t>
      </w:r>
      <w:r w:rsidRPr="000C0878">
        <w:rPr>
          <w:rFonts w:ascii="Calibri" w:hAnsi="Calibri" w:cs="Calibri"/>
          <w:sz w:val="24"/>
          <w:szCs w:val="24"/>
        </w:rPr>
        <w:t>kurumları olabilir. İş birliği yapılan birimler öğrencilere uygulama, klinik deneyim veya araştırma fırsatları sunarak eğitim sürecine katkıda bulunurlar. Eğitimin istenen düzeyde gerçekleşebilmesi için, iş birliği yapan taraflar arasında ilke ve yöntemleri tanımlayan kurumlar arası bir anlaşma gerekir.</w:t>
      </w:r>
    </w:p>
    <w:p w14:paraId="482E8FAA" w14:textId="77777777" w:rsidR="00E33B81" w:rsidRPr="000C0878" w:rsidRDefault="00E33B81" w:rsidP="009A0C65">
      <w:pPr>
        <w:jc w:val="both"/>
        <w:rPr>
          <w:rFonts w:ascii="Calibri" w:eastAsia="Arial" w:hAnsi="Calibri" w:cs="Calibri"/>
          <w:color w:val="00B050"/>
          <w:sz w:val="24"/>
          <w:szCs w:val="24"/>
          <w:u w:color="00B050"/>
        </w:rPr>
      </w:pPr>
      <w:r w:rsidRPr="000C0878">
        <w:rPr>
          <w:rFonts w:ascii="Calibri" w:hAnsi="Calibri" w:cs="Calibri"/>
          <w:b/>
          <w:bCs/>
          <w:sz w:val="24"/>
          <w:szCs w:val="24"/>
          <w:u w:color="FF0000"/>
          <w:vertAlign w:val="superscript"/>
        </w:rPr>
        <w:t>1</w:t>
      </w:r>
      <w:r w:rsidR="00141333" w:rsidRPr="000C0878">
        <w:rPr>
          <w:rFonts w:ascii="Calibri" w:hAnsi="Calibri" w:cs="Calibri"/>
          <w:b/>
          <w:bCs/>
          <w:sz w:val="24"/>
          <w:szCs w:val="24"/>
          <w:u w:color="FF0000"/>
          <w:vertAlign w:val="superscript"/>
        </w:rPr>
        <w:t>2</w:t>
      </w:r>
      <w:r w:rsidRPr="000C0878">
        <w:rPr>
          <w:rFonts w:ascii="Calibri" w:hAnsi="Calibri" w:cs="Calibri"/>
          <w:sz w:val="24"/>
          <w:szCs w:val="24"/>
          <w:u w:color="FF0000"/>
        </w:rPr>
        <w:t xml:space="preserve"> </w:t>
      </w:r>
      <w:r w:rsidRPr="000C0878">
        <w:rPr>
          <w:rFonts w:ascii="Calibri" w:hAnsi="Calibri" w:cs="Calibri"/>
          <w:b/>
          <w:bCs/>
          <w:sz w:val="24"/>
          <w:szCs w:val="24"/>
        </w:rPr>
        <w:t>Olağan dışı durumlar</w:t>
      </w:r>
      <w:r w:rsidRPr="000C0878">
        <w:rPr>
          <w:rFonts w:ascii="Calibri" w:hAnsi="Calibri" w:cs="Calibri"/>
          <w:sz w:val="24"/>
          <w:szCs w:val="24"/>
        </w:rPr>
        <w:t>; eğitim süreçlerinin aksamasına ve kesintiye uğramasına neden olabilen, normal işleyişin dışında, planlanmamış ve genellikle acil müdahale gerektiren olaylardır. Fiziksel altyapıya zarar veren deprem, yangın gibi doğal afetler, fiziksel olmayan eğitim materyallerine veya eğitim yönetimi sistemlerine erişimi aksatan teknik arızalar, pandemi ve salgın gibi sağlık krizleri, terör olayları ve sabotaj gibi güvenlik tehditleri, eğitim ortamında acil durum planlarının devreye girmesine neden olabilir. Olağan dışı durumun türü, büyüklüğü ve süresini göz önüne alarak farklı durumlarda eğitimin sürdürülebilmesi çok boyutlu kurumsal planlama gerektirir.</w:t>
      </w:r>
    </w:p>
    <w:p w14:paraId="7262B6EC" w14:textId="77777777" w:rsidR="005A32EC" w:rsidRPr="000C0878" w:rsidRDefault="005A32EC" w:rsidP="009A0C65">
      <w:pPr>
        <w:jc w:val="both"/>
        <w:rPr>
          <w:rFonts w:ascii="Calibri" w:hAnsi="Calibri" w:cs="Calibri"/>
          <w:sz w:val="24"/>
          <w:szCs w:val="24"/>
        </w:rPr>
        <w:sectPr w:rsidR="005A32EC" w:rsidRPr="000C0878" w:rsidSect="005F1D70">
          <w:footerReference w:type="default" r:id="rId12"/>
          <w:pgSz w:w="16838" w:h="11906" w:orient="landscape"/>
          <w:pgMar w:top="720" w:right="720" w:bottom="720" w:left="720" w:header="510" w:footer="680" w:gutter="0"/>
          <w:cols w:space="708"/>
          <w:docGrid w:linePitch="360"/>
        </w:sectPr>
      </w:pPr>
    </w:p>
    <w:p w14:paraId="484F71BD" w14:textId="77777777" w:rsidR="005A32EC" w:rsidRPr="000C0878" w:rsidRDefault="005A32EC" w:rsidP="005A32EC">
      <w:pPr>
        <w:pStyle w:val="Balk2"/>
        <w:jc w:val="both"/>
        <w:rPr>
          <w:rFonts w:cs="Calibri"/>
          <w:sz w:val="22"/>
          <w:szCs w:val="22"/>
        </w:rPr>
      </w:pPr>
    </w:p>
    <w:p w14:paraId="2ACB47F6" w14:textId="77777777" w:rsidR="005A32EC" w:rsidRPr="000C0878" w:rsidRDefault="005A32EC" w:rsidP="005A32EC">
      <w:pPr>
        <w:rPr>
          <w:rFonts w:ascii="Calibri" w:hAnsi="Calibri" w:cs="Calibri"/>
        </w:rPr>
      </w:pPr>
    </w:p>
    <w:p w14:paraId="53947C36" w14:textId="77777777" w:rsidR="005A32EC" w:rsidRPr="000C0878" w:rsidRDefault="005A32EC" w:rsidP="005A32EC">
      <w:pPr>
        <w:rPr>
          <w:rFonts w:ascii="Calibri" w:hAnsi="Calibri" w:cs="Calibri"/>
        </w:rPr>
      </w:pPr>
    </w:p>
    <w:p w14:paraId="026E0747" w14:textId="77777777" w:rsidR="005A32EC" w:rsidRPr="000C0878" w:rsidRDefault="005A32EC" w:rsidP="005A32EC">
      <w:pPr>
        <w:rPr>
          <w:rFonts w:ascii="Calibri" w:hAnsi="Calibri" w:cs="Calibri"/>
        </w:rPr>
      </w:pPr>
    </w:p>
    <w:p w14:paraId="5219D23C" w14:textId="77777777" w:rsidR="005A32EC" w:rsidRPr="000C0878" w:rsidRDefault="005A32EC" w:rsidP="005A32EC">
      <w:pPr>
        <w:rPr>
          <w:rFonts w:ascii="Calibri" w:hAnsi="Calibri" w:cs="Calibri"/>
        </w:rPr>
      </w:pPr>
    </w:p>
    <w:p w14:paraId="43A31E6B" w14:textId="77777777" w:rsidR="005A32EC" w:rsidRPr="000C0878" w:rsidRDefault="005A32EC" w:rsidP="005A32EC">
      <w:pPr>
        <w:rPr>
          <w:rFonts w:ascii="Calibri" w:hAnsi="Calibri" w:cs="Calibri"/>
        </w:rPr>
      </w:pPr>
    </w:p>
    <w:p w14:paraId="63D2B873" w14:textId="77777777" w:rsidR="005A32EC" w:rsidRPr="000C0878" w:rsidRDefault="005A32EC" w:rsidP="005A32EC">
      <w:pPr>
        <w:rPr>
          <w:rFonts w:ascii="Calibri" w:hAnsi="Calibri" w:cs="Calibri"/>
        </w:rPr>
      </w:pPr>
    </w:p>
    <w:p w14:paraId="25FAFBDB" w14:textId="77777777" w:rsidR="005A32EC" w:rsidRPr="000C0878" w:rsidRDefault="005A32EC" w:rsidP="005A32EC">
      <w:pPr>
        <w:rPr>
          <w:rFonts w:ascii="Calibri" w:hAnsi="Calibri" w:cs="Calibri"/>
        </w:rPr>
      </w:pPr>
    </w:p>
    <w:p w14:paraId="289CBF80" w14:textId="77777777" w:rsidR="005A32EC" w:rsidRPr="000C0878" w:rsidRDefault="005A32EC" w:rsidP="005A32EC">
      <w:pPr>
        <w:rPr>
          <w:rFonts w:ascii="Calibri" w:hAnsi="Calibri" w:cs="Calibri"/>
        </w:rPr>
      </w:pPr>
    </w:p>
    <w:p w14:paraId="206B5B28" w14:textId="77777777" w:rsidR="005A32EC" w:rsidRPr="000C0878" w:rsidRDefault="005A32EC" w:rsidP="005A32EC">
      <w:pPr>
        <w:rPr>
          <w:rFonts w:ascii="Calibri" w:hAnsi="Calibri" w:cs="Calibri"/>
        </w:rPr>
      </w:pPr>
    </w:p>
    <w:p w14:paraId="1C996727" w14:textId="77777777" w:rsidR="00EE7A78" w:rsidRPr="000C0878" w:rsidRDefault="00EE7A78" w:rsidP="00EE7A78">
      <w:pPr>
        <w:spacing w:line="360" w:lineRule="auto"/>
        <w:jc w:val="center"/>
        <w:rPr>
          <w:rFonts w:ascii="Calibri" w:hAnsi="Calibri" w:cs="Calibri"/>
          <w:b/>
          <w:sz w:val="56"/>
          <w:szCs w:val="56"/>
        </w:rPr>
      </w:pPr>
    </w:p>
    <w:p w14:paraId="65C71882" w14:textId="77777777" w:rsidR="00EE7A78" w:rsidRPr="000C0878" w:rsidRDefault="00EE7A78" w:rsidP="00EE7A78">
      <w:pPr>
        <w:spacing w:line="360" w:lineRule="auto"/>
        <w:jc w:val="center"/>
        <w:rPr>
          <w:rFonts w:ascii="Calibri" w:hAnsi="Calibri" w:cs="Calibri"/>
          <w:b/>
          <w:sz w:val="56"/>
          <w:szCs w:val="56"/>
        </w:rPr>
      </w:pPr>
    </w:p>
    <w:p w14:paraId="23353107" w14:textId="77777777" w:rsidR="002E7117" w:rsidRPr="000C0878" w:rsidRDefault="002E7117" w:rsidP="00EE7A78">
      <w:pPr>
        <w:spacing w:line="360" w:lineRule="auto"/>
        <w:jc w:val="center"/>
        <w:rPr>
          <w:rFonts w:ascii="Calibri" w:hAnsi="Calibri" w:cs="Calibri"/>
          <w:b/>
          <w:sz w:val="56"/>
          <w:szCs w:val="56"/>
        </w:rPr>
      </w:pPr>
    </w:p>
    <w:p w14:paraId="21BAF837" w14:textId="0B245F13" w:rsidR="005A32EC" w:rsidRPr="000C0878" w:rsidRDefault="005A32EC" w:rsidP="002E7117">
      <w:pPr>
        <w:pStyle w:val="Balk2"/>
        <w:rPr>
          <w:rFonts w:cs="Calibri"/>
          <w:sz w:val="56"/>
          <w:szCs w:val="72"/>
        </w:rPr>
      </w:pPr>
      <w:bookmarkStart w:id="492" w:name="_Toc219969634"/>
      <w:r w:rsidRPr="000C0878">
        <w:rPr>
          <w:rFonts w:cs="Calibri"/>
          <w:sz w:val="56"/>
          <w:szCs w:val="72"/>
        </w:rPr>
        <w:t xml:space="preserve">ZİYARET EKİBİ İÇİN </w:t>
      </w:r>
      <w:bookmarkEnd w:id="492"/>
      <w:r w:rsidR="007653F3">
        <w:rPr>
          <w:rFonts w:cs="Calibri"/>
          <w:sz w:val="56"/>
          <w:szCs w:val="72"/>
        </w:rPr>
        <w:t>KILAVUZ</w:t>
      </w:r>
    </w:p>
    <w:p w14:paraId="1AEBB91A" w14:textId="77777777" w:rsidR="005A32EC" w:rsidRPr="000C0878" w:rsidRDefault="005A32EC" w:rsidP="009A0C65">
      <w:pPr>
        <w:jc w:val="both"/>
        <w:rPr>
          <w:rFonts w:ascii="Calibri" w:hAnsi="Calibri" w:cs="Calibri"/>
          <w:sz w:val="24"/>
          <w:szCs w:val="24"/>
        </w:rPr>
      </w:pPr>
    </w:p>
    <w:p w14:paraId="18178C6B" w14:textId="77777777" w:rsidR="005A32EC" w:rsidRPr="000C0878" w:rsidRDefault="005A32EC" w:rsidP="009A0C65">
      <w:pPr>
        <w:jc w:val="both"/>
        <w:rPr>
          <w:rFonts w:ascii="Calibri" w:hAnsi="Calibri" w:cs="Calibri"/>
          <w:sz w:val="24"/>
          <w:szCs w:val="24"/>
        </w:rPr>
      </w:pPr>
    </w:p>
    <w:p w14:paraId="7B1FEAEC" w14:textId="77777777" w:rsidR="005A32EC" w:rsidRPr="000C0878" w:rsidRDefault="005A32EC" w:rsidP="009A0C65">
      <w:pPr>
        <w:jc w:val="both"/>
        <w:rPr>
          <w:rFonts w:ascii="Calibri" w:hAnsi="Calibri" w:cs="Calibri"/>
          <w:sz w:val="24"/>
          <w:szCs w:val="24"/>
        </w:rPr>
      </w:pPr>
    </w:p>
    <w:p w14:paraId="7861CE63" w14:textId="77777777" w:rsidR="005A32EC" w:rsidRPr="000C0878" w:rsidRDefault="005A32EC" w:rsidP="009A0C65">
      <w:pPr>
        <w:jc w:val="both"/>
        <w:rPr>
          <w:rFonts w:ascii="Calibri" w:hAnsi="Calibri" w:cs="Calibri"/>
          <w:sz w:val="24"/>
          <w:szCs w:val="24"/>
        </w:rPr>
      </w:pPr>
    </w:p>
    <w:p w14:paraId="7FEEF54C" w14:textId="77777777" w:rsidR="005A32EC" w:rsidRPr="000C0878" w:rsidRDefault="005A32EC" w:rsidP="009A0C65">
      <w:pPr>
        <w:jc w:val="both"/>
        <w:rPr>
          <w:rFonts w:ascii="Calibri" w:hAnsi="Calibri" w:cs="Calibri"/>
          <w:sz w:val="24"/>
          <w:szCs w:val="24"/>
        </w:rPr>
      </w:pPr>
    </w:p>
    <w:p w14:paraId="3762121B" w14:textId="77777777" w:rsidR="005A32EC" w:rsidRPr="000C0878" w:rsidRDefault="005A32EC" w:rsidP="009A0C65">
      <w:pPr>
        <w:jc w:val="both"/>
        <w:rPr>
          <w:rFonts w:ascii="Calibri" w:hAnsi="Calibri" w:cs="Calibri"/>
          <w:sz w:val="24"/>
          <w:szCs w:val="24"/>
        </w:rPr>
      </w:pPr>
    </w:p>
    <w:p w14:paraId="1333774C" w14:textId="77777777" w:rsidR="00EE7A78" w:rsidRPr="000C0878" w:rsidRDefault="00EE7A78" w:rsidP="009A0C65">
      <w:pPr>
        <w:jc w:val="both"/>
        <w:rPr>
          <w:rFonts w:ascii="Calibri" w:hAnsi="Calibri" w:cs="Calibri"/>
          <w:sz w:val="24"/>
          <w:szCs w:val="24"/>
        </w:rPr>
      </w:pPr>
    </w:p>
    <w:p w14:paraId="60363668" w14:textId="77777777" w:rsidR="00EE7A78" w:rsidRPr="000C0878" w:rsidRDefault="00EE7A78" w:rsidP="009A0C65">
      <w:pPr>
        <w:jc w:val="both"/>
        <w:rPr>
          <w:rFonts w:ascii="Calibri" w:hAnsi="Calibri" w:cs="Calibri"/>
          <w:sz w:val="24"/>
          <w:szCs w:val="24"/>
        </w:rPr>
      </w:pPr>
    </w:p>
    <w:p w14:paraId="08BA4EEB" w14:textId="77777777" w:rsidR="00EE7A78" w:rsidRPr="000C0878" w:rsidRDefault="00EE7A78" w:rsidP="009A0C65">
      <w:pPr>
        <w:jc w:val="both"/>
        <w:rPr>
          <w:rFonts w:ascii="Calibri" w:hAnsi="Calibri" w:cs="Calibri"/>
          <w:sz w:val="24"/>
          <w:szCs w:val="24"/>
        </w:rPr>
      </w:pPr>
    </w:p>
    <w:p w14:paraId="30BE500A" w14:textId="77777777" w:rsidR="00EE7A78" w:rsidRPr="000C0878" w:rsidRDefault="00EE7A78" w:rsidP="009A0C65">
      <w:pPr>
        <w:jc w:val="both"/>
        <w:rPr>
          <w:rFonts w:ascii="Calibri" w:hAnsi="Calibri" w:cs="Calibri"/>
          <w:sz w:val="24"/>
          <w:szCs w:val="24"/>
        </w:rPr>
      </w:pPr>
    </w:p>
    <w:p w14:paraId="40DC4425" w14:textId="77777777" w:rsidR="005A32EC" w:rsidRPr="000C0878" w:rsidRDefault="005A32EC" w:rsidP="009A0C65">
      <w:pPr>
        <w:jc w:val="both"/>
        <w:rPr>
          <w:rFonts w:ascii="Calibri" w:hAnsi="Calibri" w:cs="Calibri"/>
          <w:sz w:val="24"/>
          <w:szCs w:val="24"/>
        </w:rPr>
      </w:pPr>
    </w:p>
    <w:p w14:paraId="723498F9" w14:textId="77777777" w:rsidR="005A32EC" w:rsidRPr="000C0878" w:rsidRDefault="005A32EC" w:rsidP="009A0C65">
      <w:pPr>
        <w:jc w:val="both"/>
        <w:rPr>
          <w:rFonts w:ascii="Calibri" w:hAnsi="Calibri" w:cs="Calibri"/>
          <w:sz w:val="24"/>
          <w:szCs w:val="24"/>
        </w:rPr>
      </w:pPr>
    </w:p>
    <w:p w14:paraId="5A693D61" w14:textId="77777777" w:rsidR="005A32EC" w:rsidRPr="000C0878" w:rsidRDefault="005A32EC" w:rsidP="009A0C65">
      <w:pPr>
        <w:jc w:val="both"/>
        <w:rPr>
          <w:rFonts w:ascii="Calibri" w:hAnsi="Calibri" w:cs="Calibri"/>
          <w:sz w:val="24"/>
          <w:szCs w:val="24"/>
        </w:rPr>
      </w:pPr>
    </w:p>
    <w:p w14:paraId="3AD99956" w14:textId="77777777" w:rsidR="005A32EC" w:rsidRPr="000C0878" w:rsidRDefault="005A32EC" w:rsidP="009A0C65">
      <w:pPr>
        <w:jc w:val="both"/>
        <w:rPr>
          <w:rFonts w:ascii="Calibri" w:hAnsi="Calibri" w:cs="Calibri"/>
          <w:sz w:val="24"/>
          <w:szCs w:val="24"/>
        </w:rPr>
      </w:pPr>
    </w:p>
    <w:p w14:paraId="480098E5" w14:textId="77777777" w:rsidR="005A32EC" w:rsidRPr="000C0878" w:rsidRDefault="005A32EC" w:rsidP="009A0C65">
      <w:pPr>
        <w:jc w:val="both"/>
        <w:rPr>
          <w:rFonts w:ascii="Calibri" w:hAnsi="Calibri" w:cs="Calibri"/>
          <w:sz w:val="24"/>
          <w:szCs w:val="24"/>
        </w:rPr>
      </w:pPr>
    </w:p>
    <w:p w14:paraId="4BD9F33F" w14:textId="452FD271" w:rsidR="005A32EC" w:rsidRPr="005A32EC" w:rsidRDefault="005A32EC" w:rsidP="005A32EC">
      <w:pPr>
        <w:jc w:val="both"/>
        <w:rPr>
          <w:rFonts w:ascii="Calibri" w:hAnsi="Calibri" w:cs="Calibri"/>
          <w:b/>
          <w:sz w:val="36"/>
          <w:szCs w:val="36"/>
        </w:rPr>
      </w:pPr>
      <w:bookmarkStart w:id="493" w:name="_Ref276402285"/>
      <w:r w:rsidRPr="005A32EC">
        <w:rPr>
          <w:rFonts w:ascii="Calibri" w:hAnsi="Calibri" w:cs="Calibri"/>
          <w:b/>
          <w:sz w:val="36"/>
          <w:szCs w:val="36"/>
        </w:rPr>
        <w:t xml:space="preserve">ZİYARET EKİBİ </w:t>
      </w:r>
      <w:bookmarkEnd w:id="493"/>
      <w:r w:rsidRPr="005A32EC">
        <w:rPr>
          <w:rFonts w:ascii="Calibri" w:hAnsi="Calibri" w:cs="Calibri"/>
          <w:b/>
          <w:sz w:val="36"/>
          <w:szCs w:val="36"/>
        </w:rPr>
        <w:t xml:space="preserve">İÇİN </w:t>
      </w:r>
      <w:r w:rsidR="007653F3">
        <w:rPr>
          <w:rFonts w:ascii="Calibri" w:hAnsi="Calibri" w:cs="Calibri"/>
          <w:b/>
          <w:sz w:val="36"/>
          <w:szCs w:val="36"/>
        </w:rPr>
        <w:t>KILAVUZ</w:t>
      </w:r>
    </w:p>
    <w:p w14:paraId="035589CA" w14:textId="77777777" w:rsidR="005A32EC" w:rsidRPr="005A32EC" w:rsidRDefault="005A32EC" w:rsidP="005A32EC">
      <w:pPr>
        <w:jc w:val="both"/>
        <w:rPr>
          <w:rFonts w:ascii="Calibri" w:hAnsi="Calibri" w:cs="Calibri"/>
          <w:sz w:val="24"/>
          <w:szCs w:val="24"/>
        </w:rPr>
      </w:pPr>
      <w:r w:rsidRPr="005A32EC">
        <w:rPr>
          <w:rFonts w:ascii="Calibri" w:hAnsi="Calibri" w:cs="Calibri"/>
          <w:sz w:val="24"/>
          <w:szCs w:val="24"/>
        </w:rPr>
        <w:t xml:space="preserve">Kurum ziyaretinin amacı, kurumun hazırladığı Öz Değerlendirme Raporunda (ÖDR) belirtilmiş olan uygulamaların Ulusal Mezuniyet Öncesi Tıp Eğitimi Standartlarını karşılayıp karşılamadığının, tıp fakültesinin yerleşkelerinde gözlem ve incelemeler yapan ziyaret komisyonu üyeleri tarafından değerlendirilmesidir. Ziyaret ekibi, kurum ziyareti sırasında </w:t>
      </w:r>
      <w:proofErr w:type="spellStart"/>
      <w:r w:rsidRPr="005A32EC">
        <w:rPr>
          <w:rFonts w:ascii="Calibri" w:hAnsi="Calibri" w:cs="Calibri"/>
          <w:sz w:val="24"/>
          <w:szCs w:val="24"/>
        </w:rPr>
        <w:t>ÖDR’de</w:t>
      </w:r>
      <w:proofErr w:type="spellEnd"/>
      <w:r w:rsidRPr="005A32EC">
        <w:rPr>
          <w:rFonts w:ascii="Calibri" w:hAnsi="Calibri" w:cs="Calibri"/>
          <w:sz w:val="24"/>
          <w:szCs w:val="24"/>
        </w:rPr>
        <w:t xml:space="preserve"> belgelenmesi zor/imkânsız olan unsurları gözlemlemek, ÖDR ile gerçek uygulamalar arasındaki tutarlılık ve tutarsızlıkları tanımlamak ve fakültenin güçlü ve geliştirilmesi gereken yönlerini belirlemekle yükümlüdür. Ziyaret bitimini takiben 10 gün içerisinde ziyaret ekibinin </w:t>
      </w:r>
      <w:proofErr w:type="spellStart"/>
      <w:r w:rsidRPr="005A32EC">
        <w:rPr>
          <w:rFonts w:ascii="Calibri" w:hAnsi="Calibri" w:cs="Calibri"/>
          <w:sz w:val="24"/>
          <w:szCs w:val="24"/>
        </w:rPr>
        <w:t>TEPDAD’a</w:t>
      </w:r>
      <w:proofErr w:type="spellEnd"/>
      <w:r w:rsidRPr="005A32EC">
        <w:rPr>
          <w:rFonts w:ascii="Calibri" w:hAnsi="Calibri" w:cs="Calibri"/>
          <w:sz w:val="24"/>
          <w:szCs w:val="24"/>
        </w:rPr>
        <w:t xml:space="preserve"> bir değerlendirme raporu sunması beklenir.</w:t>
      </w:r>
    </w:p>
    <w:p w14:paraId="0393ABF4" w14:textId="77777777" w:rsidR="005A32EC" w:rsidRPr="005A32EC" w:rsidRDefault="005A32EC" w:rsidP="005A32EC">
      <w:pPr>
        <w:jc w:val="both"/>
        <w:rPr>
          <w:rFonts w:ascii="Calibri" w:hAnsi="Calibri" w:cs="Calibri"/>
          <w:b/>
          <w:bCs/>
          <w:sz w:val="24"/>
          <w:szCs w:val="24"/>
        </w:rPr>
      </w:pPr>
      <w:bookmarkStart w:id="494" w:name="_Toc276633449"/>
    </w:p>
    <w:p w14:paraId="37672EBE" w14:textId="34CD0F7F" w:rsidR="005A32EC" w:rsidRPr="005A32EC" w:rsidRDefault="005A32EC">
      <w:pPr>
        <w:numPr>
          <w:ilvl w:val="0"/>
          <w:numId w:val="69"/>
        </w:numPr>
        <w:jc w:val="both"/>
        <w:rPr>
          <w:rFonts w:ascii="Calibri" w:hAnsi="Calibri" w:cs="Calibri"/>
          <w:b/>
          <w:bCs/>
          <w:sz w:val="28"/>
          <w:szCs w:val="28"/>
        </w:rPr>
      </w:pPr>
      <w:r w:rsidRPr="005A32EC">
        <w:rPr>
          <w:rFonts w:ascii="Calibri" w:hAnsi="Calibri" w:cs="Calibri"/>
          <w:b/>
          <w:bCs/>
          <w:sz w:val="28"/>
          <w:szCs w:val="28"/>
        </w:rPr>
        <w:t>ZİYARET ÖNCESİNDE YAPILMASI GEREKEN ETKİNLİKLER</w:t>
      </w:r>
      <w:bookmarkEnd w:id="494"/>
      <w:r w:rsidRPr="005A32EC">
        <w:rPr>
          <w:rFonts w:ascii="Calibri" w:hAnsi="Calibri" w:cs="Calibri"/>
          <w:b/>
          <w:bCs/>
          <w:sz w:val="28"/>
          <w:szCs w:val="28"/>
        </w:rPr>
        <w:t>:</w:t>
      </w:r>
    </w:p>
    <w:p w14:paraId="0C78F070" w14:textId="77777777" w:rsidR="005A32EC" w:rsidRPr="005A32EC" w:rsidRDefault="005A32EC">
      <w:pPr>
        <w:numPr>
          <w:ilvl w:val="0"/>
          <w:numId w:val="66"/>
        </w:numPr>
        <w:jc w:val="both"/>
        <w:rPr>
          <w:rFonts w:ascii="Calibri" w:hAnsi="Calibri" w:cs="Calibri"/>
          <w:sz w:val="24"/>
          <w:szCs w:val="24"/>
        </w:rPr>
      </w:pPr>
      <w:r w:rsidRPr="005A32EC">
        <w:rPr>
          <w:rFonts w:ascii="Calibri" w:hAnsi="Calibri" w:cs="Calibri"/>
          <w:sz w:val="24"/>
          <w:szCs w:val="24"/>
        </w:rPr>
        <w:t>Ziyaret ekibi başkanı, ekip üyelerinin görüşlerini alarak kurum ziyareti sürecinin ayrıntılarını planlar (</w:t>
      </w:r>
      <w:hyperlink r:id="rId13" w:history="1">
        <w:r w:rsidRPr="005A32EC">
          <w:rPr>
            <w:rStyle w:val="Kpr"/>
            <w:rFonts w:ascii="Calibri" w:hAnsi="Calibri" w:cs="Calibri"/>
            <w:sz w:val="24"/>
            <w:szCs w:val="24"/>
          </w:rPr>
          <w:t>Taslak Program</w:t>
        </w:r>
      </w:hyperlink>
      <w:r w:rsidRPr="005A32EC">
        <w:rPr>
          <w:rFonts w:ascii="Calibri" w:hAnsi="Calibri" w:cs="Calibri"/>
          <w:sz w:val="24"/>
          <w:szCs w:val="24"/>
        </w:rPr>
        <w:t>) ziyaret programı şablonunu kullanarak kuruma özel, saatli bir ziyaret programı hazırlar. Tarih, ulaşım (</w:t>
      </w:r>
      <w:hyperlink r:id="rId14" w:history="1">
        <w:r w:rsidRPr="005A32EC">
          <w:rPr>
            <w:rStyle w:val="Kpr"/>
            <w:rFonts w:ascii="Calibri" w:hAnsi="Calibri" w:cs="Calibri"/>
            <w:sz w:val="24"/>
            <w:szCs w:val="24"/>
          </w:rPr>
          <w:t>Ulaşım Tablosu</w:t>
        </w:r>
      </w:hyperlink>
      <w:r w:rsidRPr="005A32EC">
        <w:rPr>
          <w:rFonts w:ascii="Calibri" w:hAnsi="Calibri" w:cs="Calibri"/>
          <w:sz w:val="24"/>
          <w:szCs w:val="24"/>
        </w:rPr>
        <w:t>), konaklama, ziyaret planı, dekan sunumundaki beklentiler için dekanla iletişime geçer. Dekan veya ÖDR Koordinatörü ile karşılıklı görüşülerek programın kesinleştirilmesi gereklidir (</w:t>
      </w:r>
      <w:hyperlink r:id="rId15" w:history="1">
        <w:r w:rsidRPr="005A32EC">
          <w:rPr>
            <w:rStyle w:val="Kpr"/>
            <w:rFonts w:ascii="Calibri" w:hAnsi="Calibri" w:cs="Calibri"/>
            <w:sz w:val="24"/>
            <w:szCs w:val="24"/>
          </w:rPr>
          <w:t>DEĞERLENDİRİLECEK KURUMDAN BEKLENEN ETKİNLİKLERE AİT KONTROL LİSTESİ</w:t>
        </w:r>
      </w:hyperlink>
      <w:r w:rsidRPr="005A32EC">
        <w:rPr>
          <w:rFonts w:ascii="Calibri" w:hAnsi="Calibri" w:cs="Calibri"/>
          <w:sz w:val="24"/>
          <w:szCs w:val="24"/>
        </w:rPr>
        <w:t>).</w:t>
      </w:r>
    </w:p>
    <w:p w14:paraId="16ACC21F" w14:textId="77777777" w:rsidR="005A32EC" w:rsidRPr="005A32EC" w:rsidRDefault="005A32EC">
      <w:pPr>
        <w:numPr>
          <w:ilvl w:val="0"/>
          <w:numId w:val="66"/>
        </w:numPr>
        <w:jc w:val="both"/>
        <w:rPr>
          <w:rFonts w:ascii="Calibri" w:hAnsi="Calibri" w:cs="Calibri"/>
          <w:sz w:val="24"/>
          <w:szCs w:val="24"/>
        </w:rPr>
      </w:pPr>
      <w:r w:rsidRPr="005A32EC">
        <w:rPr>
          <w:rFonts w:ascii="Calibri" w:hAnsi="Calibri" w:cs="Calibri"/>
          <w:sz w:val="24"/>
          <w:szCs w:val="24"/>
        </w:rPr>
        <w:t>TEPDAD sekreterliği, ziyaret tarihi belirlendikten sonra, ekip üyelerinin görevlendirilebilmeleri için kurumlarına yazılması gereken resmi davet yazıları hakkında ziyaret edilecek fakülteye (</w:t>
      </w:r>
      <w:proofErr w:type="spellStart"/>
      <w:r w:rsidRPr="005A32EC">
        <w:rPr>
          <w:rFonts w:ascii="Calibri" w:hAnsi="Calibri" w:cs="Calibri"/>
          <w:sz w:val="24"/>
          <w:szCs w:val="24"/>
        </w:rPr>
        <w:t>örn</w:t>
      </w:r>
      <w:proofErr w:type="spellEnd"/>
      <w:r w:rsidRPr="005A32EC">
        <w:rPr>
          <w:rFonts w:ascii="Calibri" w:hAnsi="Calibri" w:cs="Calibri"/>
          <w:sz w:val="24"/>
          <w:szCs w:val="24"/>
        </w:rPr>
        <w:t>. fakülte sekreteri, ÖDR koordinatörü) bilgi verir.</w:t>
      </w:r>
    </w:p>
    <w:p w14:paraId="01143C7D" w14:textId="77777777" w:rsidR="00196A63" w:rsidRDefault="005A32EC">
      <w:pPr>
        <w:numPr>
          <w:ilvl w:val="0"/>
          <w:numId w:val="66"/>
        </w:numPr>
        <w:jc w:val="both"/>
        <w:rPr>
          <w:rFonts w:ascii="Calibri" w:hAnsi="Calibri" w:cs="Calibri"/>
          <w:sz w:val="24"/>
          <w:szCs w:val="24"/>
        </w:rPr>
      </w:pPr>
      <w:r w:rsidRPr="005A32EC">
        <w:rPr>
          <w:rFonts w:ascii="Calibri" w:hAnsi="Calibri" w:cs="Calibri"/>
          <w:sz w:val="24"/>
          <w:szCs w:val="24"/>
        </w:rPr>
        <w:t>Fakültenin konaklama mekânında ekip üyelerinin toplantı yapılabilecekleri bir oda (internet bağlantısı olan, bilgisayar, yazıcı, barkovizyon, ÖDR ve eklerinin birer nüshasının bulunduğu, 24 saat açık bir oda) ile fakülte içerisinde ekip üyelerinin toplantı yapabileceği bir oda temin etmesi istenmelidir</w:t>
      </w:r>
    </w:p>
    <w:p w14:paraId="1A6FEDD1" w14:textId="2C82463D" w:rsidR="005A32EC" w:rsidRPr="00417DAB" w:rsidRDefault="00196A63">
      <w:pPr>
        <w:numPr>
          <w:ilvl w:val="0"/>
          <w:numId w:val="66"/>
        </w:numPr>
        <w:jc w:val="both"/>
        <w:rPr>
          <w:rFonts w:ascii="Calibri" w:hAnsi="Calibri" w:cs="Calibri"/>
          <w:sz w:val="24"/>
          <w:szCs w:val="24"/>
        </w:rPr>
      </w:pPr>
      <w:r w:rsidRPr="00DF2D6F">
        <w:rPr>
          <w:rFonts w:ascii="Calibri" w:hAnsi="Calibri" w:cs="Calibri"/>
          <w:sz w:val="24"/>
          <w:szCs w:val="24"/>
        </w:rPr>
        <w:t xml:space="preserve">ÖDR değerlendirmesinde yer almamış olan ziyaret ekibinin yeni üyelerinin ÖDR ve eklerini okuyarak ziyarete gelmeleri beklenir. </w:t>
      </w:r>
    </w:p>
    <w:p w14:paraId="530333FB" w14:textId="77777777" w:rsidR="005A32EC" w:rsidRPr="005A32EC" w:rsidRDefault="005A32EC">
      <w:pPr>
        <w:numPr>
          <w:ilvl w:val="0"/>
          <w:numId w:val="69"/>
        </w:numPr>
        <w:jc w:val="both"/>
        <w:rPr>
          <w:rFonts w:ascii="Calibri" w:hAnsi="Calibri" w:cs="Calibri"/>
          <w:b/>
          <w:bCs/>
          <w:iCs/>
          <w:sz w:val="28"/>
          <w:szCs w:val="28"/>
        </w:rPr>
      </w:pPr>
      <w:bookmarkStart w:id="495" w:name="_Toc276633450"/>
      <w:r w:rsidRPr="005A32EC">
        <w:rPr>
          <w:rFonts w:ascii="Calibri" w:hAnsi="Calibri" w:cs="Calibri"/>
          <w:b/>
          <w:bCs/>
          <w:iCs/>
          <w:sz w:val="28"/>
          <w:szCs w:val="28"/>
        </w:rPr>
        <w:t>ZİYARET SIRASINDA</w:t>
      </w:r>
      <w:bookmarkEnd w:id="495"/>
      <w:r w:rsidRPr="005A32EC">
        <w:rPr>
          <w:rFonts w:ascii="Calibri" w:hAnsi="Calibri" w:cs="Calibri"/>
          <w:b/>
          <w:bCs/>
          <w:iCs/>
          <w:sz w:val="28"/>
          <w:szCs w:val="28"/>
        </w:rPr>
        <w:t xml:space="preserve"> DİKKAT EDİLMESİ GEREKENLER:</w:t>
      </w:r>
    </w:p>
    <w:p w14:paraId="3CEE01D8" w14:textId="77777777" w:rsidR="005A32EC" w:rsidRPr="005A32EC" w:rsidRDefault="005A32EC">
      <w:pPr>
        <w:numPr>
          <w:ilvl w:val="0"/>
          <w:numId w:val="67"/>
        </w:numPr>
        <w:jc w:val="both"/>
        <w:rPr>
          <w:rFonts w:ascii="Calibri" w:hAnsi="Calibri" w:cs="Calibri"/>
          <w:b/>
          <w:sz w:val="24"/>
          <w:szCs w:val="24"/>
        </w:rPr>
      </w:pPr>
      <w:r w:rsidRPr="005A32EC">
        <w:rPr>
          <w:rFonts w:ascii="Calibri" w:hAnsi="Calibri" w:cs="Calibri"/>
          <w:bCs/>
          <w:sz w:val="24"/>
          <w:szCs w:val="24"/>
        </w:rPr>
        <w:t xml:space="preserve">Ziyaret sırasında sorgulayıcı, denetleyen bir tutum içerisinde olunmamalıdır. </w:t>
      </w:r>
      <w:r w:rsidRPr="005A32EC">
        <w:rPr>
          <w:rFonts w:ascii="Calibri" w:hAnsi="Calibri" w:cs="Calibri"/>
          <w:sz w:val="24"/>
          <w:szCs w:val="24"/>
        </w:rPr>
        <w:t>Ziyaret ekibi üyeleri fakülteyi denetlemek için değil, “dış değerlendirme” amacı ile ziyaret etmektedirler.</w:t>
      </w:r>
      <w:r w:rsidRPr="005A32EC">
        <w:rPr>
          <w:rFonts w:ascii="Calibri" w:hAnsi="Calibri" w:cs="Calibri"/>
          <w:bCs/>
          <w:sz w:val="24"/>
          <w:szCs w:val="24"/>
        </w:rPr>
        <w:t xml:space="preserve"> </w:t>
      </w:r>
      <w:r w:rsidRPr="005A32EC">
        <w:rPr>
          <w:rFonts w:ascii="Calibri" w:hAnsi="Calibri" w:cs="Calibri"/>
          <w:sz w:val="24"/>
          <w:szCs w:val="24"/>
        </w:rPr>
        <w:t xml:space="preserve">Dış değerlendirmenin amacı da ulusal standartlara göre kurumun güçlü ve geliştirilmesi gereken yönlerini tespit etmek, kuruma kapsamlı bir geribildirim vermektir. Bu nedenle, görüşme sırasında ziyaret ekibi üyeleri güler yüzlü ve iyi niyetli bir yaklaşım göstermeli, kurumun ve yürütülen eğitim programının dinamiklerini anlamaya çalışmalıdır. </w:t>
      </w:r>
    </w:p>
    <w:p w14:paraId="7DBC8601" w14:textId="71EB6069" w:rsidR="005A32EC" w:rsidRPr="007653F3"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Ziyaret ekibi bütün çalışmalarını bir ekip anlayışı içinde yürütmelidir. </w:t>
      </w:r>
      <w:r w:rsidRPr="005A32EC">
        <w:rPr>
          <w:rFonts w:ascii="Calibri" w:hAnsi="Calibri" w:cs="Calibri"/>
          <w:bCs/>
          <w:sz w:val="24"/>
          <w:szCs w:val="24"/>
        </w:rPr>
        <w:t>Bütün gözlem ve görüşmelerde ekip olarak bulunulması özellikle önemlidir.</w:t>
      </w:r>
      <w:r w:rsidRPr="005A32EC">
        <w:rPr>
          <w:rFonts w:ascii="Calibri" w:hAnsi="Calibri" w:cs="Calibri"/>
          <w:sz w:val="24"/>
          <w:szCs w:val="24"/>
        </w:rPr>
        <w:t xml:space="preserve"> Her üyenin bazı standartlarla ilgili daha zengin bir deneyim ve bilgi birikimi olabilir. Bu birikim ekip çalışmasını güçlendirmek için kullanılmalı, ancak her bir ekip üyesi standartların tümü hakkında gözlem yapmalı ve ekip toplantılarında görüşlerini ifade edebilmelidir. Ekip standartlara göre bir iş paylaşımı yapmamalı, fakülte ve eğitim programı bütünsel bir yaklaşımla değerlendirmelidir.</w:t>
      </w:r>
    </w:p>
    <w:p w14:paraId="446DDC0F"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Kurum ziyareti raporu ekine konmak üzere; yapılan her görüşme için unvan, adı-soyadı, anabilim dalı, sınıf vb. katılımcı bilgilerini içeren bir katılımcı listesi oluşturulmalıdır (</w:t>
      </w:r>
      <w:hyperlink r:id="rId16" w:history="1">
        <w:r w:rsidRPr="005A32EC">
          <w:rPr>
            <w:rStyle w:val="Kpr"/>
            <w:rFonts w:ascii="Calibri" w:hAnsi="Calibri" w:cs="Calibri"/>
            <w:sz w:val="24"/>
            <w:szCs w:val="24"/>
          </w:rPr>
          <w:t>Katılımcı listesi</w:t>
        </w:r>
      </w:hyperlink>
      <w:r w:rsidRPr="005A32EC">
        <w:rPr>
          <w:rFonts w:ascii="Calibri" w:hAnsi="Calibri" w:cs="Calibri"/>
          <w:sz w:val="24"/>
          <w:szCs w:val="24"/>
        </w:rPr>
        <w:t xml:space="preserve">). Listenin üstüne </w:t>
      </w:r>
      <w:r w:rsidRPr="005A32EC">
        <w:rPr>
          <w:rFonts w:ascii="Calibri" w:hAnsi="Calibri" w:cs="Calibri"/>
          <w:sz w:val="24"/>
          <w:szCs w:val="24"/>
        </w:rPr>
        <w:lastRenderedPageBreak/>
        <w:t>görüşmenin yeri, günü, başlangıç ve bitiş saatleri eklenmeli ve görüşme sırasında katılımcıların imzaları alınmalıdır.</w:t>
      </w:r>
    </w:p>
    <w:p w14:paraId="45A0037D"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Grup görüşmelerine katılacaklarla eş zamanlı olarak toplantı mekanına girilmesine özen gösterilmelidir.  Bir salonda önceden hazır olmak, ya da görüşülecek grubun olduğu yere sonradan ekip olarak girmek görüşme atmosferini olumsuz etkileyebilmektedir. Görüşme saatinden önce görüşme ortamının kapısının önünde olmanız ve katılımcıları bekleyip, selamlaşıp birlikte görüşmeye girmeniz başlangıçtan itibaren güven verici bir ortam oluşmasına hizmet edecektir. </w:t>
      </w:r>
    </w:p>
    <w:p w14:paraId="26B2BCA9"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Görüşmeye mutlaka ziyaret ekibi üyelerinin kendilerini tanıtmasıyla başlayınız ve ardından katılımcıların kısaca kendilerini tanıtmalarını isteyiniz. Tanışma sonrasında görüşmenin yaklaşık ne kadar süreceğini, amacını ve nasıl bir akış planladığınızı, grup üyelerinin nasıl söz almalarını beklediğinizi açıklayınız. </w:t>
      </w:r>
    </w:p>
    <w:p w14:paraId="31FC689A"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Ziyaret ekibinde bulunan gözlemci öğrencinin “öğretim üyeleri ile yapılan görüşme” dışında tüm ziyaret etkinliklerinde ve ekip toplantılarında ziyaret ekibi ile birlikte yer alması, ancak görüşmelerde aktif rol almaması (soru sorma, değerlendirme yapma gibi) beklenmektedir. Gözlemci öğrenci ziyaret kapsamında uygun zamanlarda öğrenci temsilcileri ve öğrenci toplulukları başkanları ile görüşmeler yapabilir. </w:t>
      </w:r>
    </w:p>
    <w:p w14:paraId="3B45A12E"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Görüşmeler sırasında soruların tamamen yüksüz ve merakla sorulmasını, gelen yanıtların üzerine herhangi bir yorum yapmadan açıcı sorularla ve kurum </w:t>
      </w:r>
      <w:proofErr w:type="spellStart"/>
      <w:r w:rsidRPr="005A32EC">
        <w:rPr>
          <w:rFonts w:ascii="Calibri" w:hAnsi="Calibri" w:cs="Calibri"/>
          <w:sz w:val="24"/>
          <w:szCs w:val="24"/>
        </w:rPr>
        <w:t>ÖDR’sinden</w:t>
      </w:r>
      <w:proofErr w:type="spellEnd"/>
      <w:r w:rsidRPr="005A32EC">
        <w:rPr>
          <w:rFonts w:ascii="Calibri" w:hAnsi="Calibri" w:cs="Calibri"/>
          <w:sz w:val="24"/>
          <w:szCs w:val="24"/>
        </w:rPr>
        <w:t xml:space="preserve"> örnekler verilerek derinleştirilmesini, arada bir özet yaparak yanlış anlamaların önüne geçilmesini öneririz.  Açık uçlu sorular (evet, hayır ya da var, yok şeklinde yanıtlanmayacak sorular) sormanız tartışmayı teşvik edecek; kişilerin düşünceleri gözlemleri ve deneyimleri hakkında ayrıntılı bilgiler vermelerini sağlayacaktır.</w:t>
      </w:r>
    </w:p>
    <w:p w14:paraId="79453541"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Genel soruları gruba yöneltirken öncelikle </w:t>
      </w:r>
      <w:proofErr w:type="spellStart"/>
      <w:r w:rsidRPr="005A32EC">
        <w:rPr>
          <w:rFonts w:ascii="Calibri" w:hAnsi="Calibri" w:cs="Calibri"/>
          <w:sz w:val="24"/>
          <w:szCs w:val="24"/>
        </w:rPr>
        <w:t>ÖDR’de</w:t>
      </w:r>
      <w:proofErr w:type="spellEnd"/>
      <w:r w:rsidRPr="005A32EC">
        <w:rPr>
          <w:rFonts w:ascii="Calibri" w:hAnsi="Calibri" w:cs="Calibri"/>
          <w:sz w:val="24"/>
          <w:szCs w:val="24"/>
        </w:rPr>
        <w:t xml:space="preserve"> yer alan konuyla ilgili fakültenin durumunu özetlemek ya da ilgili standardı açıklamak ve ardından sorunuzu grubun tümüne yöneltip yanıt aldığınızda “bu konuda farklı düşünen var mı?”, “örneklerle açıklayabilir misiniz?” şeklinde inceleme soruları ile konuyu derinleştirmek uygun bir yaklaşım olacaktır. Genel bir görüşme kuralı olarak, sorunuza yönelik görüş bildirene bakmanız, anladığınızı belirten yüz ve baş işaretlerinde bulunarak karşınızdaki kişileri etkin dinlediğinizi hissettirmeniz önerilmektedir.</w:t>
      </w:r>
    </w:p>
    <w:p w14:paraId="6F18ECC1"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Bir soruya karşılık olarak, bireylerin farklı düşünceleri olabileceğini göz önüne alarak, “bu konuda ekleme yapmak isteyen var mı?” şeklinde diğer katılımcılara da soru yöneltebilirsiniz. Eklemeleri de aldıktan sonra verilen tüm yanıtları kısaca özetlemek, olası yanlış anlamaları düzeltecek ve gerekirse, grubun size yeni bilgiler vermesini sağlayacaktır.  Özet sırasında olabildiğince görüş belirtenlerin dilini kullanınız ve kesinlikle yorum yapmayınız. Benzer sorulara farklı gruplardan farklı yanıtlar almış olabilirsiniz. Bu yanıtları “…. </w:t>
      </w:r>
      <w:proofErr w:type="gramStart"/>
      <w:r w:rsidRPr="005A32EC">
        <w:rPr>
          <w:rFonts w:ascii="Calibri" w:hAnsi="Calibri" w:cs="Calibri"/>
          <w:sz w:val="24"/>
          <w:szCs w:val="24"/>
        </w:rPr>
        <w:t>sizden</w:t>
      </w:r>
      <w:proofErr w:type="gramEnd"/>
      <w:r w:rsidRPr="005A32EC">
        <w:rPr>
          <w:rFonts w:ascii="Calibri" w:hAnsi="Calibri" w:cs="Calibri"/>
          <w:sz w:val="24"/>
          <w:szCs w:val="24"/>
        </w:rPr>
        <w:t xml:space="preserve"> farklı düşünüyor; …. </w:t>
      </w:r>
      <w:proofErr w:type="gramStart"/>
      <w:r w:rsidRPr="005A32EC">
        <w:rPr>
          <w:rFonts w:ascii="Calibri" w:hAnsi="Calibri" w:cs="Calibri"/>
          <w:sz w:val="24"/>
          <w:szCs w:val="24"/>
        </w:rPr>
        <w:t>bu</w:t>
      </w:r>
      <w:proofErr w:type="gramEnd"/>
      <w:r w:rsidRPr="005A32EC">
        <w:rPr>
          <w:rFonts w:ascii="Calibri" w:hAnsi="Calibri" w:cs="Calibri"/>
          <w:sz w:val="24"/>
          <w:szCs w:val="24"/>
        </w:rPr>
        <w:t xml:space="preserve"> konuda fakültede…… uygulandığını ifade etti” gibi bireyler arasında ortaya çıkan farklılıkları, görüşmelerde kesinlikle gündeme getirmeyiniz. Bu bilgi sadece sizin değerlendirmeniz için önemlidir.</w:t>
      </w:r>
    </w:p>
    <w:p w14:paraId="2A3FA8EB"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Görüşmeler sırasında sorulacak sorular (</w:t>
      </w:r>
      <w:hyperlink r:id="rId17" w:history="1">
        <w:r w:rsidRPr="005A32EC">
          <w:rPr>
            <w:rStyle w:val="Kpr"/>
            <w:rFonts w:ascii="Calibri" w:hAnsi="Calibri" w:cs="Calibri"/>
            <w:sz w:val="24"/>
            <w:szCs w:val="24"/>
          </w:rPr>
          <w:t>sorular linki</w:t>
        </w:r>
      </w:hyperlink>
      <w:r w:rsidRPr="005A32EC">
        <w:rPr>
          <w:rFonts w:ascii="Calibri" w:hAnsi="Calibri" w:cs="Calibri"/>
          <w:sz w:val="24"/>
          <w:szCs w:val="24"/>
        </w:rPr>
        <w:t xml:space="preserve">) ekip üyeleri arasında paylaşılmalı ve mutlaka önceden iş bölümü yapılması gereklidir. İş bölümü yapılmadı ise, sorumlu ekip üyesi toplantı sonunda ekip üyelerine dönüp katkı ve katılımları olup olmadığını tek tek sormalıdır. Görüşme sırasında tüm ekip üyelerinin not alması önemlidir. Bu notlar kurumla ilgili değerlendirmenizi, kurum çıkış bildirimi ve kurum ziyaret raporu hazırlamanızı kolaylaştıracaktır. </w:t>
      </w:r>
    </w:p>
    <w:p w14:paraId="673FFC23"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 xml:space="preserve">Ekip üyelerinin katılımcıların ekibe güvenini sarsacak söz ve davranışlarda bulunmamaları ve birbirinin sözünü kesmemeleri gereklidir. </w:t>
      </w:r>
    </w:p>
    <w:p w14:paraId="1CB8B078"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lastRenderedPageBreak/>
        <w:t>Görüşmeler sırasında katılımcılar bireysel sorunlarını dile getirirse bunun başlangıçta açıkladığınız görüşme amacı ile uygun olmadığını açıklayarak konuyu kapatınız.</w:t>
      </w:r>
    </w:p>
    <w:p w14:paraId="7456B8B1"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Toplantının sonunda da başındakine benzer şekilde davranmak, teşekkür ederek salonu birlikte terk etmek uygun olacaktır.</w:t>
      </w:r>
    </w:p>
    <w:p w14:paraId="3DF85AFB" w14:textId="77777777" w:rsidR="005A32EC" w:rsidRPr="005A32EC" w:rsidRDefault="005A32EC">
      <w:pPr>
        <w:numPr>
          <w:ilvl w:val="0"/>
          <w:numId w:val="67"/>
        </w:numPr>
        <w:jc w:val="both"/>
        <w:rPr>
          <w:rFonts w:ascii="Calibri" w:hAnsi="Calibri" w:cs="Calibri"/>
          <w:sz w:val="24"/>
          <w:szCs w:val="24"/>
        </w:rPr>
      </w:pPr>
      <w:r w:rsidRPr="005A32EC">
        <w:rPr>
          <w:rFonts w:ascii="Calibri" w:hAnsi="Calibri" w:cs="Calibri"/>
          <w:sz w:val="24"/>
          <w:szCs w:val="24"/>
        </w:rPr>
        <w:t>Ekip üyeleri, kuruma dair gözlem ve yorumlarını ekip toplantısı haricinde hiç kimseyle paylaşmamalı, TEPDAD etik kuralları (</w:t>
      </w:r>
      <w:hyperlink r:id="rId18" w:history="1">
        <w:r w:rsidRPr="005A32EC">
          <w:rPr>
            <w:rStyle w:val="Kpr"/>
            <w:rFonts w:ascii="Calibri" w:hAnsi="Calibri" w:cs="Calibri"/>
            <w:sz w:val="24"/>
            <w:szCs w:val="24"/>
          </w:rPr>
          <w:t>Etik Kurallar Kılavuzu</w:t>
        </w:r>
      </w:hyperlink>
      <w:r w:rsidRPr="005A32EC">
        <w:rPr>
          <w:rFonts w:ascii="Calibri" w:hAnsi="Calibri" w:cs="Calibri"/>
          <w:sz w:val="24"/>
          <w:szCs w:val="24"/>
        </w:rPr>
        <w:t>) çerçevesinde davranmalıdır.</w:t>
      </w:r>
    </w:p>
    <w:p w14:paraId="7BC7329C" w14:textId="77777777" w:rsidR="005A32EC" w:rsidRPr="005A32EC" w:rsidRDefault="005A32EC" w:rsidP="005A32EC">
      <w:pPr>
        <w:jc w:val="both"/>
        <w:rPr>
          <w:rFonts w:ascii="Calibri" w:hAnsi="Calibri" w:cs="Calibri"/>
          <w:sz w:val="24"/>
          <w:szCs w:val="24"/>
        </w:rPr>
      </w:pPr>
    </w:p>
    <w:p w14:paraId="23ED8C4D" w14:textId="77777777" w:rsidR="005A32EC" w:rsidRPr="005A32EC" w:rsidRDefault="005A32EC">
      <w:pPr>
        <w:numPr>
          <w:ilvl w:val="0"/>
          <w:numId w:val="69"/>
        </w:numPr>
        <w:jc w:val="both"/>
        <w:rPr>
          <w:rFonts w:ascii="Calibri" w:hAnsi="Calibri" w:cs="Calibri"/>
          <w:b/>
          <w:sz w:val="28"/>
          <w:szCs w:val="28"/>
        </w:rPr>
      </w:pPr>
      <w:r w:rsidRPr="005A32EC">
        <w:rPr>
          <w:rFonts w:ascii="Calibri" w:hAnsi="Calibri" w:cs="Calibri"/>
          <w:b/>
          <w:sz w:val="28"/>
          <w:szCs w:val="28"/>
        </w:rPr>
        <w:t xml:space="preserve">ZİYARET SIRASINDA YAPILMASI GEREKEN GÖRÜŞMELER VE GÖZLEMLER: </w:t>
      </w:r>
    </w:p>
    <w:p w14:paraId="6B2C22BD" w14:textId="6DDE991F" w:rsidR="005A32EC" w:rsidRPr="005A32EC" w:rsidRDefault="005A32EC">
      <w:pPr>
        <w:numPr>
          <w:ilvl w:val="0"/>
          <w:numId w:val="68"/>
        </w:numPr>
        <w:jc w:val="both"/>
        <w:rPr>
          <w:rFonts w:ascii="Calibri" w:hAnsi="Calibri" w:cs="Calibri"/>
          <w:sz w:val="24"/>
          <w:szCs w:val="24"/>
        </w:rPr>
      </w:pPr>
      <w:r w:rsidRPr="005A32EC">
        <w:rPr>
          <w:rFonts w:ascii="Calibri" w:hAnsi="Calibri" w:cs="Calibri"/>
          <w:sz w:val="24"/>
          <w:szCs w:val="24"/>
        </w:rPr>
        <w:t xml:space="preserve">Ziyaret sırasında </w:t>
      </w:r>
      <w:proofErr w:type="spellStart"/>
      <w:r w:rsidRPr="005A32EC">
        <w:rPr>
          <w:rFonts w:ascii="Calibri" w:hAnsi="Calibri" w:cs="Calibri"/>
          <w:sz w:val="24"/>
          <w:szCs w:val="24"/>
        </w:rPr>
        <w:t>ÖDR’de</w:t>
      </w:r>
      <w:proofErr w:type="spellEnd"/>
      <w:r w:rsidRPr="005A32EC">
        <w:rPr>
          <w:rFonts w:ascii="Calibri" w:hAnsi="Calibri" w:cs="Calibri"/>
          <w:sz w:val="24"/>
          <w:szCs w:val="24"/>
        </w:rPr>
        <w:t xml:space="preserve"> dile getirilenler üzerinden, sürecin anlaşılması ve görünür kılınmasına yönelik gözlem ve görüşmeler yapılması ve sorular sorulması gereklidir. Bu amaçla ziyaret ekibi; Dekan, Eğitim Yönetimi (Dekan Yardımcıları/Eğitim Sorumluları/Koordinatörleri), ÖDR koordinatörü, öğretim üyeleri, araştırma görevlileri, öğrenciler, öğrenci işleri sorumlusu ve gerekli görülen diğer birimler ve kişiler ile (mezunlar, idari personel vb.) görüşerek ve gerekli gördüğü tüm eğitim mekanlarını ziyaret ederek rapor hazırlığı için bilgi toplar (</w:t>
      </w:r>
      <w:hyperlink r:id="rId19" w:history="1">
        <w:r w:rsidRPr="005A32EC">
          <w:rPr>
            <w:rStyle w:val="Kpr"/>
            <w:rFonts w:ascii="Calibri" w:hAnsi="Calibri" w:cs="Calibri"/>
            <w:sz w:val="24"/>
            <w:szCs w:val="24"/>
          </w:rPr>
          <w:t>Ziyaret Akışına Göre Görüşme Sorusu Önerileri</w:t>
        </w:r>
      </w:hyperlink>
      <w:r w:rsidRPr="005A32EC">
        <w:rPr>
          <w:rFonts w:ascii="Calibri" w:hAnsi="Calibri" w:cs="Calibri"/>
          <w:sz w:val="24"/>
          <w:szCs w:val="24"/>
        </w:rPr>
        <w:t xml:space="preserve">).  Akreditasyon için başvuran tıp fakültesinin eğitim yönetimi ise, ziyaret ekibine tüm bilgileri sağlamakla yükümlüdür. </w:t>
      </w:r>
    </w:p>
    <w:p w14:paraId="173D926A" w14:textId="77777777" w:rsidR="005A32EC" w:rsidRPr="005A32EC" w:rsidRDefault="005A32EC">
      <w:pPr>
        <w:numPr>
          <w:ilvl w:val="0"/>
          <w:numId w:val="68"/>
        </w:numPr>
        <w:jc w:val="both"/>
        <w:rPr>
          <w:rFonts w:ascii="Calibri" w:hAnsi="Calibri" w:cs="Calibri"/>
          <w:b/>
          <w:sz w:val="24"/>
          <w:szCs w:val="24"/>
        </w:rPr>
      </w:pPr>
      <w:r w:rsidRPr="005A32EC">
        <w:rPr>
          <w:rFonts w:ascii="Calibri" w:hAnsi="Calibri" w:cs="Calibri"/>
          <w:sz w:val="24"/>
          <w:szCs w:val="24"/>
        </w:rPr>
        <w:t xml:space="preserve">UTEAK tarafından “ziyarete uygun” kararı verilerek ziyaretin gerçekleşiyor olmasının, fakültenin </w:t>
      </w:r>
      <w:proofErr w:type="spellStart"/>
      <w:r w:rsidRPr="005A32EC">
        <w:rPr>
          <w:rFonts w:ascii="Calibri" w:hAnsi="Calibri" w:cs="Calibri"/>
          <w:sz w:val="24"/>
          <w:szCs w:val="24"/>
        </w:rPr>
        <w:t>ÖDR’sine</w:t>
      </w:r>
      <w:proofErr w:type="spellEnd"/>
      <w:r w:rsidRPr="005A32EC">
        <w:rPr>
          <w:rFonts w:ascii="Calibri" w:hAnsi="Calibri" w:cs="Calibri"/>
          <w:sz w:val="24"/>
          <w:szCs w:val="24"/>
        </w:rPr>
        <w:t xml:space="preserve"> göre “temel standartları karşılıyor” olduğu ya da “bazılarının yerinde değerlendirilmesine gereksinim duyulduğu” şeklinde yorumlanmalıdır.</w:t>
      </w:r>
    </w:p>
    <w:p w14:paraId="29FA3B24" w14:textId="334F65BD" w:rsidR="00F84D05" w:rsidRDefault="005A32EC">
      <w:pPr>
        <w:numPr>
          <w:ilvl w:val="0"/>
          <w:numId w:val="68"/>
        </w:numPr>
        <w:jc w:val="both"/>
        <w:rPr>
          <w:rFonts w:ascii="Calibri" w:hAnsi="Calibri" w:cs="Calibri"/>
          <w:sz w:val="24"/>
          <w:szCs w:val="24"/>
        </w:rPr>
      </w:pPr>
      <w:r w:rsidRPr="005A32EC">
        <w:rPr>
          <w:rFonts w:ascii="Calibri" w:hAnsi="Calibri" w:cs="Calibri"/>
          <w:sz w:val="24"/>
          <w:szCs w:val="24"/>
        </w:rPr>
        <w:t>Ekip üyeleri kurum ziyareti kılavuzunda yer alan öneriler ve araçları kullanarak gözlem ve görüşmelerden elde ettikleri verileri</w:t>
      </w:r>
      <w:r w:rsidR="007653F3">
        <w:rPr>
          <w:rFonts w:ascii="Calibri" w:hAnsi="Calibri" w:cs="Calibri"/>
          <w:sz w:val="24"/>
          <w:szCs w:val="24"/>
        </w:rPr>
        <w:t>, bu kılavuzun</w:t>
      </w:r>
      <w:r w:rsidRPr="005A32EC">
        <w:rPr>
          <w:rFonts w:ascii="Calibri" w:hAnsi="Calibri" w:cs="Calibri"/>
          <w:sz w:val="24"/>
          <w:szCs w:val="24"/>
        </w:rPr>
        <w:t xml:space="preserve"> </w:t>
      </w:r>
      <w:r w:rsidR="00122913" w:rsidRPr="00417DAB">
        <w:rPr>
          <w:rFonts w:ascii="Calibri" w:hAnsi="Calibri" w:cs="Calibri"/>
          <w:color w:val="000000" w:themeColor="text1"/>
          <w:sz w:val="24"/>
          <w:szCs w:val="24"/>
        </w:rPr>
        <w:t xml:space="preserve">yukarıda </w:t>
      </w:r>
      <w:r w:rsidR="007653F3" w:rsidRPr="00417DAB">
        <w:rPr>
          <w:rFonts w:ascii="Calibri" w:hAnsi="Calibri" w:cs="Calibri"/>
          <w:sz w:val="24"/>
          <w:szCs w:val="24"/>
        </w:rPr>
        <w:t xml:space="preserve">“Mezuniyet Öncesi Tıp Eğitimi Ulusal Standartlarının Karşılanma Durumunun Değerlendirilmesi” bölümünde yer alan “Ziyaretle Değerlendirme </w:t>
      </w:r>
      <w:proofErr w:type="spellStart"/>
      <w:r w:rsidR="007653F3" w:rsidRPr="00417DAB">
        <w:rPr>
          <w:rFonts w:ascii="Calibri" w:hAnsi="Calibri" w:cs="Calibri"/>
          <w:sz w:val="24"/>
          <w:szCs w:val="24"/>
        </w:rPr>
        <w:t>Tablosu”na</w:t>
      </w:r>
      <w:proofErr w:type="spellEnd"/>
      <w:r w:rsidR="007653F3" w:rsidRPr="00417DAB">
        <w:rPr>
          <w:rFonts w:ascii="Calibri" w:hAnsi="Calibri" w:cs="Calibri"/>
          <w:sz w:val="24"/>
          <w:szCs w:val="24"/>
        </w:rPr>
        <w:t xml:space="preserve"> günlük olarak kaydetmeli </w:t>
      </w:r>
      <w:r w:rsidRPr="00417DAB">
        <w:rPr>
          <w:rFonts w:ascii="Calibri" w:hAnsi="Calibri" w:cs="Calibri"/>
          <w:sz w:val="24"/>
          <w:szCs w:val="24"/>
        </w:rPr>
        <w:t>ve yorumlamalıdır</w:t>
      </w:r>
      <w:r w:rsidR="007653F3" w:rsidRPr="00417DAB">
        <w:rPr>
          <w:rFonts w:ascii="Calibri" w:hAnsi="Calibri" w:cs="Calibri"/>
          <w:sz w:val="24"/>
          <w:szCs w:val="24"/>
        </w:rPr>
        <w:t xml:space="preserve">.  </w:t>
      </w:r>
      <w:r w:rsidRPr="00417DAB">
        <w:rPr>
          <w:rFonts w:ascii="Calibri" w:hAnsi="Calibri" w:cs="Calibri"/>
          <w:sz w:val="24"/>
          <w:szCs w:val="24"/>
        </w:rPr>
        <w:t>Her gün ekip toplantısında bu gözlemler tartışılmalı ve ziyaret raporu adım adım oluşturulmalıdır.</w:t>
      </w:r>
      <w:r w:rsidRPr="007653F3">
        <w:rPr>
          <w:rFonts w:ascii="Calibri" w:hAnsi="Calibri" w:cs="Calibri"/>
          <w:sz w:val="24"/>
          <w:szCs w:val="24"/>
        </w:rPr>
        <w:t xml:space="preserve">  </w:t>
      </w:r>
    </w:p>
    <w:p w14:paraId="58B12BBB" w14:textId="0E530770" w:rsidR="005A32EC" w:rsidRPr="00F84D05" w:rsidRDefault="005A32EC">
      <w:pPr>
        <w:numPr>
          <w:ilvl w:val="0"/>
          <w:numId w:val="68"/>
        </w:numPr>
        <w:jc w:val="both"/>
        <w:rPr>
          <w:rFonts w:ascii="Calibri" w:hAnsi="Calibri" w:cs="Calibri"/>
          <w:sz w:val="24"/>
          <w:szCs w:val="24"/>
        </w:rPr>
      </w:pPr>
      <w:r w:rsidRPr="00F84D05">
        <w:rPr>
          <w:rFonts w:ascii="Calibri" w:hAnsi="Calibri" w:cs="Calibri"/>
          <w:sz w:val="24"/>
          <w:szCs w:val="24"/>
        </w:rPr>
        <w:t xml:space="preserve">Görüşmeler bittikten sonra 3. gün akşamı yapılan ekip toplantısında çıkış bildirimi metni </w:t>
      </w:r>
      <w:r w:rsidR="00F84D05" w:rsidRPr="00F84D05">
        <w:rPr>
          <w:rFonts w:ascii="Calibri" w:hAnsi="Calibri" w:cs="Calibri"/>
          <w:sz w:val="24"/>
          <w:szCs w:val="24"/>
        </w:rPr>
        <w:t>(</w:t>
      </w:r>
      <w:hyperlink r:id="rId20" w:history="1">
        <w:r w:rsidR="00F84D05" w:rsidRPr="00F84D05">
          <w:rPr>
            <w:rStyle w:val="Kpr"/>
            <w:rFonts w:ascii="Calibri" w:hAnsi="Calibri" w:cs="Calibri"/>
            <w:sz w:val="24"/>
            <w:szCs w:val="24"/>
          </w:rPr>
          <w:t>Ziyaret sonu çıkış bildirim formu</w:t>
        </w:r>
        <w:r w:rsidR="00942D9D">
          <w:rPr>
            <w:rStyle w:val="Kpr"/>
            <w:rFonts w:ascii="Calibri" w:hAnsi="Calibri" w:cs="Calibri"/>
            <w:sz w:val="24"/>
            <w:szCs w:val="24"/>
          </w:rPr>
          <w:t>)</w:t>
        </w:r>
        <w:r w:rsidR="00F84D05" w:rsidRPr="00F84D05">
          <w:rPr>
            <w:rStyle w:val="Kpr"/>
            <w:rFonts w:ascii="Calibri" w:hAnsi="Calibri" w:cs="Calibri"/>
            <w:sz w:val="24"/>
            <w:szCs w:val="24"/>
          </w:rPr>
          <w:t xml:space="preserve"> </w:t>
        </w:r>
      </w:hyperlink>
      <w:r w:rsidR="00F84D05" w:rsidRPr="00F84D05">
        <w:rPr>
          <w:rFonts w:ascii="Calibri" w:hAnsi="Calibri" w:cs="Calibri"/>
          <w:sz w:val="24"/>
          <w:szCs w:val="24"/>
        </w:rPr>
        <w:t xml:space="preserve"> </w:t>
      </w:r>
      <w:r w:rsidRPr="00F84D05">
        <w:rPr>
          <w:rFonts w:ascii="Calibri" w:hAnsi="Calibri" w:cs="Calibri"/>
          <w:sz w:val="24"/>
          <w:szCs w:val="24"/>
        </w:rPr>
        <w:t>ve sunum hazırlamalıdır</w:t>
      </w:r>
      <w:r w:rsidR="00F84D05" w:rsidRPr="00F84D05">
        <w:rPr>
          <w:rFonts w:ascii="Calibri" w:hAnsi="Calibri" w:cs="Calibri"/>
          <w:sz w:val="24"/>
          <w:szCs w:val="24"/>
        </w:rPr>
        <w:t xml:space="preserve"> </w:t>
      </w:r>
      <w:r w:rsidR="00F84D05" w:rsidRPr="00F84D05">
        <w:rPr>
          <w:rFonts w:ascii="Calibri" w:hAnsi="Calibri" w:cs="Calibri"/>
          <w:bCs/>
          <w:sz w:val="24"/>
          <w:szCs w:val="24"/>
        </w:rPr>
        <w:t>(</w:t>
      </w:r>
      <w:hyperlink r:id="rId21" w:history="1">
        <w:r w:rsidR="00F84D05" w:rsidRPr="00F84D05">
          <w:rPr>
            <w:rStyle w:val="Kpr"/>
            <w:rFonts w:ascii="Calibri" w:hAnsi="Calibri" w:cs="Calibri"/>
            <w:bCs/>
            <w:sz w:val="24"/>
            <w:szCs w:val="24"/>
          </w:rPr>
          <w:t>Slayt Şablonu</w:t>
        </w:r>
      </w:hyperlink>
      <w:r w:rsidR="00F84D05" w:rsidRPr="00F84D05">
        <w:rPr>
          <w:rFonts w:ascii="Calibri" w:hAnsi="Calibri" w:cs="Calibri"/>
          <w:bCs/>
          <w:sz w:val="24"/>
          <w:szCs w:val="24"/>
        </w:rPr>
        <w:t>)</w:t>
      </w:r>
      <w:r w:rsidRPr="00F84D05">
        <w:rPr>
          <w:rFonts w:ascii="Calibri" w:hAnsi="Calibri" w:cs="Calibri"/>
          <w:sz w:val="24"/>
          <w:szCs w:val="24"/>
        </w:rPr>
        <w:t xml:space="preserve">.  </w:t>
      </w:r>
    </w:p>
    <w:p w14:paraId="1FE78020" w14:textId="77777777" w:rsidR="005A32EC" w:rsidRPr="005A32EC" w:rsidRDefault="005A32EC">
      <w:pPr>
        <w:numPr>
          <w:ilvl w:val="0"/>
          <w:numId w:val="68"/>
        </w:numPr>
        <w:jc w:val="both"/>
        <w:rPr>
          <w:rFonts w:ascii="Calibri" w:hAnsi="Calibri" w:cs="Calibri"/>
          <w:sz w:val="24"/>
          <w:szCs w:val="24"/>
        </w:rPr>
      </w:pPr>
      <w:r w:rsidRPr="005A32EC">
        <w:rPr>
          <w:rFonts w:ascii="Calibri" w:hAnsi="Calibri" w:cs="Calibri"/>
          <w:sz w:val="24"/>
          <w:szCs w:val="24"/>
        </w:rPr>
        <w:t>Ziyaretin son günü Dekan, Dekan Yardımcıları, Eğitim Koordinatörleri, ÖDR koordinatörü ve Fakülte Kurulu üyelerinin mutlaka katılımının sağlanacağı, öğrenci ve öğretim üyelerinin davet edileceği geniş katılımlı bir toplantıdır. Bu toplantının asıl amacı ziyaret sırasında yapılan görüşme gözlemlerde saptananlara ek bilgi sağlanması, yanlış anlaşılmaların düzeltilmesidir. Çıkış bildiriminde standartların karşılanma durumuna değinilmemeli ve ekip gözlem ve görüşmelerinden elde ettiği notlara dayandırarak, standartların her bir başlığına değinerek, “objektif verilerini” ifade etmeli, yanlış bir anlaşılma varsa eğitim yönetiminin düzeltmeye yönelik görüş aktarmasına olanak sağlanmalıdır.</w:t>
      </w:r>
    </w:p>
    <w:p w14:paraId="0F2B0147" w14:textId="77777777" w:rsidR="005A32EC" w:rsidRPr="005A32EC" w:rsidRDefault="005A32EC">
      <w:pPr>
        <w:numPr>
          <w:ilvl w:val="0"/>
          <w:numId w:val="68"/>
        </w:numPr>
        <w:jc w:val="both"/>
        <w:rPr>
          <w:rFonts w:ascii="Calibri" w:hAnsi="Calibri" w:cs="Calibri"/>
          <w:sz w:val="24"/>
          <w:szCs w:val="24"/>
        </w:rPr>
      </w:pPr>
      <w:r w:rsidRPr="005A32EC">
        <w:rPr>
          <w:rFonts w:ascii="Calibri" w:hAnsi="Calibri" w:cs="Calibri"/>
          <w:bCs/>
          <w:sz w:val="24"/>
          <w:szCs w:val="24"/>
        </w:rPr>
        <w:t>Son gün ekip başkanı tarafından slayt sunumu (</w:t>
      </w:r>
      <w:hyperlink r:id="rId22" w:history="1">
        <w:r w:rsidRPr="005A32EC">
          <w:rPr>
            <w:rStyle w:val="Kpr"/>
            <w:rFonts w:ascii="Calibri" w:hAnsi="Calibri" w:cs="Calibri"/>
            <w:bCs/>
            <w:sz w:val="24"/>
            <w:szCs w:val="24"/>
          </w:rPr>
          <w:t>Slayt Şablonu</w:t>
        </w:r>
      </w:hyperlink>
      <w:r w:rsidRPr="005A32EC">
        <w:rPr>
          <w:rFonts w:ascii="Calibri" w:hAnsi="Calibri" w:cs="Calibri"/>
          <w:bCs/>
          <w:sz w:val="24"/>
          <w:szCs w:val="24"/>
        </w:rPr>
        <w:t>) olarak yapılan çıkış bildiriminin, yapılan gözlemlerin objektif bir özeti olduğu, akreditasyon kararının UTEAK tarafından verileceği ve kurumun güçlü ve zayıf yönlerini, iyileştirmeye ilişkin önerileri ayrıntılı bir şekilde tanımlayan kurum ziyareti raporunun daha sonra gönderileceği bilgisi mutlaka ifade edilmelidir</w:t>
      </w:r>
      <w:r w:rsidRPr="005A32EC">
        <w:rPr>
          <w:rFonts w:ascii="Calibri" w:hAnsi="Calibri" w:cs="Calibri"/>
          <w:b/>
          <w:sz w:val="24"/>
          <w:szCs w:val="24"/>
        </w:rPr>
        <w:t>.</w:t>
      </w:r>
      <w:r w:rsidRPr="005A32EC">
        <w:rPr>
          <w:rFonts w:ascii="Calibri" w:hAnsi="Calibri" w:cs="Calibri"/>
          <w:sz w:val="24"/>
          <w:szCs w:val="24"/>
        </w:rPr>
        <w:t xml:space="preserve"> Çıkış bildirimi görüşmesinde, ziyaret raporu ve TEPDAD tarafından verilecek akreditasyon kararıyla ilişkilendirilebilecek herhangi bir bağlayıcı ifade, yorum kullanılmamalı, bu bildirimin akreditasyon kararı için bağlayıcı olmadığı, sadece ek bilgi alma ve yanlış anlaşılmış bir konu varsa düzeltme amacıyla yapıldığı kuruma açıklanmalıdır.</w:t>
      </w:r>
    </w:p>
    <w:p w14:paraId="7FDCB65D" w14:textId="77777777" w:rsidR="005A32EC" w:rsidRPr="005A32EC" w:rsidRDefault="005A32EC">
      <w:pPr>
        <w:numPr>
          <w:ilvl w:val="0"/>
          <w:numId w:val="68"/>
        </w:numPr>
        <w:jc w:val="both"/>
        <w:rPr>
          <w:rFonts w:ascii="Calibri" w:hAnsi="Calibri" w:cs="Calibri"/>
          <w:sz w:val="24"/>
          <w:szCs w:val="24"/>
        </w:rPr>
      </w:pPr>
      <w:r w:rsidRPr="005A32EC">
        <w:rPr>
          <w:rFonts w:ascii="Calibri" w:hAnsi="Calibri" w:cs="Calibri"/>
          <w:sz w:val="24"/>
          <w:szCs w:val="24"/>
        </w:rPr>
        <w:t>Ziyaret ekibinin hazırladığı çıkış bildirim formunun bir nüshası dekana teslim edilmelidir.</w:t>
      </w:r>
    </w:p>
    <w:p w14:paraId="514D091E" w14:textId="77777777" w:rsidR="005A32EC" w:rsidRPr="005A32EC" w:rsidRDefault="005A32EC">
      <w:pPr>
        <w:numPr>
          <w:ilvl w:val="0"/>
          <w:numId w:val="68"/>
        </w:numPr>
        <w:jc w:val="both"/>
        <w:rPr>
          <w:rFonts w:ascii="Calibri" w:hAnsi="Calibri" w:cs="Calibri"/>
          <w:sz w:val="24"/>
          <w:szCs w:val="24"/>
          <w:u w:val="single"/>
        </w:rPr>
      </w:pPr>
      <w:r w:rsidRPr="005A32EC">
        <w:rPr>
          <w:rFonts w:ascii="Calibri" w:hAnsi="Calibri" w:cs="Calibri"/>
          <w:sz w:val="24"/>
          <w:szCs w:val="24"/>
        </w:rPr>
        <w:lastRenderedPageBreak/>
        <w:t>Kurumun ziyaret ekibi için dolduracağı form (</w:t>
      </w:r>
      <w:hyperlink r:id="rId23" w:history="1">
        <w:r w:rsidRPr="005A32EC">
          <w:rPr>
            <w:rStyle w:val="Kpr"/>
            <w:rFonts w:ascii="Calibri" w:hAnsi="Calibri" w:cs="Calibri"/>
            <w:sz w:val="24"/>
            <w:szCs w:val="24"/>
          </w:rPr>
          <w:t>Ziyaret Edilen Fakülte Tarafından Verilen Ziyaret Ekibi ve Ziyaret Sürecine Yönelik Geribildirim</w:t>
        </w:r>
      </w:hyperlink>
      <w:r w:rsidRPr="005A32EC">
        <w:rPr>
          <w:rFonts w:ascii="Calibri" w:hAnsi="Calibri" w:cs="Calibri"/>
          <w:sz w:val="24"/>
          <w:szCs w:val="24"/>
        </w:rPr>
        <w:t xml:space="preserve">) ziyaret sırasında ÖDR koordinatörüne verilir ve 10 gün içerisinde TEPDAD Sekreterliğine iletilmesi istenir. </w:t>
      </w:r>
    </w:p>
    <w:p w14:paraId="13639D24" w14:textId="77777777" w:rsidR="005A32EC" w:rsidRPr="005A32EC" w:rsidRDefault="005A32EC" w:rsidP="005A32EC">
      <w:pPr>
        <w:jc w:val="both"/>
        <w:rPr>
          <w:rFonts w:ascii="Calibri" w:hAnsi="Calibri" w:cs="Calibri"/>
          <w:b/>
          <w:sz w:val="24"/>
          <w:szCs w:val="24"/>
        </w:rPr>
      </w:pPr>
      <w:bookmarkStart w:id="496" w:name="_Toc276633457"/>
    </w:p>
    <w:p w14:paraId="6F902E5D" w14:textId="77777777" w:rsidR="005A32EC" w:rsidRPr="005A32EC" w:rsidRDefault="005A32EC">
      <w:pPr>
        <w:numPr>
          <w:ilvl w:val="0"/>
          <w:numId w:val="69"/>
        </w:numPr>
        <w:jc w:val="both"/>
        <w:rPr>
          <w:rFonts w:ascii="Calibri" w:hAnsi="Calibri" w:cs="Calibri"/>
          <w:b/>
          <w:sz w:val="28"/>
          <w:szCs w:val="28"/>
        </w:rPr>
      </w:pPr>
      <w:r w:rsidRPr="005A32EC">
        <w:rPr>
          <w:rFonts w:ascii="Calibri" w:hAnsi="Calibri" w:cs="Calibri"/>
          <w:b/>
          <w:sz w:val="28"/>
          <w:szCs w:val="28"/>
        </w:rPr>
        <w:t>ZİYARET BİTTİKTEN SONRA YAPILMASI GEREKEN ETKİNLİKLER:</w:t>
      </w:r>
    </w:p>
    <w:p w14:paraId="094FA026" w14:textId="77777777" w:rsidR="005A32EC" w:rsidRPr="005A32EC" w:rsidRDefault="005A32EC">
      <w:pPr>
        <w:numPr>
          <w:ilvl w:val="0"/>
          <w:numId w:val="65"/>
        </w:numPr>
        <w:jc w:val="both"/>
        <w:rPr>
          <w:rFonts w:ascii="Calibri" w:hAnsi="Calibri" w:cs="Calibri"/>
          <w:sz w:val="24"/>
          <w:szCs w:val="24"/>
        </w:rPr>
      </w:pPr>
      <w:r w:rsidRPr="005A32EC">
        <w:rPr>
          <w:rFonts w:ascii="Calibri" w:hAnsi="Calibri" w:cs="Calibri"/>
          <w:sz w:val="24"/>
          <w:szCs w:val="24"/>
        </w:rPr>
        <w:t xml:space="preserve">Ziyaret sırasında ekip üyelerinin gözlemlerini, topladığı bilgileri ve bireysel değerlendirmelerini bir araya getiren raportör, ziyaret bitiminde Kurum Ziyaret Raporu’nu oluşturur. </w:t>
      </w:r>
    </w:p>
    <w:p w14:paraId="4EBF76BE" w14:textId="77777777" w:rsidR="005A32EC" w:rsidRPr="005A32EC" w:rsidRDefault="005A32EC">
      <w:pPr>
        <w:numPr>
          <w:ilvl w:val="0"/>
          <w:numId w:val="65"/>
        </w:numPr>
        <w:jc w:val="both"/>
        <w:rPr>
          <w:rFonts w:ascii="Calibri" w:hAnsi="Calibri" w:cs="Calibri"/>
          <w:sz w:val="24"/>
          <w:szCs w:val="24"/>
        </w:rPr>
      </w:pPr>
      <w:r w:rsidRPr="005A32EC">
        <w:rPr>
          <w:rFonts w:ascii="Calibri" w:hAnsi="Calibri" w:cs="Calibri"/>
          <w:sz w:val="24"/>
          <w:szCs w:val="24"/>
        </w:rPr>
        <w:t>Kurum Ziyaret Raporu en geç 10 gün içerisinde elektronik posta ile TEPDAD sekreterliğine iletilir (e-posta) ve başkan, imzalı raporu postaya verir.</w:t>
      </w:r>
    </w:p>
    <w:p w14:paraId="223B45EB" w14:textId="77777777" w:rsidR="005A32EC" w:rsidRPr="005A32EC" w:rsidRDefault="005A32EC">
      <w:pPr>
        <w:numPr>
          <w:ilvl w:val="0"/>
          <w:numId w:val="65"/>
        </w:numPr>
        <w:jc w:val="both"/>
        <w:rPr>
          <w:rFonts w:ascii="Calibri" w:hAnsi="Calibri" w:cs="Calibri"/>
          <w:sz w:val="24"/>
          <w:szCs w:val="24"/>
        </w:rPr>
      </w:pPr>
      <w:r w:rsidRPr="005A32EC">
        <w:rPr>
          <w:rFonts w:ascii="Calibri" w:hAnsi="Calibri" w:cs="Calibri"/>
          <w:sz w:val="24"/>
          <w:szCs w:val="24"/>
        </w:rPr>
        <w:t>Ekip üyelerinin ziyaret süreci ve ekibin diğer üyeleri hakkında görüş ve düşüncelerini ifade edeceği geribildirim formu (</w:t>
      </w:r>
      <w:hyperlink r:id="rId24" w:history="1">
        <w:r w:rsidRPr="005A32EC">
          <w:rPr>
            <w:rStyle w:val="Kpr"/>
            <w:rFonts w:ascii="Calibri" w:hAnsi="Calibri" w:cs="Calibri"/>
            <w:sz w:val="24"/>
            <w:szCs w:val="24"/>
          </w:rPr>
          <w:t>Ziyaret Ekibi Üyesi Tarafından Verilen Geribildirim</w:t>
        </w:r>
      </w:hyperlink>
      <w:r w:rsidRPr="005A32EC">
        <w:rPr>
          <w:rFonts w:ascii="Calibri" w:hAnsi="Calibri" w:cs="Calibri"/>
          <w:sz w:val="24"/>
          <w:szCs w:val="24"/>
        </w:rPr>
        <w:t>) doldurup 10 gün içerisinde bireysel olarak TEPDAD Sekreterliğine e-posta ile (</w:t>
      </w:r>
      <w:hyperlink r:id="rId25" w:history="1">
        <w:r w:rsidRPr="005A32EC">
          <w:rPr>
            <w:rStyle w:val="Kpr"/>
            <w:rFonts w:ascii="Calibri" w:hAnsi="Calibri" w:cs="Calibri"/>
            <w:sz w:val="24"/>
            <w:szCs w:val="24"/>
          </w:rPr>
          <w:t>info@tepdad.org</w:t>
        </w:r>
      </w:hyperlink>
      <w:r w:rsidRPr="005A32EC">
        <w:rPr>
          <w:rFonts w:ascii="Calibri" w:hAnsi="Calibri" w:cs="Calibri"/>
          <w:sz w:val="24"/>
          <w:szCs w:val="24"/>
        </w:rPr>
        <w:t>) iletilir.</w:t>
      </w:r>
      <w:r w:rsidRPr="005A32EC">
        <w:rPr>
          <w:rFonts w:ascii="Calibri" w:hAnsi="Calibri" w:cs="Calibri"/>
          <w:sz w:val="24"/>
          <w:szCs w:val="24"/>
          <w:u w:val="single"/>
        </w:rPr>
        <w:t xml:space="preserve"> </w:t>
      </w:r>
    </w:p>
    <w:p w14:paraId="56F61B9E" w14:textId="77777777" w:rsidR="005A32EC" w:rsidRPr="005A32EC" w:rsidRDefault="005A32EC">
      <w:pPr>
        <w:numPr>
          <w:ilvl w:val="0"/>
          <w:numId w:val="65"/>
        </w:numPr>
        <w:jc w:val="both"/>
        <w:rPr>
          <w:rFonts w:ascii="Calibri" w:hAnsi="Calibri" w:cs="Calibri"/>
          <w:sz w:val="24"/>
          <w:szCs w:val="24"/>
        </w:rPr>
      </w:pPr>
      <w:r w:rsidRPr="005A32EC">
        <w:rPr>
          <w:rFonts w:ascii="Calibri" w:hAnsi="Calibri" w:cs="Calibri"/>
          <w:sz w:val="24"/>
          <w:szCs w:val="24"/>
        </w:rPr>
        <w:t xml:space="preserve">TEPDAD başkanı Kurum Ziyaret Raporu’nu 15 gün içerisinde, varsa maddi hataları düzeltmek üzere, ziyaret edilmiş olan kurumun dekanına gönderir. Raporda maddi hataların ortaya çıkması durumunda ziyaret ekibi üyeleriyle iletişim kurularak değerlendirme yapılır. </w:t>
      </w:r>
    </w:p>
    <w:p w14:paraId="3A8E4EAC" w14:textId="77777777" w:rsidR="005A32EC" w:rsidRPr="000C0878" w:rsidRDefault="005A32EC">
      <w:pPr>
        <w:numPr>
          <w:ilvl w:val="0"/>
          <w:numId w:val="65"/>
        </w:numPr>
        <w:jc w:val="both"/>
        <w:rPr>
          <w:rFonts w:ascii="Calibri" w:hAnsi="Calibri" w:cs="Calibri"/>
          <w:sz w:val="24"/>
          <w:szCs w:val="24"/>
        </w:rPr>
      </w:pPr>
      <w:r w:rsidRPr="005A32EC">
        <w:rPr>
          <w:rFonts w:ascii="Calibri" w:hAnsi="Calibri" w:cs="Calibri"/>
          <w:sz w:val="24"/>
          <w:szCs w:val="24"/>
        </w:rPr>
        <w:t xml:space="preserve">Kurum Ziyaret Raporu takip eden ilk UTEAK toplantısında tartışılır ve alınan karar önerisi değerlendirilmek üzere TEPDAD Yönetim kuruluna iletilir. </w:t>
      </w:r>
    </w:p>
    <w:p w14:paraId="024E8433" w14:textId="77777777" w:rsidR="00EE7A78" w:rsidRPr="005A32EC" w:rsidRDefault="00EE7A78" w:rsidP="00EE7A78">
      <w:pPr>
        <w:jc w:val="both"/>
        <w:rPr>
          <w:rFonts w:ascii="Calibri" w:hAnsi="Calibri" w:cs="Calibri"/>
          <w:sz w:val="24"/>
          <w:szCs w:val="24"/>
        </w:rPr>
      </w:pPr>
    </w:p>
    <w:bookmarkEnd w:id="496"/>
    <w:p w14:paraId="006CE0E6" w14:textId="77777777" w:rsidR="005A32EC" w:rsidRPr="005A32EC" w:rsidRDefault="005A32EC">
      <w:pPr>
        <w:numPr>
          <w:ilvl w:val="0"/>
          <w:numId w:val="69"/>
        </w:numPr>
        <w:jc w:val="both"/>
        <w:rPr>
          <w:rFonts w:ascii="Calibri" w:hAnsi="Calibri" w:cs="Calibri"/>
          <w:b/>
          <w:bCs/>
          <w:sz w:val="28"/>
          <w:szCs w:val="28"/>
        </w:rPr>
      </w:pPr>
      <w:r w:rsidRPr="005A32EC">
        <w:rPr>
          <w:rFonts w:ascii="Calibri" w:hAnsi="Calibri" w:cs="Calibri"/>
          <w:b/>
          <w:bCs/>
          <w:iCs/>
          <w:sz w:val="28"/>
          <w:szCs w:val="28"/>
        </w:rPr>
        <w:t xml:space="preserve">KURUM ZİYARET RAPORUNUN HAZIRLANMASI:  </w:t>
      </w:r>
      <w:bookmarkStart w:id="497" w:name="_Toc276633458"/>
    </w:p>
    <w:bookmarkEnd w:id="497"/>
    <w:p w14:paraId="6BFC84CF" w14:textId="77777777" w:rsidR="005A32EC" w:rsidRPr="005A32EC" w:rsidRDefault="005A32EC" w:rsidP="00EE7A78">
      <w:pPr>
        <w:ind w:left="360"/>
        <w:jc w:val="both"/>
        <w:rPr>
          <w:rFonts w:ascii="Calibri" w:hAnsi="Calibri" w:cs="Calibri"/>
          <w:sz w:val="24"/>
          <w:szCs w:val="24"/>
        </w:rPr>
      </w:pPr>
      <w:r w:rsidRPr="005A32EC">
        <w:rPr>
          <w:rFonts w:ascii="Calibri" w:hAnsi="Calibri" w:cs="Calibri"/>
          <w:sz w:val="24"/>
          <w:szCs w:val="24"/>
        </w:rPr>
        <w:t xml:space="preserve">Ziyaret bitiminde ekip üyelerinin ortak bir rapor hazırlaması beklenir. </w:t>
      </w:r>
    </w:p>
    <w:p w14:paraId="517FEE50" w14:textId="77777777" w:rsidR="005A32EC" w:rsidRPr="005A32EC" w:rsidRDefault="005A32EC" w:rsidP="00EE7A78">
      <w:pPr>
        <w:ind w:left="360"/>
        <w:jc w:val="both"/>
        <w:rPr>
          <w:rFonts w:ascii="Calibri" w:hAnsi="Calibri" w:cs="Calibri"/>
          <w:i/>
          <w:sz w:val="24"/>
          <w:szCs w:val="24"/>
        </w:rPr>
      </w:pPr>
      <w:r w:rsidRPr="005A32EC">
        <w:rPr>
          <w:rFonts w:ascii="Calibri" w:hAnsi="Calibri" w:cs="Calibri"/>
          <w:i/>
          <w:sz w:val="24"/>
          <w:szCs w:val="24"/>
        </w:rPr>
        <w:t>Kurum Ziyaret Raporu şu başlıklar altında hazırlanmalıdır:</w:t>
      </w:r>
    </w:p>
    <w:p w14:paraId="33E654D8" w14:textId="77777777" w:rsidR="005A32EC" w:rsidRPr="005A32EC" w:rsidRDefault="005A32EC" w:rsidP="00EE7A78">
      <w:pPr>
        <w:ind w:left="360"/>
        <w:jc w:val="both"/>
        <w:rPr>
          <w:rFonts w:ascii="Calibri" w:hAnsi="Calibri" w:cs="Calibri"/>
          <w:sz w:val="24"/>
          <w:szCs w:val="24"/>
        </w:rPr>
      </w:pPr>
      <w:r w:rsidRPr="005A32EC">
        <w:rPr>
          <w:rFonts w:ascii="Calibri" w:hAnsi="Calibri" w:cs="Calibri"/>
          <w:sz w:val="24"/>
          <w:szCs w:val="24"/>
        </w:rPr>
        <w:t>Kapak sayfası (</w:t>
      </w:r>
      <w:hyperlink r:id="rId26" w:history="1">
        <w:r w:rsidRPr="005A32EC">
          <w:rPr>
            <w:rStyle w:val="Kpr"/>
            <w:rFonts w:ascii="Calibri" w:hAnsi="Calibri" w:cs="Calibri"/>
            <w:sz w:val="24"/>
            <w:szCs w:val="24"/>
          </w:rPr>
          <w:t>Kurum Ziyaret Raporu Kapak</w:t>
        </w:r>
      </w:hyperlink>
      <w:r w:rsidRPr="005A32EC">
        <w:rPr>
          <w:rFonts w:ascii="Calibri" w:hAnsi="Calibri" w:cs="Calibri"/>
          <w:sz w:val="24"/>
          <w:szCs w:val="24"/>
        </w:rPr>
        <w:t>)</w:t>
      </w:r>
    </w:p>
    <w:p w14:paraId="42DD5186" w14:textId="77777777" w:rsidR="008B78B0" w:rsidRDefault="005A32EC" w:rsidP="008B78B0">
      <w:pPr>
        <w:ind w:left="360"/>
        <w:jc w:val="both"/>
        <w:rPr>
          <w:rFonts w:ascii="Calibri" w:hAnsi="Calibri" w:cs="Calibri"/>
          <w:sz w:val="24"/>
          <w:szCs w:val="24"/>
        </w:rPr>
      </w:pPr>
      <w:r w:rsidRPr="005A32EC">
        <w:rPr>
          <w:rFonts w:ascii="Calibri" w:hAnsi="Calibri" w:cs="Calibri"/>
          <w:sz w:val="24"/>
          <w:szCs w:val="24"/>
        </w:rPr>
        <w:t xml:space="preserve">Bölüm 1: Gerçekleştirilen ziyaret programı </w:t>
      </w:r>
    </w:p>
    <w:p w14:paraId="3C3FBF69" w14:textId="77777777" w:rsidR="00DF2D6F" w:rsidRDefault="005A32EC" w:rsidP="008B78B0">
      <w:pPr>
        <w:ind w:left="360"/>
        <w:jc w:val="both"/>
        <w:rPr>
          <w:rFonts w:ascii="Calibri" w:eastAsia="Calibri" w:hAnsi="Calibri" w:cs="Calibri"/>
          <w:bCs/>
          <w:sz w:val="24"/>
          <w:szCs w:val="24"/>
          <w14:ligatures w14:val="standardContextual"/>
        </w:rPr>
      </w:pPr>
      <w:r w:rsidRPr="005A32EC">
        <w:rPr>
          <w:rFonts w:ascii="Calibri" w:hAnsi="Calibri" w:cs="Calibri"/>
          <w:sz w:val="24"/>
          <w:szCs w:val="24"/>
        </w:rPr>
        <w:t>Bölüm 2</w:t>
      </w:r>
      <w:r w:rsidRPr="002322F1">
        <w:rPr>
          <w:rFonts w:ascii="Calibri" w:hAnsi="Calibri" w:cs="Calibri"/>
          <w:sz w:val="24"/>
          <w:szCs w:val="24"/>
        </w:rPr>
        <w:t xml:space="preserve">: </w:t>
      </w:r>
      <w:r w:rsidR="008B78B0" w:rsidRPr="002322F1">
        <w:rPr>
          <w:rFonts w:ascii="Calibri" w:eastAsia="Calibri" w:hAnsi="Calibri" w:cs="Calibri"/>
          <w:bCs/>
          <w:sz w:val="24"/>
          <w:szCs w:val="24"/>
          <w14:ligatures w14:val="standardContextual"/>
        </w:rPr>
        <w:t xml:space="preserve">Kurum ile Paylaşılacak olan “Kurum </w:t>
      </w:r>
      <w:proofErr w:type="spellStart"/>
      <w:r w:rsidR="008B78B0" w:rsidRPr="002322F1">
        <w:rPr>
          <w:rFonts w:ascii="Calibri" w:eastAsia="Calibri" w:hAnsi="Calibri" w:cs="Calibri"/>
          <w:bCs/>
          <w:sz w:val="24"/>
          <w:szCs w:val="24"/>
          <w14:ligatures w14:val="standardContextual"/>
        </w:rPr>
        <w:t>Raporu”nun</w:t>
      </w:r>
      <w:proofErr w:type="spellEnd"/>
      <w:r w:rsidR="008B78B0" w:rsidRPr="002322F1">
        <w:rPr>
          <w:rFonts w:ascii="Calibri" w:eastAsia="Calibri" w:hAnsi="Calibri" w:cs="Calibri"/>
          <w:bCs/>
          <w:sz w:val="24"/>
          <w:szCs w:val="24"/>
          <w14:ligatures w14:val="standardContextual"/>
        </w:rPr>
        <w:t xml:space="preserve"> Hazırlanması</w:t>
      </w:r>
      <w:r w:rsidR="00DF2D6F">
        <w:rPr>
          <w:rFonts w:ascii="Calibri" w:eastAsia="Calibri" w:hAnsi="Calibri" w:cs="Calibri"/>
          <w:bCs/>
          <w:sz w:val="24"/>
          <w:szCs w:val="24"/>
          <w14:ligatures w14:val="standardContextual"/>
        </w:rPr>
        <w:t xml:space="preserve"> </w:t>
      </w:r>
    </w:p>
    <w:p w14:paraId="5EA9B300" w14:textId="0D3614B2" w:rsidR="00DF2D6F" w:rsidRPr="00942D9D" w:rsidRDefault="00DF2D6F">
      <w:pPr>
        <w:pStyle w:val="ListeParagraf"/>
        <w:numPr>
          <w:ilvl w:val="0"/>
          <w:numId w:val="73"/>
        </w:numPr>
        <w:jc w:val="both"/>
        <w:rPr>
          <w:rFonts w:ascii="Calibri" w:eastAsia="Calibri" w:hAnsi="Calibri" w:cs="Calibri"/>
          <w:bCs/>
          <w:color w:val="0E2841" w:themeColor="text2"/>
          <w:sz w:val="24"/>
          <w:szCs w:val="24"/>
          <w14:ligatures w14:val="standardContextual"/>
        </w:rPr>
      </w:pPr>
      <w:hyperlink w:anchor="odrdegerlendirmesi" w:history="1">
        <w:r w:rsidRPr="00942D9D">
          <w:rPr>
            <w:rStyle w:val="Kpr"/>
            <w:rFonts w:ascii="Calibri" w:eastAsia="Calibri" w:hAnsi="Calibri" w:cs="Calibri"/>
            <w:bCs/>
            <w:sz w:val="24"/>
            <w:szCs w:val="24"/>
            <w14:ligatures w14:val="standardContextual"/>
          </w:rPr>
          <w:t>ÖDR değerlendirmesi sonrası</w:t>
        </w:r>
      </w:hyperlink>
    </w:p>
    <w:p w14:paraId="2A46116C" w14:textId="157D4636" w:rsidR="00122913" w:rsidRPr="00942D9D" w:rsidRDefault="00DF2D6F">
      <w:pPr>
        <w:pStyle w:val="ListeParagraf"/>
        <w:numPr>
          <w:ilvl w:val="0"/>
          <w:numId w:val="73"/>
        </w:numPr>
        <w:jc w:val="both"/>
        <w:rPr>
          <w:rFonts w:ascii="Calibri" w:hAnsi="Calibri" w:cs="Calibri"/>
          <w:color w:val="0E2841" w:themeColor="text2"/>
          <w:sz w:val="24"/>
          <w:szCs w:val="24"/>
        </w:rPr>
      </w:pPr>
      <w:hyperlink w:anchor="araodrdegerlendirmesi" w:history="1">
        <w:r w:rsidRPr="00942D9D">
          <w:rPr>
            <w:rStyle w:val="Kpr"/>
            <w:rFonts w:ascii="Calibri" w:eastAsia="Calibri" w:hAnsi="Calibri" w:cs="Calibri"/>
            <w:bCs/>
            <w:sz w:val="24"/>
            <w:szCs w:val="24"/>
            <w14:ligatures w14:val="standardContextual"/>
          </w:rPr>
          <w:t xml:space="preserve">Ara ÖDR değerlendirmesi sonrası </w:t>
        </w:r>
      </w:hyperlink>
      <w:r w:rsidRPr="00942D9D">
        <w:rPr>
          <w:rFonts w:ascii="Calibri" w:eastAsia="Calibri" w:hAnsi="Calibri" w:cs="Calibri"/>
          <w:bCs/>
          <w:color w:val="0E2841" w:themeColor="text2"/>
          <w:sz w:val="24"/>
          <w:szCs w:val="24"/>
          <w14:ligatures w14:val="standardContextual"/>
        </w:rPr>
        <w:t xml:space="preserve"> </w:t>
      </w:r>
    </w:p>
    <w:p w14:paraId="59BF699B" w14:textId="4AF3BE21" w:rsidR="005A32EC" w:rsidRPr="005A32EC" w:rsidRDefault="005A32EC" w:rsidP="00EE7A78">
      <w:pPr>
        <w:ind w:left="360"/>
        <w:jc w:val="both"/>
        <w:rPr>
          <w:rFonts w:ascii="Calibri" w:hAnsi="Calibri" w:cs="Calibri"/>
          <w:sz w:val="24"/>
          <w:szCs w:val="24"/>
        </w:rPr>
      </w:pPr>
      <w:r w:rsidRPr="005A32EC">
        <w:rPr>
          <w:rFonts w:ascii="Calibri" w:hAnsi="Calibri" w:cs="Calibri"/>
          <w:sz w:val="24"/>
          <w:szCs w:val="24"/>
        </w:rPr>
        <w:t xml:space="preserve">Bölüm 3: </w:t>
      </w:r>
      <w:hyperlink r:id="rId27" w:history="1">
        <w:r w:rsidRPr="005A32EC">
          <w:rPr>
            <w:rStyle w:val="Kpr"/>
            <w:rFonts w:ascii="Calibri" w:hAnsi="Calibri" w:cs="Calibri"/>
            <w:sz w:val="24"/>
            <w:szCs w:val="24"/>
          </w:rPr>
          <w:t xml:space="preserve">Ziyaret sonu çıkış bildirim formu </w:t>
        </w:r>
      </w:hyperlink>
    </w:p>
    <w:p w14:paraId="46BBA0D3" w14:textId="4421C475" w:rsidR="00C7378D" w:rsidRPr="000C0878" w:rsidRDefault="005A32EC" w:rsidP="00EE7A78">
      <w:pPr>
        <w:ind w:left="360"/>
        <w:jc w:val="both"/>
        <w:rPr>
          <w:rFonts w:ascii="Calibri" w:hAnsi="Calibri" w:cs="Calibri"/>
          <w:sz w:val="24"/>
          <w:szCs w:val="24"/>
        </w:rPr>
      </w:pPr>
      <w:r w:rsidRPr="005A32EC">
        <w:rPr>
          <w:rFonts w:ascii="Calibri" w:hAnsi="Calibri" w:cs="Calibri"/>
          <w:sz w:val="24"/>
          <w:szCs w:val="24"/>
        </w:rPr>
        <w:t xml:space="preserve">Bölüm 4: Ekler (Görüşülenlerin listesi, ekibin gerekli gördüğü diğer bilgi ve belgeler.) </w:t>
      </w:r>
    </w:p>
    <w:p w14:paraId="6F7021AA" w14:textId="77777777" w:rsidR="00EE7A78" w:rsidRPr="000C0878" w:rsidRDefault="00EE7A78" w:rsidP="00EE7A78">
      <w:pPr>
        <w:ind w:left="360"/>
        <w:jc w:val="both"/>
        <w:rPr>
          <w:rFonts w:ascii="Calibri" w:hAnsi="Calibri" w:cs="Calibri"/>
          <w:sz w:val="24"/>
          <w:szCs w:val="24"/>
        </w:rPr>
      </w:pPr>
    </w:p>
    <w:p w14:paraId="13FBB387" w14:textId="77777777" w:rsidR="00EE7A78" w:rsidRPr="000C0878" w:rsidRDefault="00EE7A78" w:rsidP="00EE7A78">
      <w:pPr>
        <w:ind w:left="360"/>
        <w:jc w:val="both"/>
        <w:rPr>
          <w:rFonts w:ascii="Calibri" w:hAnsi="Calibri" w:cs="Calibri"/>
          <w:sz w:val="24"/>
          <w:szCs w:val="24"/>
        </w:rPr>
      </w:pPr>
    </w:p>
    <w:p w14:paraId="6DBB3840" w14:textId="77777777" w:rsidR="00EE7A78" w:rsidRPr="000C0878" w:rsidRDefault="00EE7A78" w:rsidP="00EE7A78">
      <w:pPr>
        <w:ind w:left="360"/>
        <w:jc w:val="both"/>
        <w:rPr>
          <w:rFonts w:ascii="Calibri" w:hAnsi="Calibri" w:cs="Calibri"/>
          <w:sz w:val="24"/>
          <w:szCs w:val="24"/>
        </w:rPr>
      </w:pPr>
    </w:p>
    <w:p w14:paraId="70319F11" w14:textId="77777777" w:rsidR="00EE7A78" w:rsidRPr="000C0878" w:rsidRDefault="00EE7A78" w:rsidP="00EE7A78">
      <w:pPr>
        <w:ind w:left="360"/>
        <w:jc w:val="both"/>
        <w:rPr>
          <w:rFonts w:ascii="Calibri" w:hAnsi="Calibri" w:cs="Calibri"/>
          <w:sz w:val="24"/>
          <w:szCs w:val="24"/>
        </w:rPr>
      </w:pPr>
    </w:p>
    <w:p w14:paraId="174140D1" w14:textId="77777777" w:rsidR="00EE7A78" w:rsidRPr="000C0878" w:rsidRDefault="00EE7A78" w:rsidP="00EE7A78">
      <w:pPr>
        <w:ind w:left="360"/>
        <w:jc w:val="both"/>
        <w:rPr>
          <w:rFonts w:ascii="Calibri" w:hAnsi="Calibri" w:cs="Calibri"/>
          <w:sz w:val="24"/>
          <w:szCs w:val="24"/>
        </w:rPr>
      </w:pPr>
    </w:p>
    <w:p w14:paraId="30E8F6E0" w14:textId="77777777" w:rsidR="00EE7A78" w:rsidRPr="000C0878" w:rsidRDefault="00EE7A78" w:rsidP="00EE7A78">
      <w:pPr>
        <w:ind w:left="360"/>
        <w:jc w:val="both"/>
        <w:rPr>
          <w:rFonts w:ascii="Calibri" w:hAnsi="Calibri" w:cs="Calibri"/>
          <w:sz w:val="24"/>
          <w:szCs w:val="24"/>
        </w:rPr>
      </w:pPr>
    </w:p>
    <w:p w14:paraId="4D24771C" w14:textId="77777777" w:rsidR="00EE7A78" w:rsidRPr="000C0878" w:rsidRDefault="00EE7A78" w:rsidP="00EE7A78">
      <w:pPr>
        <w:ind w:left="360"/>
        <w:jc w:val="both"/>
        <w:rPr>
          <w:rFonts w:ascii="Calibri" w:hAnsi="Calibri" w:cs="Calibri"/>
          <w:sz w:val="24"/>
          <w:szCs w:val="24"/>
        </w:rPr>
      </w:pPr>
    </w:p>
    <w:p w14:paraId="3EB10DB1" w14:textId="77777777" w:rsidR="00EE7A78" w:rsidRPr="000C0878" w:rsidRDefault="00EE7A78" w:rsidP="00EE7A78">
      <w:pPr>
        <w:ind w:left="360"/>
        <w:jc w:val="both"/>
        <w:rPr>
          <w:rFonts w:ascii="Calibri" w:hAnsi="Calibri" w:cs="Calibri"/>
          <w:sz w:val="24"/>
          <w:szCs w:val="24"/>
        </w:rPr>
      </w:pPr>
    </w:p>
    <w:p w14:paraId="5D27F30D" w14:textId="77777777" w:rsidR="00EE7A78" w:rsidRPr="000C0878" w:rsidRDefault="00EE7A78" w:rsidP="00EE7A78">
      <w:pPr>
        <w:rPr>
          <w:rFonts w:ascii="Calibri" w:hAnsi="Calibri" w:cs="Calibri"/>
        </w:rPr>
      </w:pPr>
    </w:p>
    <w:p w14:paraId="60A4155C" w14:textId="77777777" w:rsidR="00EE7A78" w:rsidRPr="000C0878" w:rsidRDefault="00EE7A78" w:rsidP="00EE7A78">
      <w:pPr>
        <w:rPr>
          <w:rFonts w:ascii="Calibri" w:hAnsi="Calibri" w:cs="Calibri"/>
        </w:rPr>
      </w:pPr>
    </w:p>
    <w:p w14:paraId="11D449E2" w14:textId="77777777" w:rsidR="00EE7A78" w:rsidRPr="000C0878" w:rsidRDefault="00EE7A78" w:rsidP="00EE7A78">
      <w:pPr>
        <w:rPr>
          <w:rFonts w:ascii="Calibri" w:hAnsi="Calibri" w:cs="Calibri"/>
        </w:rPr>
      </w:pPr>
    </w:p>
    <w:p w14:paraId="18232651" w14:textId="77777777" w:rsidR="00EE7A78" w:rsidRPr="000C0878" w:rsidRDefault="00EE7A78" w:rsidP="00EE7A78">
      <w:pPr>
        <w:rPr>
          <w:rFonts w:ascii="Calibri" w:hAnsi="Calibri" w:cs="Calibri"/>
        </w:rPr>
      </w:pPr>
    </w:p>
    <w:p w14:paraId="1781A248" w14:textId="77777777" w:rsidR="00EE7A78" w:rsidRPr="000C0878" w:rsidRDefault="00EE7A78" w:rsidP="00EE7A78">
      <w:pPr>
        <w:rPr>
          <w:rFonts w:ascii="Calibri" w:hAnsi="Calibri" w:cs="Calibri"/>
        </w:rPr>
      </w:pPr>
    </w:p>
    <w:p w14:paraId="633B681D" w14:textId="77777777" w:rsidR="00EE7A78" w:rsidRPr="000C0878" w:rsidRDefault="00EE7A78" w:rsidP="00EE7A78">
      <w:pPr>
        <w:rPr>
          <w:rFonts w:ascii="Calibri" w:hAnsi="Calibri" w:cs="Calibri"/>
        </w:rPr>
      </w:pPr>
    </w:p>
    <w:p w14:paraId="79161712" w14:textId="77777777" w:rsidR="00EE7A78" w:rsidRPr="000C0878" w:rsidRDefault="00EE7A78" w:rsidP="00EE7A78">
      <w:pPr>
        <w:spacing w:line="360" w:lineRule="auto"/>
        <w:jc w:val="center"/>
        <w:rPr>
          <w:rFonts w:ascii="Calibri" w:hAnsi="Calibri" w:cs="Calibri"/>
          <w:b/>
          <w:sz w:val="56"/>
          <w:szCs w:val="56"/>
        </w:rPr>
      </w:pPr>
    </w:p>
    <w:p w14:paraId="5F7FF503" w14:textId="77777777" w:rsidR="00EE7A78" w:rsidRPr="000C0878" w:rsidRDefault="00EE7A78" w:rsidP="00EE7A78">
      <w:pPr>
        <w:spacing w:line="360" w:lineRule="auto"/>
        <w:jc w:val="center"/>
        <w:rPr>
          <w:rFonts w:ascii="Calibri" w:hAnsi="Calibri" w:cs="Calibri"/>
          <w:b/>
          <w:sz w:val="56"/>
          <w:szCs w:val="56"/>
        </w:rPr>
      </w:pPr>
    </w:p>
    <w:p w14:paraId="315A86B1" w14:textId="77777777" w:rsidR="00EE7A78" w:rsidRPr="000C0878" w:rsidRDefault="00EE7A78" w:rsidP="00EE7A78">
      <w:pPr>
        <w:spacing w:line="360" w:lineRule="auto"/>
        <w:jc w:val="center"/>
        <w:rPr>
          <w:rFonts w:ascii="Calibri" w:hAnsi="Calibri" w:cs="Calibri"/>
          <w:b/>
          <w:sz w:val="56"/>
          <w:szCs w:val="56"/>
        </w:rPr>
      </w:pPr>
    </w:p>
    <w:p w14:paraId="4DCA25B5" w14:textId="77777777" w:rsidR="005F1D70" w:rsidRPr="000C0878" w:rsidRDefault="005F1D70" w:rsidP="00EE7A78">
      <w:pPr>
        <w:spacing w:line="360" w:lineRule="auto"/>
        <w:jc w:val="center"/>
        <w:rPr>
          <w:rFonts w:ascii="Calibri" w:hAnsi="Calibri" w:cs="Calibri"/>
          <w:b/>
          <w:sz w:val="56"/>
          <w:szCs w:val="56"/>
        </w:rPr>
      </w:pPr>
    </w:p>
    <w:p w14:paraId="547BD152" w14:textId="77777777" w:rsidR="005F1D70" w:rsidRPr="000C0878" w:rsidRDefault="005F1D70" w:rsidP="00EE7A78">
      <w:pPr>
        <w:spacing w:line="360" w:lineRule="auto"/>
        <w:jc w:val="center"/>
        <w:rPr>
          <w:rFonts w:ascii="Calibri" w:hAnsi="Calibri" w:cs="Calibri"/>
          <w:b/>
          <w:sz w:val="56"/>
          <w:szCs w:val="56"/>
        </w:rPr>
      </w:pPr>
    </w:p>
    <w:p w14:paraId="4AE76E73" w14:textId="52AEB798" w:rsidR="00EE7A78" w:rsidRPr="000C0878" w:rsidRDefault="00EE7A78" w:rsidP="002E7117">
      <w:pPr>
        <w:pStyle w:val="Balk2"/>
        <w:rPr>
          <w:rFonts w:cs="Calibri"/>
          <w:sz w:val="56"/>
          <w:szCs w:val="56"/>
        </w:rPr>
      </w:pPr>
      <w:bookmarkStart w:id="498" w:name="_Toc219969635"/>
      <w:r w:rsidRPr="000C0878">
        <w:rPr>
          <w:rFonts w:cs="Calibri"/>
          <w:sz w:val="56"/>
          <w:szCs w:val="56"/>
        </w:rPr>
        <w:t>KURUM RAPORU</w:t>
      </w:r>
      <w:bookmarkEnd w:id="498"/>
    </w:p>
    <w:p w14:paraId="2B84FD02" w14:textId="77777777" w:rsidR="00EE7A78" w:rsidRPr="000C0878" w:rsidRDefault="00EE7A78" w:rsidP="00EE7A78">
      <w:pPr>
        <w:jc w:val="both"/>
        <w:rPr>
          <w:rFonts w:ascii="Calibri" w:hAnsi="Calibri" w:cs="Calibri"/>
          <w:sz w:val="24"/>
          <w:szCs w:val="24"/>
        </w:rPr>
      </w:pPr>
    </w:p>
    <w:p w14:paraId="27EAF74A" w14:textId="77777777" w:rsidR="00EE7A78" w:rsidRPr="000C0878" w:rsidRDefault="00EE7A78" w:rsidP="00EE7A78">
      <w:pPr>
        <w:jc w:val="both"/>
        <w:rPr>
          <w:rFonts w:ascii="Calibri" w:hAnsi="Calibri" w:cs="Calibri"/>
          <w:sz w:val="24"/>
          <w:szCs w:val="24"/>
        </w:rPr>
      </w:pPr>
    </w:p>
    <w:p w14:paraId="7C1DA93F" w14:textId="77777777" w:rsidR="00EE7A78" w:rsidRPr="000C0878" w:rsidRDefault="00EE7A78" w:rsidP="00EE7A78">
      <w:pPr>
        <w:jc w:val="both"/>
        <w:rPr>
          <w:rFonts w:ascii="Calibri" w:hAnsi="Calibri" w:cs="Calibri"/>
          <w:sz w:val="24"/>
          <w:szCs w:val="24"/>
        </w:rPr>
      </w:pPr>
    </w:p>
    <w:p w14:paraId="18F2CE26" w14:textId="77777777" w:rsidR="00EE7A78" w:rsidRPr="000C0878" w:rsidRDefault="00EE7A78" w:rsidP="00EE7A78">
      <w:pPr>
        <w:jc w:val="both"/>
        <w:rPr>
          <w:rFonts w:ascii="Calibri" w:hAnsi="Calibri" w:cs="Calibri"/>
          <w:sz w:val="24"/>
          <w:szCs w:val="24"/>
        </w:rPr>
      </w:pPr>
    </w:p>
    <w:p w14:paraId="5F4550E3" w14:textId="77777777" w:rsidR="00EE7A78" w:rsidRPr="000C0878" w:rsidRDefault="00EE7A78" w:rsidP="00EE7A78">
      <w:pPr>
        <w:jc w:val="both"/>
        <w:rPr>
          <w:rFonts w:ascii="Calibri" w:hAnsi="Calibri" w:cs="Calibri"/>
          <w:sz w:val="24"/>
          <w:szCs w:val="24"/>
        </w:rPr>
      </w:pPr>
    </w:p>
    <w:p w14:paraId="1C075B8F" w14:textId="77777777" w:rsidR="00EE7A78" w:rsidRPr="000C0878" w:rsidRDefault="00EE7A78" w:rsidP="00EE7A78">
      <w:pPr>
        <w:jc w:val="both"/>
        <w:rPr>
          <w:rFonts w:ascii="Calibri" w:hAnsi="Calibri" w:cs="Calibri"/>
          <w:sz w:val="24"/>
          <w:szCs w:val="24"/>
        </w:rPr>
      </w:pPr>
    </w:p>
    <w:p w14:paraId="5E69CB3B" w14:textId="77777777" w:rsidR="00EE7A78" w:rsidRPr="000C0878" w:rsidRDefault="00EE7A78" w:rsidP="00EE7A78">
      <w:pPr>
        <w:jc w:val="both"/>
        <w:rPr>
          <w:rFonts w:ascii="Calibri" w:hAnsi="Calibri" w:cs="Calibri"/>
          <w:sz w:val="24"/>
          <w:szCs w:val="24"/>
        </w:rPr>
      </w:pPr>
    </w:p>
    <w:p w14:paraId="5FE268EA" w14:textId="77777777" w:rsidR="00EE7A78" w:rsidRDefault="00EE7A78" w:rsidP="00EE7A78">
      <w:pPr>
        <w:jc w:val="both"/>
        <w:rPr>
          <w:rFonts w:ascii="Calibri" w:hAnsi="Calibri" w:cs="Calibri"/>
          <w:sz w:val="24"/>
          <w:szCs w:val="24"/>
        </w:rPr>
      </w:pPr>
    </w:p>
    <w:p w14:paraId="2476D7AA" w14:textId="77777777" w:rsidR="00942D9D" w:rsidRPr="000C0878" w:rsidRDefault="00942D9D" w:rsidP="00EE7A78">
      <w:pPr>
        <w:jc w:val="both"/>
        <w:rPr>
          <w:rFonts w:ascii="Calibri" w:hAnsi="Calibri" w:cs="Calibri"/>
          <w:sz w:val="24"/>
          <w:szCs w:val="24"/>
        </w:rPr>
      </w:pPr>
    </w:p>
    <w:p w14:paraId="1FBD61EE" w14:textId="77777777" w:rsidR="00EE7A78" w:rsidRPr="000C0878" w:rsidRDefault="00EE7A78" w:rsidP="00EE7A78">
      <w:pPr>
        <w:jc w:val="both"/>
        <w:rPr>
          <w:rFonts w:ascii="Calibri" w:hAnsi="Calibri" w:cs="Calibri"/>
          <w:sz w:val="24"/>
          <w:szCs w:val="24"/>
        </w:rPr>
      </w:pPr>
    </w:p>
    <w:p w14:paraId="4F4E620D" w14:textId="77777777" w:rsidR="00EE7A78" w:rsidRPr="000C0878" w:rsidRDefault="00EE7A78" w:rsidP="00EE7A78">
      <w:pPr>
        <w:jc w:val="both"/>
        <w:rPr>
          <w:rFonts w:ascii="Calibri" w:hAnsi="Calibri" w:cs="Calibri"/>
          <w:sz w:val="24"/>
          <w:szCs w:val="24"/>
        </w:rPr>
      </w:pPr>
    </w:p>
    <w:p w14:paraId="5CD7507D" w14:textId="64F17DE2" w:rsidR="00EE7A78" w:rsidRPr="002322F1" w:rsidRDefault="00EE7A78" w:rsidP="00EE7A78">
      <w:pPr>
        <w:spacing w:line="276" w:lineRule="auto"/>
        <w:ind w:left="567" w:right="567"/>
        <w:jc w:val="center"/>
        <w:rPr>
          <w:rFonts w:ascii="Calibri" w:eastAsia="Calibri" w:hAnsi="Calibri" w:cs="Calibri"/>
          <w:b/>
          <w:sz w:val="24"/>
          <w:szCs w:val="24"/>
          <w14:ligatures w14:val="standardContextual"/>
        </w:rPr>
      </w:pPr>
      <w:r w:rsidRPr="002322F1">
        <w:rPr>
          <w:rFonts w:ascii="Calibri" w:eastAsia="Calibri" w:hAnsi="Calibri" w:cs="Calibri"/>
          <w:b/>
          <w:sz w:val="24"/>
          <w:szCs w:val="24"/>
          <w14:ligatures w14:val="standardContextual"/>
        </w:rPr>
        <w:lastRenderedPageBreak/>
        <w:t xml:space="preserve">ÖDR </w:t>
      </w:r>
      <w:r w:rsidR="00122913" w:rsidRPr="002322F1">
        <w:rPr>
          <w:rFonts w:ascii="Calibri" w:eastAsia="Calibri" w:hAnsi="Calibri" w:cs="Calibri"/>
          <w:b/>
          <w:sz w:val="24"/>
          <w:szCs w:val="24"/>
          <w14:ligatures w14:val="standardContextual"/>
        </w:rPr>
        <w:t xml:space="preserve">Değerlendirmesi veya </w:t>
      </w:r>
      <w:r w:rsidRPr="002322F1">
        <w:rPr>
          <w:rFonts w:ascii="Calibri" w:eastAsia="Calibri" w:hAnsi="Calibri" w:cs="Calibri"/>
          <w:b/>
          <w:sz w:val="24"/>
          <w:szCs w:val="24"/>
          <w14:ligatures w14:val="standardContextual"/>
        </w:rPr>
        <w:t xml:space="preserve">Ziyaret Değerlendirmesi </w:t>
      </w:r>
      <w:r w:rsidR="00122913" w:rsidRPr="002322F1">
        <w:rPr>
          <w:rFonts w:ascii="Calibri" w:eastAsia="Calibri" w:hAnsi="Calibri" w:cs="Calibri"/>
          <w:b/>
          <w:sz w:val="24"/>
          <w:szCs w:val="24"/>
          <w14:ligatures w14:val="standardContextual"/>
        </w:rPr>
        <w:t xml:space="preserve">veya </w:t>
      </w:r>
      <w:r w:rsidRPr="002322F1">
        <w:rPr>
          <w:rFonts w:ascii="Calibri" w:eastAsia="Calibri" w:hAnsi="Calibri" w:cs="Calibri"/>
          <w:b/>
          <w:sz w:val="24"/>
          <w:szCs w:val="24"/>
          <w14:ligatures w14:val="standardContextual"/>
        </w:rPr>
        <w:t xml:space="preserve">Ara Değerlendirme </w:t>
      </w:r>
      <w:r w:rsidR="00122913" w:rsidRPr="002322F1">
        <w:rPr>
          <w:rFonts w:ascii="Calibri" w:eastAsia="Calibri" w:hAnsi="Calibri" w:cs="Calibri"/>
          <w:b/>
          <w:sz w:val="24"/>
          <w:szCs w:val="24"/>
          <w14:ligatures w14:val="standardContextual"/>
        </w:rPr>
        <w:t xml:space="preserve">Sonrasında Kurum ile Paylaşılacak olan </w:t>
      </w:r>
      <w:r w:rsidR="00922CF8" w:rsidRPr="002322F1">
        <w:rPr>
          <w:rFonts w:ascii="Calibri" w:eastAsia="Calibri" w:hAnsi="Calibri" w:cs="Calibri"/>
          <w:b/>
          <w:sz w:val="24"/>
          <w:szCs w:val="24"/>
          <w14:ligatures w14:val="standardContextual"/>
        </w:rPr>
        <w:t>“Kurum</w:t>
      </w:r>
      <w:r w:rsidR="00122913" w:rsidRPr="002322F1">
        <w:rPr>
          <w:rFonts w:ascii="Calibri" w:eastAsia="Calibri" w:hAnsi="Calibri" w:cs="Calibri"/>
          <w:b/>
          <w:sz w:val="24"/>
          <w:szCs w:val="24"/>
          <w14:ligatures w14:val="standardContextual"/>
        </w:rPr>
        <w:t xml:space="preserve"> </w:t>
      </w:r>
      <w:proofErr w:type="spellStart"/>
      <w:r w:rsidR="00122913" w:rsidRPr="002322F1">
        <w:rPr>
          <w:rFonts w:ascii="Calibri" w:eastAsia="Calibri" w:hAnsi="Calibri" w:cs="Calibri"/>
          <w:b/>
          <w:sz w:val="24"/>
          <w:szCs w:val="24"/>
          <w14:ligatures w14:val="standardContextual"/>
        </w:rPr>
        <w:t>Raporu”nun</w:t>
      </w:r>
      <w:proofErr w:type="spellEnd"/>
      <w:r w:rsidR="00122913" w:rsidRPr="002322F1">
        <w:rPr>
          <w:rFonts w:ascii="Calibri" w:eastAsia="Calibri" w:hAnsi="Calibri" w:cs="Calibri"/>
          <w:b/>
          <w:sz w:val="24"/>
          <w:szCs w:val="24"/>
          <w14:ligatures w14:val="standardContextual"/>
        </w:rPr>
        <w:t xml:space="preserve"> Hazırlanması</w:t>
      </w:r>
    </w:p>
    <w:p w14:paraId="173C0A2D" w14:textId="63857369" w:rsidR="00753520" w:rsidRPr="002322F1" w:rsidRDefault="0024275F" w:rsidP="00EE7A78">
      <w:pPr>
        <w:spacing w:line="360" w:lineRule="auto"/>
        <w:ind w:right="567"/>
        <w:jc w:val="both"/>
        <w:rPr>
          <w:rFonts w:ascii="Calibri" w:eastAsia="Calibri" w:hAnsi="Calibri" w:cs="Calibri"/>
          <w:bCs/>
          <w:sz w:val="24"/>
          <w:szCs w:val="24"/>
          <w14:ligatures w14:val="standardContextual"/>
        </w:rPr>
      </w:pPr>
      <w:r w:rsidRPr="002322F1">
        <w:rPr>
          <w:rFonts w:ascii="Calibri" w:eastAsia="Calibri" w:hAnsi="Calibri" w:cs="Calibri"/>
          <w:bCs/>
          <w:sz w:val="24"/>
          <w:szCs w:val="24"/>
          <w14:ligatures w14:val="standardContextual"/>
        </w:rPr>
        <w:t>ÖDR Değerlendirmesi</w:t>
      </w:r>
      <w:r w:rsidR="00122913" w:rsidRPr="002322F1">
        <w:rPr>
          <w:rFonts w:ascii="Calibri" w:eastAsia="Calibri" w:hAnsi="Calibri" w:cs="Calibri"/>
          <w:bCs/>
          <w:sz w:val="24"/>
          <w:szCs w:val="24"/>
          <w14:ligatures w14:val="standardContextual"/>
        </w:rPr>
        <w:t>nin</w:t>
      </w:r>
      <w:r w:rsidRPr="002322F1">
        <w:rPr>
          <w:rFonts w:ascii="Calibri" w:eastAsia="Calibri" w:hAnsi="Calibri" w:cs="Calibri"/>
          <w:bCs/>
          <w:sz w:val="24"/>
          <w:szCs w:val="24"/>
          <w14:ligatures w14:val="standardContextual"/>
        </w:rPr>
        <w:t xml:space="preserve"> </w:t>
      </w:r>
      <w:r w:rsidR="00122913" w:rsidRPr="002322F1">
        <w:rPr>
          <w:rFonts w:ascii="Calibri" w:eastAsia="Calibri" w:hAnsi="Calibri" w:cs="Calibri"/>
          <w:bCs/>
          <w:sz w:val="24"/>
          <w:szCs w:val="24"/>
          <w14:ligatures w14:val="standardContextual"/>
        </w:rPr>
        <w:t xml:space="preserve">sonrasında veya </w:t>
      </w:r>
      <w:r w:rsidR="0060316E" w:rsidRPr="002322F1">
        <w:rPr>
          <w:rFonts w:ascii="Calibri" w:eastAsia="Calibri" w:hAnsi="Calibri" w:cs="Calibri"/>
          <w:bCs/>
          <w:sz w:val="24"/>
          <w:szCs w:val="24"/>
          <w14:ligatures w14:val="standardContextual"/>
        </w:rPr>
        <w:t xml:space="preserve">kurum </w:t>
      </w:r>
      <w:r w:rsidRPr="002322F1">
        <w:rPr>
          <w:rFonts w:ascii="Calibri" w:eastAsia="Calibri" w:hAnsi="Calibri" w:cs="Calibri"/>
          <w:bCs/>
          <w:sz w:val="24"/>
          <w:szCs w:val="24"/>
          <w14:ligatures w14:val="standardContextual"/>
        </w:rPr>
        <w:t>ziyaret</w:t>
      </w:r>
      <w:r w:rsidR="0060316E" w:rsidRPr="002322F1">
        <w:rPr>
          <w:rFonts w:ascii="Calibri" w:eastAsia="Calibri" w:hAnsi="Calibri" w:cs="Calibri"/>
          <w:bCs/>
          <w:sz w:val="24"/>
          <w:szCs w:val="24"/>
          <w14:ligatures w14:val="standardContextual"/>
        </w:rPr>
        <w:t>i</w:t>
      </w:r>
      <w:r w:rsidR="00122913" w:rsidRPr="002322F1">
        <w:rPr>
          <w:rFonts w:ascii="Calibri" w:eastAsia="Calibri" w:hAnsi="Calibri" w:cs="Calibri"/>
          <w:bCs/>
          <w:sz w:val="24"/>
          <w:szCs w:val="24"/>
          <w14:ligatures w14:val="standardContextual"/>
        </w:rPr>
        <w:t>nin</w:t>
      </w:r>
      <w:r w:rsidRPr="002322F1">
        <w:rPr>
          <w:rFonts w:ascii="Calibri" w:eastAsia="Calibri" w:hAnsi="Calibri" w:cs="Calibri"/>
          <w:bCs/>
          <w:sz w:val="24"/>
          <w:szCs w:val="24"/>
          <w14:ligatures w14:val="standardContextual"/>
        </w:rPr>
        <w:t xml:space="preserve"> sonrası</w:t>
      </w:r>
      <w:r w:rsidR="00122913" w:rsidRPr="002322F1">
        <w:rPr>
          <w:rFonts w:ascii="Calibri" w:eastAsia="Calibri" w:hAnsi="Calibri" w:cs="Calibri"/>
          <w:bCs/>
          <w:sz w:val="24"/>
          <w:szCs w:val="24"/>
          <w14:ligatures w14:val="standardContextual"/>
        </w:rPr>
        <w:t>nda</w:t>
      </w:r>
      <w:r w:rsidRPr="002322F1">
        <w:rPr>
          <w:rFonts w:ascii="Calibri" w:eastAsia="Calibri" w:hAnsi="Calibri" w:cs="Calibri"/>
          <w:bCs/>
          <w:sz w:val="24"/>
          <w:szCs w:val="24"/>
          <w14:ligatures w14:val="standardContextual"/>
        </w:rPr>
        <w:t xml:space="preserve"> </w:t>
      </w:r>
      <w:r w:rsidR="00EE7A78" w:rsidRPr="002322F1">
        <w:rPr>
          <w:rFonts w:ascii="Calibri" w:eastAsia="Calibri" w:hAnsi="Calibri" w:cs="Calibri"/>
          <w:bCs/>
          <w:sz w:val="24"/>
          <w:szCs w:val="24"/>
          <w14:ligatures w14:val="standardContextual"/>
        </w:rPr>
        <w:t>ve</w:t>
      </w:r>
      <w:r w:rsidR="00122913" w:rsidRPr="002322F1">
        <w:rPr>
          <w:rFonts w:ascii="Calibri" w:eastAsia="Calibri" w:hAnsi="Calibri" w:cs="Calibri"/>
          <w:bCs/>
          <w:sz w:val="24"/>
          <w:szCs w:val="24"/>
          <w14:ligatures w14:val="standardContextual"/>
        </w:rPr>
        <w:t>ya</w:t>
      </w:r>
      <w:r w:rsidR="00EE7A78" w:rsidRPr="002322F1">
        <w:rPr>
          <w:rFonts w:ascii="Calibri" w:eastAsia="Calibri" w:hAnsi="Calibri" w:cs="Calibri"/>
          <w:bCs/>
          <w:sz w:val="24"/>
          <w:szCs w:val="24"/>
          <w14:ligatures w14:val="standardContextual"/>
        </w:rPr>
        <w:t xml:space="preserve"> </w:t>
      </w:r>
      <w:r w:rsidR="00122913" w:rsidRPr="002322F1">
        <w:rPr>
          <w:rFonts w:ascii="Calibri" w:eastAsia="Calibri" w:hAnsi="Calibri" w:cs="Calibri"/>
          <w:bCs/>
          <w:sz w:val="24"/>
          <w:szCs w:val="24"/>
          <w14:ligatures w14:val="standardContextual"/>
        </w:rPr>
        <w:t>a</w:t>
      </w:r>
      <w:r w:rsidR="00EE7A78" w:rsidRPr="002322F1">
        <w:rPr>
          <w:rFonts w:ascii="Calibri" w:eastAsia="Calibri" w:hAnsi="Calibri" w:cs="Calibri"/>
          <w:bCs/>
          <w:sz w:val="24"/>
          <w:szCs w:val="24"/>
          <w14:ligatures w14:val="standardContextual"/>
        </w:rPr>
        <w:t xml:space="preserve">ra </w:t>
      </w:r>
      <w:r w:rsidR="00122913" w:rsidRPr="002322F1">
        <w:rPr>
          <w:rFonts w:ascii="Calibri" w:eastAsia="Calibri" w:hAnsi="Calibri" w:cs="Calibri"/>
          <w:bCs/>
          <w:sz w:val="24"/>
          <w:szCs w:val="24"/>
          <w14:ligatures w14:val="standardContextual"/>
        </w:rPr>
        <w:t>d</w:t>
      </w:r>
      <w:r w:rsidR="00EE7A78" w:rsidRPr="002322F1">
        <w:rPr>
          <w:rFonts w:ascii="Calibri" w:eastAsia="Calibri" w:hAnsi="Calibri" w:cs="Calibri"/>
          <w:bCs/>
          <w:sz w:val="24"/>
          <w:szCs w:val="24"/>
          <w14:ligatures w14:val="standardContextual"/>
        </w:rPr>
        <w:t>eğerlendirme</w:t>
      </w:r>
      <w:r w:rsidR="00922CF8" w:rsidRPr="002322F1">
        <w:rPr>
          <w:rFonts w:ascii="Calibri" w:eastAsia="Calibri" w:hAnsi="Calibri" w:cs="Calibri"/>
          <w:bCs/>
          <w:sz w:val="24"/>
          <w:szCs w:val="24"/>
          <w14:ligatures w14:val="standardContextual"/>
        </w:rPr>
        <w:t>nin</w:t>
      </w:r>
      <w:r w:rsidR="00EE7A78" w:rsidRPr="002322F1">
        <w:rPr>
          <w:rFonts w:ascii="Calibri" w:eastAsia="Calibri" w:hAnsi="Calibri" w:cs="Calibri"/>
          <w:bCs/>
          <w:sz w:val="24"/>
          <w:szCs w:val="24"/>
          <w14:ligatures w14:val="standardContextual"/>
        </w:rPr>
        <w:t xml:space="preserve"> sonrası</w:t>
      </w:r>
      <w:r w:rsidR="00122913" w:rsidRPr="002322F1">
        <w:rPr>
          <w:rFonts w:ascii="Calibri" w:eastAsia="Calibri" w:hAnsi="Calibri" w:cs="Calibri"/>
          <w:bCs/>
          <w:sz w:val="24"/>
          <w:szCs w:val="24"/>
          <w14:ligatures w14:val="standardContextual"/>
        </w:rPr>
        <w:t>nda</w:t>
      </w:r>
      <w:r w:rsidR="00EE7A78" w:rsidRPr="002322F1">
        <w:rPr>
          <w:rFonts w:ascii="Calibri" w:eastAsia="Calibri" w:hAnsi="Calibri" w:cs="Calibri"/>
          <w:bCs/>
          <w:sz w:val="24"/>
          <w:szCs w:val="24"/>
          <w14:ligatures w14:val="standardContextual"/>
        </w:rPr>
        <w:t xml:space="preserve"> </w:t>
      </w:r>
      <w:r w:rsidR="0060316E" w:rsidRPr="002322F1">
        <w:rPr>
          <w:rFonts w:ascii="Calibri" w:eastAsia="Calibri" w:hAnsi="Calibri" w:cs="Calibri"/>
          <w:bCs/>
          <w:sz w:val="24"/>
          <w:szCs w:val="24"/>
          <w14:ligatures w14:val="standardContextual"/>
        </w:rPr>
        <w:t>UTEAK panelinde yapılan değerlendirme</w:t>
      </w:r>
      <w:r w:rsidR="00122913" w:rsidRPr="002322F1">
        <w:rPr>
          <w:rFonts w:ascii="Calibri" w:eastAsia="Calibri" w:hAnsi="Calibri" w:cs="Calibri"/>
          <w:bCs/>
          <w:sz w:val="24"/>
          <w:szCs w:val="24"/>
          <w14:ligatures w14:val="standardContextual"/>
        </w:rPr>
        <w:t>ler</w:t>
      </w:r>
      <w:r w:rsidR="0060316E" w:rsidRPr="002322F1">
        <w:rPr>
          <w:rFonts w:ascii="Calibri" w:eastAsia="Calibri" w:hAnsi="Calibri" w:cs="Calibri"/>
          <w:bCs/>
          <w:sz w:val="24"/>
          <w:szCs w:val="24"/>
          <w14:ligatures w14:val="standardContextual"/>
        </w:rPr>
        <w:t xml:space="preserve"> ve </w:t>
      </w:r>
      <w:r w:rsidR="00922CF8" w:rsidRPr="002322F1">
        <w:rPr>
          <w:rFonts w:ascii="Calibri" w:eastAsia="Calibri" w:hAnsi="Calibri" w:cs="Calibri"/>
          <w:bCs/>
          <w:sz w:val="24"/>
          <w:szCs w:val="24"/>
          <w14:ligatures w14:val="standardContextual"/>
        </w:rPr>
        <w:t xml:space="preserve">TEPDAD Yönetim Kurulu’nda </w:t>
      </w:r>
      <w:r w:rsidR="0060316E" w:rsidRPr="002322F1">
        <w:rPr>
          <w:rFonts w:ascii="Calibri" w:eastAsia="Calibri" w:hAnsi="Calibri" w:cs="Calibri"/>
          <w:bCs/>
          <w:sz w:val="24"/>
          <w:szCs w:val="24"/>
          <w14:ligatures w14:val="standardContextual"/>
        </w:rPr>
        <w:t xml:space="preserve">alınan karar doğrultusunda </w:t>
      </w:r>
      <w:r w:rsidR="00122913" w:rsidRPr="002322F1">
        <w:rPr>
          <w:rFonts w:ascii="Calibri" w:eastAsia="Calibri" w:hAnsi="Calibri" w:cs="Calibri"/>
          <w:b/>
          <w:sz w:val="24"/>
          <w:szCs w:val="24"/>
          <w14:ligatures w14:val="standardContextual"/>
        </w:rPr>
        <w:t xml:space="preserve">Kurum </w:t>
      </w:r>
      <w:r w:rsidR="002322F1" w:rsidRPr="002322F1">
        <w:rPr>
          <w:rFonts w:ascii="Calibri" w:eastAsia="Calibri" w:hAnsi="Calibri" w:cs="Calibri"/>
          <w:b/>
          <w:sz w:val="24"/>
          <w:szCs w:val="24"/>
          <w14:ligatures w14:val="standardContextual"/>
        </w:rPr>
        <w:t>i</w:t>
      </w:r>
      <w:r w:rsidR="00122913" w:rsidRPr="002322F1">
        <w:rPr>
          <w:rFonts w:ascii="Calibri" w:eastAsia="Calibri" w:hAnsi="Calibri" w:cs="Calibri"/>
          <w:b/>
          <w:sz w:val="24"/>
          <w:szCs w:val="24"/>
          <w14:ligatures w14:val="standardContextual"/>
        </w:rPr>
        <w:t xml:space="preserve">le Paylaşılacak olan Eğitim Programını Değerlendirme </w:t>
      </w:r>
      <w:r w:rsidR="00922CF8" w:rsidRPr="002322F1">
        <w:rPr>
          <w:rFonts w:ascii="Calibri" w:eastAsia="Calibri" w:hAnsi="Calibri" w:cs="Calibri"/>
          <w:b/>
          <w:sz w:val="24"/>
          <w:szCs w:val="24"/>
          <w14:ligatures w14:val="standardContextual"/>
        </w:rPr>
        <w:t>v</w:t>
      </w:r>
      <w:r w:rsidR="00122913" w:rsidRPr="002322F1">
        <w:rPr>
          <w:rFonts w:ascii="Calibri" w:eastAsia="Calibri" w:hAnsi="Calibri" w:cs="Calibri"/>
          <w:b/>
          <w:sz w:val="24"/>
          <w:szCs w:val="24"/>
          <w14:ligatures w14:val="standardContextual"/>
        </w:rPr>
        <w:t>e Öneri</w:t>
      </w:r>
      <w:r w:rsidR="00922CF8" w:rsidRPr="002322F1">
        <w:rPr>
          <w:rFonts w:ascii="Calibri" w:eastAsia="Calibri" w:hAnsi="Calibri" w:cs="Calibri"/>
          <w:b/>
          <w:sz w:val="24"/>
          <w:szCs w:val="24"/>
          <w14:ligatures w14:val="standardContextual"/>
        </w:rPr>
        <w:t>leri içeren “Kurum</w:t>
      </w:r>
      <w:r w:rsidR="00122913" w:rsidRPr="002322F1">
        <w:rPr>
          <w:rFonts w:ascii="Calibri" w:eastAsia="Calibri" w:hAnsi="Calibri" w:cs="Calibri"/>
          <w:b/>
          <w:sz w:val="24"/>
          <w:szCs w:val="24"/>
          <w14:ligatures w14:val="standardContextual"/>
        </w:rPr>
        <w:t xml:space="preserve"> Raporu”</w:t>
      </w:r>
      <w:r w:rsidR="00922CF8" w:rsidRPr="002322F1">
        <w:rPr>
          <w:rFonts w:ascii="Calibri" w:eastAsia="Calibri" w:hAnsi="Calibri" w:cs="Calibri"/>
          <w:b/>
          <w:sz w:val="24"/>
          <w:szCs w:val="24"/>
          <w14:ligatures w14:val="standardContextual"/>
        </w:rPr>
        <w:t xml:space="preserve"> </w:t>
      </w:r>
      <w:r w:rsidR="0060316E" w:rsidRPr="002322F1">
        <w:rPr>
          <w:rFonts w:ascii="Calibri" w:eastAsia="Calibri" w:hAnsi="Calibri" w:cs="Calibri"/>
          <w:bCs/>
          <w:sz w:val="24"/>
          <w:szCs w:val="24"/>
          <w14:ligatures w14:val="standardContextual"/>
        </w:rPr>
        <w:t>hazırlanır</w:t>
      </w:r>
      <w:r w:rsidR="00753520" w:rsidRPr="002322F1">
        <w:rPr>
          <w:rFonts w:ascii="Calibri" w:eastAsia="Calibri" w:hAnsi="Calibri" w:cs="Calibri"/>
          <w:bCs/>
          <w:sz w:val="24"/>
          <w:szCs w:val="24"/>
          <w14:ligatures w14:val="standardContextual"/>
        </w:rPr>
        <w:t>:</w:t>
      </w:r>
    </w:p>
    <w:p w14:paraId="76758F44" w14:textId="55AE5FE2" w:rsidR="00922CF8" w:rsidRPr="002322F1" w:rsidRDefault="00922CF8">
      <w:pPr>
        <w:pStyle w:val="ListeParagraf"/>
        <w:numPr>
          <w:ilvl w:val="0"/>
          <w:numId w:val="72"/>
        </w:numPr>
        <w:spacing w:line="360" w:lineRule="auto"/>
        <w:ind w:right="567"/>
        <w:jc w:val="both"/>
        <w:rPr>
          <w:rFonts w:ascii="Calibri" w:eastAsia="Calibri" w:hAnsi="Calibri" w:cs="Calibri"/>
          <w:bCs/>
          <w:sz w:val="24"/>
          <w:szCs w:val="24"/>
          <w14:ligatures w14:val="standardContextual"/>
        </w:rPr>
      </w:pPr>
      <w:r w:rsidRPr="002322F1">
        <w:rPr>
          <w:rFonts w:ascii="Calibri" w:eastAsia="Calibri" w:hAnsi="Calibri" w:cs="Calibri"/>
          <w:bCs/>
          <w:sz w:val="24"/>
          <w:szCs w:val="24"/>
          <w14:ligatures w14:val="standardContextual"/>
        </w:rPr>
        <w:t xml:space="preserve">UTEAK panelinde </w:t>
      </w:r>
      <w:proofErr w:type="spellStart"/>
      <w:r w:rsidRPr="002322F1">
        <w:rPr>
          <w:rFonts w:ascii="Calibri" w:eastAsia="Calibri" w:hAnsi="Calibri" w:cs="Calibri"/>
          <w:bCs/>
          <w:sz w:val="24"/>
          <w:szCs w:val="24"/>
          <w14:ligatures w14:val="standardContextual"/>
        </w:rPr>
        <w:t>ÖDR’nin</w:t>
      </w:r>
      <w:proofErr w:type="spellEnd"/>
      <w:r w:rsidRPr="002322F1">
        <w:rPr>
          <w:rFonts w:ascii="Calibri" w:eastAsia="Calibri" w:hAnsi="Calibri" w:cs="Calibri"/>
          <w:bCs/>
          <w:sz w:val="24"/>
          <w:szCs w:val="24"/>
          <w14:ligatures w14:val="standardContextual"/>
        </w:rPr>
        <w:t xml:space="preserve"> kabul edilmesine ve dolayısıyla ziyarete karar verildi ise, kuruma ziyaret gerçekleştirileceği bildirilir; herhangi bir rapor hazırlanmaz. </w:t>
      </w:r>
      <w:r w:rsidRPr="002322F1">
        <w:rPr>
          <w:rFonts w:ascii="Calibri" w:eastAsia="Calibri" w:hAnsi="Calibri" w:cs="Calibri"/>
          <w:b/>
          <w:sz w:val="24"/>
          <w:szCs w:val="24"/>
          <w14:ligatures w14:val="standardContextual"/>
        </w:rPr>
        <w:t>Kurum Raporu</w:t>
      </w:r>
      <w:r w:rsidRPr="002322F1">
        <w:rPr>
          <w:rFonts w:ascii="Calibri" w:eastAsia="Calibri" w:hAnsi="Calibri" w:cs="Calibri"/>
          <w:bCs/>
          <w:sz w:val="24"/>
          <w:szCs w:val="24"/>
          <w14:ligatures w14:val="standardContextual"/>
        </w:rPr>
        <w:t xml:space="preserve"> ziyaret tamamlandıktan sonra hazırlanır. </w:t>
      </w:r>
    </w:p>
    <w:p w14:paraId="496B5A3D" w14:textId="5DF2DBB8" w:rsidR="00753520" w:rsidRPr="002322F1" w:rsidRDefault="00922CF8">
      <w:pPr>
        <w:pStyle w:val="ListeParagraf"/>
        <w:numPr>
          <w:ilvl w:val="0"/>
          <w:numId w:val="72"/>
        </w:numPr>
        <w:spacing w:line="360" w:lineRule="auto"/>
        <w:ind w:right="567"/>
        <w:jc w:val="both"/>
        <w:rPr>
          <w:rFonts w:ascii="Calibri" w:eastAsia="Calibri" w:hAnsi="Calibri" w:cs="Calibri"/>
          <w:bCs/>
          <w:sz w:val="24"/>
          <w:szCs w:val="24"/>
          <w14:ligatures w14:val="standardContextual"/>
        </w:rPr>
      </w:pPr>
      <w:r w:rsidRPr="002322F1">
        <w:rPr>
          <w:rFonts w:ascii="Calibri" w:eastAsia="Calibri" w:hAnsi="Calibri" w:cs="Calibri"/>
          <w:bCs/>
          <w:sz w:val="24"/>
          <w:szCs w:val="24"/>
          <w14:ligatures w14:val="standardContextual"/>
        </w:rPr>
        <w:t xml:space="preserve">UTEAK panelinde </w:t>
      </w:r>
      <w:r w:rsidR="0060316E" w:rsidRPr="002322F1">
        <w:rPr>
          <w:rFonts w:ascii="Calibri" w:eastAsia="Calibri" w:hAnsi="Calibri" w:cs="Calibri"/>
          <w:bCs/>
          <w:sz w:val="24"/>
          <w:szCs w:val="24"/>
          <w14:ligatures w14:val="standardContextual"/>
        </w:rPr>
        <w:t xml:space="preserve">ÖDR değerlendirmesi </w:t>
      </w:r>
      <w:r w:rsidRPr="002322F1">
        <w:rPr>
          <w:rFonts w:ascii="Calibri" w:eastAsia="Calibri" w:hAnsi="Calibri" w:cs="Calibri"/>
          <w:bCs/>
          <w:sz w:val="24"/>
          <w:szCs w:val="24"/>
          <w14:ligatures w14:val="standardContextual"/>
        </w:rPr>
        <w:t xml:space="preserve">sonucunda </w:t>
      </w:r>
      <w:r w:rsidR="0060316E" w:rsidRPr="002322F1">
        <w:rPr>
          <w:rFonts w:ascii="Calibri" w:eastAsia="Calibri" w:hAnsi="Calibri" w:cs="Calibri"/>
          <w:bCs/>
          <w:sz w:val="24"/>
          <w:szCs w:val="24"/>
          <w14:ligatures w14:val="standardContextual"/>
        </w:rPr>
        <w:t>standartların kurum tarafından karşılanmadığı kararı ile sonuçlanırsa</w:t>
      </w:r>
      <w:r w:rsidR="00122913" w:rsidRPr="002322F1">
        <w:rPr>
          <w:rFonts w:ascii="Calibri" w:eastAsia="Calibri" w:hAnsi="Calibri" w:cs="Calibri"/>
          <w:bCs/>
          <w:sz w:val="24"/>
          <w:szCs w:val="24"/>
          <w14:ligatures w14:val="standardContextual"/>
        </w:rPr>
        <w:t>,</w:t>
      </w:r>
      <w:r w:rsidR="0060316E" w:rsidRPr="002322F1">
        <w:rPr>
          <w:rFonts w:ascii="Calibri" w:eastAsia="Calibri" w:hAnsi="Calibri" w:cs="Calibri"/>
          <w:bCs/>
          <w:sz w:val="24"/>
          <w:szCs w:val="24"/>
          <w14:ligatures w14:val="standardContextual"/>
        </w:rPr>
        <w:t xml:space="preserve"> ÖDR değerlendi</w:t>
      </w:r>
      <w:r w:rsidR="00753520" w:rsidRPr="002322F1">
        <w:rPr>
          <w:rFonts w:ascii="Calibri" w:eastAsia="Calibri" w:hAnsi="Calibri" w:cs="Calibri"/>
          <w:bCs/>
          <w:sz w:val="24"/>
          <w:szCs w:val="24"/>
          <w14:ligatures w14:val="standardContextual"/>
        </w:rPr>
        <w:t>r</w:t>
      </w:r>
      <w:r w:rsidR="0060316E" w:rsidRPr="002322F1">
        <w:rPr>
          <w:rFonts w:ascii="Calibri" w:eastAsia="Calibri" w:hAnsi="Calibri" w:cs="Calibri"/>
          <w:bCs/>
          <w:sz w:val="24"/>
          <w:szCs w:val="24"/>
          <w14:ligatures w14:val="standardContextual"/>
        </w:rPr>
        <w:t>mes</w:t>
      </w:r>
      <w:r w:rsidR="00753520" w:rsidRPr="002322F1">
        <w:rPr>
          <w:rFonts w:ascii="Calibri" w:eastAsia="Calibri" w:hAnsi="Calibri" w:cs="Calibri"/>
          <w:bCs/>
          <w:sz w:val="24"/>
          <w:szCs w:val="24"/>
          <w14:ligatures w14:val="standardContextual"/>
        </w:rPr>
        <w:t xml:space="preserve">ine dayalı olarak </w:t>
      </w:r>
      <w:r w:rsidRPr="002322F1">
        <w:rPr>
          <w:rFonts w:ascii="Calibri" w:eastAsia="Calibri" w:hAnsi="Calibri" w:cs="Calibri"/>
          <w:b/>
          <w:sz w:val="24"/>
          <w:szCs w:val="24"/>
          <w14:ligatures w14:val="standardContextual"/>
        </w:rPr>
        <w:t>Kurum Raporu</w:t>
      </w:r>
      <w:r w:rsidRPr="002322F1">
        <w:rPr>
          <w:rFonts w:ascii="Calibri" w:eastAsia="Calibri" w:hAnsi="Calibri" w:cs="Calibri"/>
          <w:bCs/>
          <w:sz w:val="24"/>
          <w:szCs w:val="24"/>
          <w14:ligatures w14:val="standardContextual"/>
        </w:rPr>
        <w:t xml:space="preserve"> </w:t>
      </w:r>
      <w:r w:rsidR="00753520" w:rsidRPr="002322F1">
        <w:rPr>
          <w:rFonts w:ascii="Calibri" w:eastAsia="Calibri" w:hAnsi="Calibri" w:cs="Calibri"/>
          <w:bCs/>
          <w:sz w:val="24"/>
          <w:szCs w:val="24"/>
          <w14:ligatures w14:val="standardContextual"/>
        </w:rPr>
        <w:t xml:space="preserve">hazırlanır. </w:t>
      </w:r>
    </w:p>
    <w:p w14:paraId="1EB7ABF2" w14:textId="225A774F" w:rsidR="00753520" w:rsidRPr="002322F1" w:rsidRDefault="00753520">
      <w:pPr>
        <w:pStyle w:val="ListeParagraf"/>
        <w:numPr>
          <w:ilvl w:val="0"/>
          <w:numId w:val="72"/>
        </w:numPr>
        <w:spacing w:line="360" w:lineRule="auto"/>
        <w:ind w:right="567"/>
        <w:jc w:val="both"/>
        <w:rPr>
          <w:rFonts w:ascii="Calibri" w:eastAsia="Calibri" w:hAnsi="Calibri" w:cs="Calibri"/>
          <w:bCs/>
          <w:sz w:val="24"/>
          <w:szCs w:val="24"/>
          <w14:ligatures w14:val="standardContextual"/>
        </w:rPr>
      </w:pPr>
      <w:r w:rsidRPr="002322F1">
        <w:rPr>
          <w:rFonts w:ascii="Calibri" w:eastAsia="Calibri" w:hAnsi="Calibri" w:cs="Calibri"/>
          <w:bCs/>
          <w:sz w:val="24"/>
          <w:szCs w:val="24"/>
          <w14:ligatures w14:val="standardContextual"/>
        </w:rPr>
        <w:t xml:space="preserve">Ara değerlendirme aşamasında </w:t>
      </w:r>
      <w:r w:rsidR="00922CF8" w:rsidRPr="002322F1">
        <w:rPr>
          <w:rFonts w:ascii="Calibri" w:eastAsia="Calibri" w:hAnsi="Calibri" w:cs="Calibri"/>
          <w:bCs/>
          <w:sz w:val="24"/>
          <w:szCs w:val="24"/>
          <w14:ligatures w14:val="standardContextual"/>
        </w:rPr>
        <w:t xml:space="preserve">da </w:t>
      </w:r>
      <w:r w:rsidRPr="002322F1">
        <w:rPr>
          <w:rFonts w:ascii="Calibri" w:eastAsia="Calibri" w:hAnsi="Calibri" w:cs="Calibri"/>
          <w:bCs/>
          <w:sz w:val="24"/>
          <w:szCs w:val="24"/>
          <w14:ligatures w14:val="standardContextual"/>
        </w:rPr>
        <w:t>aynı koşul</w:t>
      </w:r>
      <w:r w:rsidR="00922CF8" w:rsidRPr="002322F1">
        <w:rPr>
          <w:rFonts w:ascii="Calibri" w:eastAsia="Calibri" w:hAnsi="Calibri" w:cs="Calibri"/>
          <w:bCs/>
          <w:sz w:val="24"/>
          <w:szCs w:val="24"/>
          <w14:ligatures w14:val="standardContextual"/>
        </w:rPr>
        <w:t>lar</w:t>
      </w:r>
      <w:r w:rsidRPr="002322F1">
        <w:rPr>
          <w:rFonts w:ascii="Calibri" w:eastAsia="Calibri" w:hAnsi="Calibri" w:cs="Calibri"/>
          <w:bCs/>
          <w:sz w:val="24"/>
          <w:szCs w:val="24"/>
          <w14:ligatures w14:val="standardContextual"/>
        </w:rPr>
        <w:t xml:space="preserve"> geçerlidir. </w:t>
      </w:r>
      <w:r w:rsidR="00922CF8" w:rsidRPr="002322F1">
        <w:rPr>
          <w:rFonts w:ascii="Calibri" w:eastAsia="Calibri" w:hAnsi="Calibri" w:cs="Calibri"/>
          <w:bCs/>
          <w:sz w:val="24"/>
          <w:szCs w:val="24"/>
          <w14:ligatures w14:val="standardContextual"/>
        </w:rPr>
        <w:t xml:space="preserve">Ek ziyaret yapılmasına gerek olmadığı durumlarda ara değerlendirmenin sonrasında </w:t>
      </w:r>
      <w:r w:rsidR="00922CF8" w:rsidRPr="002322F1">
        <w:rPr>
          <w:rFonts w:ascii="Calibri" w:eastAsia="Calibri" w:hAnsi="Calibri" w:cs="Calibri"/>
          <w:b/>
          <w:sz w:val="24"/>
          <w:szCs w:val="24"/>
          <w14:ligatures w14:val="standardContextual"/>
        </w:rPr>
        <w:t>Kurum Raporu</w:t>
      </w:r>
      <w:r w:rsidR="00922CF8" w:rsidRPr="002322F1">
        <w:rPr>
          <w:rFonts w:ascii="Calibri" w:eastAsia="Calibri" w:hAnsi="Calibri" w:cs="Calibri"/>
          <w:bCs/>
          <w:sz w:val="24"/>
          <w:szCs w:val="24"/>
          <w14:ligatures w14:val="standardContextual"/>
        </w:rPr>
        <w:t xml:space="preserve"> hazırlanır. Buna karşın, a</w:t>
      </w:r>
      <w:r w:rsidRPr="002322F1">
        <w:rPr>
          <w:rFonts w:ascii="Calibri" w:eastAsia="Calibri" w:hAnsi="Calibri" w:cs="Calibri"/>
          <w:bCs/>
          <w:sz w:val="24"/>
          <w:szCs w:val="24"/>
          <w14:ligatures w14:val="standardContextual"/>
        </w:rPr>
        <w:t xml:space="preserve">ra değerlendirmede </w:t>
      </w:r>
      <w:r w:rsidR="00922CF8" w:rsidRPr="002322F1">
        <w:rPr>
          <w:rFonts w:ascii="Calibri" w:eastAsia="Calibri" w:hAnsi="Calibri" w:cs="Calibri"/>
          <w:bCs/>
          <w:sz w:val="24"/>
          <w:szCs w:val="24"/>
          <w14:ligatures w14:val="standardContextual"/>
        </w:rPr>
        <w:t>“e</w:t>
      </w:r>
      <w:r w:rsidRPr="002322F1">
        <w:rPr>
          <w:rFonts w:ascii="Calibri" w:eastAsia="Calibri" w:hAnsi="Calibri" w:cs="Calibri"/>
          <w:bCs/>
          <w:sz w:val="24"/>
          <w:szCs w:val="24"/>
          <w14:ligatures w14:val="standardContextual"/>
        </w:rPr>
        <w:t>k ziyaret kararı</w:t>
      </w:r>
      <w:r w:rsidR="00922CF8" w:rsidRPr="002322F1">
        <w:rPr>
          <w:rFonts w:ascii="Calibri" w:eastAsia="Calibri" w:hAnsi="Calibri" w:cs="Calibri"/>
          <w:bCs/>
          <w:sz w:val="24"/>
          <w:szCs w:val="24"/>
          <w14:ligatures w14:val="standardContextual"/>
        </w:rPr>
        <w:t>”</w:t>
      </w:r>
      <w:r w:rsidRPr="002322F1">
        <w:rPr>
          <w:rFonts w:ascii="Calibri" w:eastAsia="Calibri" w:hAnsi="Calibri" w:cs="Calibri"/>
          <w:bCs/>
          <w:sz w:val="24"/>
          <w:szCs w:val="24"/>
          <w14:ligatures w14:val="standardContextual"/>
        </w:rPr>
        <w:t xml:space="preserve"> alınmışsa </w:t>
      </w:r>
      <w:r w:rsidR="00922CF8" w:rsidRPr="002322F1">
        <w:rPr>
          <w:rFonts w:ascii="Calibri" w:eastAsia="Calibri" w:hAnsi="Calibri" w:cs="Calibri"/>
          <w:b/>
          <w:sz w:val="24"/>
          <w:szCs w:val="24"/>
          <w14:ligatures w14:val="standardContextual"/>
        </w:rPr>
        <w:t>Kurum Raporu</w:t>
      </w:r>
      <w:r w:rsidR="00922CF8" w:rsidRPr="002322F1">
        <w:rPr>
          <w:rFonts w:ascii="Calibri" w:eastAsia="Calibri" w:hAnsi="Calibri" w:cs="Calibri"/>
          <w:bCs/>
          <w:sz w:val="24"/>
          <w:szCs w:val="24"/>
          <w14:ligatures w14:val="standardContextual"/>
        </w:rPr>
        <w:t xml:space="preserve"> </w:t>
      </w:r>
      <w:r w:rsidRPr="002322F1">
        <w:rPr>
          <w:rFonts w:ascii="Calibri" w:eastAsia="Calibri" w:hAnsi="Calibri" w:cs="Calibri"/>
          <w:bCs/>
          <w:sz w:val="24"/>
          <w:szCs w:val="24"/>
          <w14:ligatures w14:val="standardContextual"/>
        </w:rPr>
        <w:t>ziyaret tamamlandıktan so</w:t>
      </w:r>
      <w:r w:rsidR="00922CF8" w:rsidRPr="002322F1">
        <w:rPr>
          <w:rFonts w:ascii="Calibri" w:eastAsia="Calibri" w:hAnsi="Calibri" w:cs="Calibri"/>
          <w:bCs/>
          <w:sz w:val="24"/>
          <w:szCs w:val="24"/>
          <w14:ligatures w14:val="standardContextual"/>
        </w:rPr>
        <w:t>n</w:t>
      </w:r>
      <w:r w:rsidRPr="002322F1">
        <w:rPr>
          <w:rFonts w:ascii="Calibri" w:eastAsia="Calibri" w:hAnsi="Calibri" w:cs="Calibri"/>
          <w:bCs/>
          <w:sz w:val="24"/>
          <w:szCs w:val="24"/>
          <w14:ligatures w14:val="standardContextual"/>
        </w:rPr>
        <w:t xml:space="preserve">ra hazırlanır. </w:t>
      </w:r>
    </w:p>
    <w:p w14:paraId="4B37A686" w14:textId="72A9256A" w:rsidR="00EE7A78" w:rsidRPr="00EE7A78" w:rsidRDefault="0024275F" w:rsidP="00EE7A78">
      <w:pPr>
        <w:spacing w:line="360" w:lineRule="auto"/>
        <w:ind w:right="567"/>
        <w:jc w:val="both"/>
        <w:rPr>
          <w:rFonts w:ascii="Calibri" w:eastAsia="Calibri" w:hAnsi="Calibri" w:cs="Calibri"/>
          <w:bCs/>
          <w:sz w:val="24"/>
          <w:szCs w:val="24"/>
          <w14:ligatures w14:val="standardContextual"/>
        </w:rPr>
      </w:pPr>
      <w:r w:rsidRPr="002322F1">
        <w:rPr>
          <w:rFonts w:ascii="Calibri" w:eastAsia="Calibri" w:hAnsi="Calibri" w:cs="Calibri"/>
          <w:bCs/>
          <w:sz w:val="24"/>
          <w:szCs w:val="24"/>
          <w14:ligatures w14:val="standardContextual"/>
        </w:rPr>
        <w:t>Bu rapor</w:t>
      </w:r>
      <w:r w:rsidR="00196A63" w:rsidRPr="002322F1">
        <w:rPr>
          <w:rFonts w:ascii="Calibri" w:eastAsia="Calibri" w:hAnsi="Calibri" w:cs="Calibri"/>
          <w:bCs/>
          <w:sz w:val="24"/>
          <w:szCs w:val="24"/>
          <w14:ligatures w14:val="standardContextual"/>
        </w:rPr>
        <w:t>,</w:t>
      </w:r>
      <w:r w:rsidRPr="002322F1">
        <w:rPr>
          <w:rFonts w:ascii="Calibri" w:eastAsia="Calibri" w:hAnsi="Calibri" w:cs="Calibri"/>
          <w:bCs/>
          <w:sz w:val="24"/>
          <w:szCs w:val="24"/>
          <w14:ligatures w14:val="standardContextual"/>
        </w:rPr>
        <w:t xml:space="preserve"> değerlendirme tamamlandıktan ve TEPDAD </w:t>
      </w:r>
      <w:r w:rsidR="00196A63" w:rsidRPr="002322F1">
        <w:rPr>
          <w:rFonts w:ascii="Calibri" w:eastAsia="Calibri" w:hAnsi="Calibri" w:cs="Calibri"/>
          <w:bCs/>
          <w:sz w:val="24"/>
          <w:szCs w:val="24"/>
          <w14:ligatures w14:val="standardContextual"/>
        </w:rPr>
        <w:t>Yönetim Kurulu’nda</w:t>
      </w:r>
      <w:r w:rsidRPr="002322F1">
        <w:rPr>
          <w:rFonts w:ascii="Calibri" w:eastAsia="Calibri" w:hAnsi="Calibri" w:cs="Calibri"/>
          <w:bCs/>
          <w:sz w:val="24"/>
          <w:szCs w:val="24"/>
          <w14:ligatures w14:val="standardContextual"/>
        </w:rPr>
        <w:t xml:space="preserve"> görüşüldükten sonra 15 gün içerisinde ÖDR raportörü tarafından hazırlanarak TEPDAD sekreterliğine iletilmelidir.</w:t>
      </w:r>
      <w:r w:rsidR="00196A63">
        <w:rPr>
          <w:rFonts w:ascii="Calibri" w:eastAsia="Calibri" w:hAnsi="Calibri" w:cs="Calibri"/>
          <w:bCs/>
          <w:sz w:val="24"/>
          <w:szCs w:val="24"/>
          <w14:ligatures w14:val="standardContextual"/>
        </w:rPr>
        <w:t xml:space="preserve"> </w:t>
      </w:r>
    </w:p>
    <w:p w14:paraId="30FC37B9" w14:textId="5EF18915" w:rsidR="00EE7A78" w:rsidRPr="00EE7A78" w:rsidRDefault="00EE7A78" w:rsidP="00EE7A78">
      <w:pPr>
        <w:spacing w:after="0" w:line="360" w:lineRule="auto"/>
        <w:rPr>
          <w:rFonts w:ascii="Calibri" w:eastAsia="Calibri" w:hAnsi="Calibri" w:cs="Calibri"/>
          <w:bCs/>
          <w:sz w:val="24"/>
          <w:szCs w:val="24"/>
          <w14:ligatures w14:val="standardContextual"/>
        </w:rPr>
      </w:pPr>
      <w:r w:rsidRPr="00EE7A78">
        <w:rPr>
          <w:rFonts w:ascii="Calibri" w:eastAsia="Calibri" w:hAnsi="Calibri" w:cs="Calibri"/>
          <w:b/>
          <w:i/>
          <w:iCs/>
          <w:sz w:val="24"/>
          <w:szCs w:val="24"/>
          <w14:ligatures w14:val="standardContextual"/>
        </w:rPr>
        <w:t xml:space="preserve">ÖDR Değerlendirmesi </w:t>
      </w:r>
      <w:r w:rsidR="0060316E">
        <w:rPr>
          <w:rFonts w:ascii="Calibri" w:eastAsia="Calibri" w:hAnsi="Calibri" w:cs="Calibri"/>
          <w:b/>
          <w:i/>
          <w:iCs/>
          <w:sz w:val="24"/>
          <w:szCs w:val="24"/>
          <w14:ligatures w14:val="standardContextual"/>
        </w:rPr>
        <w:t xml:space="preserve">ve Kurum Ziyareti </w:t>
      </w:r>
      <w:r w:rsidRPr="00EE7A78">
        <w:rPr>
          <w:rFonts w:ascii="Calibri" w:eastAsia="Calibri" w:hAnsi="Calibri" w:cs="Calibri"/>
          <w:b/>
          <w:i/>
          <w:iCs/>
          <w:sz w:val="24"/>
          <w:szCs w:val="24"/>
          <w14:ligatures w14:val="standardContextual"/>
        </w:rPr>
        <w:t>sonrası</w:t>
      </w:r>
      <w:r w:rsidR="00196A63">
        <w:rPr>
          <w:rFonts w:ascii="Calibri" w:eastAsia="Calibri" w:hAnsi="Calibri" w:cs="Calibri"/>
          <w:b/>
          <w:i/>
          <w:iCs/>
          <w:sz w:val="24"/>
          <w:szCs w:val="24"/>
          <w14:ligatures w14:val="standardContextual"/>
        </w:rPr>
        <w:t xml:space="preserve">nda </w:t>
      </w:r>
      <w:r w:rsidRPr="00EE7A78">
        <w:rPr>
          <w:rFonts w:ascii="Calibri" w:eastAsia="Calibri" w:hAnsi="Calibri" w:cs="Calibri"/>
          <w:bCs/>
          <w:sz w:val="24"/>
          <w:szCs w:val="24"/>
          <w14:ligatures w14:val="standardContextual"/>
        </w:rPr>
        <w:t xml:space="preserve"> kurum ile paylaşılacak </w:t>
      </w:r>
      <w:r w:rsidR="00196A63">
        <w:rPr>
          <w:rFonts w:ascii="Calibri" w:eastAsia="Calibri" w:hAnsi="Calibri" w:cs="Calibri"/>
          <w:bCs/>
          <w:sz w:val="24"/>
          <w:szCs w:val="24"/>
          <w14:ligatures w14:val="standardContextual"/>
        </w:rPr>
        <w:t xml:space="preserve">olan </w:t>
      </w:r>
      <w:r w:rsidRPr="00EE7A78">
        <w:rPr>
          <w:rFonts w:ascii="Calibri" w:eastAsia="Calibri" w:hAnsi="Calibri" w:cs="Calibri"/>
          <w:bCs/>
          <w:sz w:val="24"/>
          <w:szCs w:val="24"/>
          <w14:ligatures w14:val="standardContextual"/>
        </w:rPr>
        <w:t>eğitim programı</w:t>
      </w:r>
      <w:r w:rsidR="00196A63">
        <w:rPr>
          <w:rFonts w:ascii="Calibri" w:eastAsia="Calibri" w:hAnsi="Calibri" w:cs="Calibri"/>
          <w:bCs/>
          <w:sz w:val="24"/>
          <w:szCs w:val="24"/>
          <w14:ligatures w14:val="standardContextual"/>
        </w:rPr>
        <w:t>nı</w:t>
      </w:r>
      <w:r w:rsidRPr="00EE7A78">
        <w:rPr>
          <w:rFonts w:ascii="Calibri" w:eastAsia="Calibri" w:hAnsi="Calibri" w:cs="Calibri"/>
          <w:bCs/>
          <w:sz w:val="24"/>
          <w:szCs w:val="24"/>
          <w14:ligatures w14:val="standardContextual"/>
        </w:rPr>
        <w:t xml:space="preserve"> değerlendirme ve öneri raporunda her bir standart için “Kuruma yönelik gerekçeli açıklama” ve “Kuruma yönelik öneriler” bölümü</w:t>
      </w:r>
      <w:r w:rsidR="0060316E">
        <w:rPr>
          <w:rFonts w:ascii="Calibri" w:eastAsia="Calibri" w:hAnsi="Calibri" w:cs="Calibri"/>
          <w:bCs/>
          <w:sz w:val="24"/>
          <w:szCs w:val="24"/>
          <w14:ligatures w14:val="standardContextual"/>
        </w:rPr>
        <w:t>, UTEAK panelinde alınan notlar</w:t>
      </w:r>
      <w:r w:rsidRPr="00EE7A78">
        <w:rPr>
          <w:rFonts w:ascii="Calibri" w:eastAsia="Calibri" w:hAnsi="Calibri" w:cs="Calibri"/>
          <w:bCs/>
          <w:sz w:val="24"/>
          <w:szCs w:val="24"/>
          <w14:ligatures w14:val="standardContextual"/>
        </w:rPr>
        <w:t xml:space="preserve"> </w:t>
      </w:r>
      <w:r w:rsidR="0060316E">
        <w:rPr>
          <w:rFonts w:ascii="Calibri" w:eastAsia="Calibri" w:hAnsi="Calibri" w:cs="Calibri"/>
          <w:bCs/>
          <w:sz w:val="24"/>
          <w:szCs w:val="24"/>
          <w14:ligatures w14:val="standardContextual"/>
        </w:rPr>
        <w:t xml:space="preserve">ve eğer ziyaret gerçekleşmişse UTEAK paneline sunulan öneriler </w:t>
      </w:r>
      <w:r w:rsidRPr="00EE7A78">
        <w:rPr>
          <w:rFonts w:ascii="Calibri" w:eastAsia="Calibri" w:hAnsi="Calibri" w:cs="Calibri"/>
          <w:bCs/>
          <w:sz w:val="24"/>
          <w:szCs w:val="24"/>
          <w14:ligatures w14:val="standardContextual"/>
        </w:rPr>
        <w:t>Mezuniyet Öncesi T</w:t>
      </w:r>
      <w:r w:rsidR="0060316E">
        <w:rPr>
          <w:rFonts w:ascii="Calibri" w:eastAsia="Calibri" w:hAnsi="Calibri" w:cs="Calibri"/>
          <w:bCs/>
          <w:sz w:val="24"/>
          <w:szCs w:val="24"/>
          <w14:ligatures w14:val="standardContextual"/>
        </w:rPr>
        <w:t>ı</w:t>
      </w:r>
      <w:r w:rsidRPr="00EE7A78">
        <w:rPr>
          <w:rFonts w:ascii="Calibri" w:eastAsia="Calibri" w:hAnsi="Calibri" w:cs="Calibri"/>
          <w:bCs/>
          <w:sz w:val="24"/>
          <w:szCs w:val="24"/>
          <w14:ligatures w14:val="standardContextual"/>
        </w:rPr>
        <w:t>p Eğitimi Akreditasyonu İçin Değerlendirme K</w:t>
      </w:r>
      <w:r w:rsidR="00F84D05">
        <w:rPr>
          <w:rFonts w:ascii="Calibri" w:eastAsia="Calibri" w:hAnsi="Calibri" w:cs="Calibri"/>
          <w:bCs/>
          <w:sz w:val="24"/>
          <w:szCs w:val="24"/>
          <w14:ligatures w14:val="standardContextual"/>
        </w:rPr>
        <w:t>ı</w:t>
      </w:r>
      <w:r w:rsidRPr="00EE7A78">
        <w:rPr>
          <w:rFonts w:ascii="Calibri" w:eastAsia="Calibri" w:hAnsi="Calibri" w:cs="Calibri"/>
          <w:bCs/>
          <w:sz w:val="24"/>
          <w:szCs w:val="24"/>
          <w14:ligatures w14:val="standardContextual"/>
        </w:rPr>
        <w:t>lavuzu’nda bulunan bölümden yararlanılarak yazılacaktır.</w:t>
      </w:r>
      <w:r w:rsidR="00196A63" w:rsidRPr="00196A63">
        <w:rPr>
          <w:rFonts w:ascii="Calibri" w:eastAsia="Calibri" w:hAnsi="Calibri" w:cs="Calibri"/>
          <w:bCs/>
          <w:sz w:val="24"/>
          <w:szCs w:val="24"/>
          <w14:ligatures w14:val="standardContextual"/>
        </w:rPr>
        <w:t xml:space="preserve"> </w:t>
      </w:r>
    </w:p>
    <w:p w14:paraId="56F29444" w14:textId="6909526B" w:rsidR="00EE7A78" w:rsidRPr="00EE7A78" w:rsidRDefault="00EE7A78" w:rsidP="00EE7A78">
      <w:pPr>
        <w:spacing w:after="0" w:line="360" w:lineRule="auto"/>
        <w:rPr>
          <w:rFonts w:ascii="Calibri" w:eastAsia="Calibri" w:hAnsi="Calibri" w:cs="Calibri"/>
          <w:bCs/>
          <w:sz w:val="24"/>
          <w:szCs w:val="24"/>
          <w14:ligatures w14:val="standardContextual"/>
        </w:rPr>
      </w:pPr>
      <w:r w:rsidRPr="00EE7A78">
        <w:rPr>
          <w:rFonts w:ascii="Calibri" w:eastAsia="Calibri" w:hAnsi="Calibri" w:cs="Calibri"/>
          <w:b/>
          <w:i/>
          <w:iCs/>
          <w:sz w:val="24"/>
          <w:szCs w:val="24"/>
          <w14:ligatures w14:val="standardContextual"/>
        </w:rPr>
        <w:t>Ara Değerlendirme sonrası</w:t>
      </w:r>
      <w:r w:rsidRPr="00EE7A78">
        <w:rPr>
          <w:rFonts w:ascii="Calibri" w:eastAsia="Calibri" w:hAnsi="Calibri" w:cs="Calibri"/>
          <w:bCs/>
          <w:sz w:val="24"/>
          <w:szCs w:val="24"/>
          <w14:ligatures w14:val="standardContextual"/>
        </w:rPr>
        <w:t xml:space="preserve"> kurum ile paylaşılacak eğitim programı değerlendirme ve öneri raporunda her bir standart için kurumun “Ziyaret sonrası dönemde kurumda gerçekleşen çalışmalar”, “Kuruma yönelik gerekçeli açıklama” ve “Kuruma yönelik öneriler” bölümü Mezuniyet Öncesi Tıp Eğitimi Akreditasyonu İçin Değerlendirme Kılavuzu’nda ilgili bölümden yararlanılarak yazılacaktır. Bu raporda “Ziyaret sonrası dönemde kurumda gerçekleşen çalışmalar” bölümünde, “Kurumun öneriler doğrultusunda ya da kendi inisiyatifi ile gerçekleştirdiği/gerçekleştirmediği çalışmalara yönelik açıklamalar” bölümlerinde standartlar için yer alan açıklamalar tema başlıklarında özetlenerek yer almalıdır. </w:t>
      </w:r>
    </w:p>
    <w:p w14:paraId="332EC94C" w14:textId="77777777" w:rsidR="00EE7A78" w:rsidRPr="00EE7A78" w:rsidRDefault="00EE7A78" w:rsidP="00EE7A78">
      <w:pPr>
        <w:spacing w:after="0" w:line="360" w:lineRule="auto"/>
        <w:rPr>
          <w:rFonts w:ascii="Calibri" w:eastAsia="Times New Roman" w:hAnsi="Calibri" w:cs="Calibri"/>
          <w:color w:val="000000"/>
          <w:kern w:val="0"/>
          <w:sz w:val="24"/>
          <w:szCs w:val="24"/>
        </w:rPr>
      </w:pPr>
      <w:r w:rsidRPr="00EE7A78">
        <w:rPr>
          <w:rFonts w:ascii="Calibri" w:eastAsia="Calibri" w:hAnsi="Calibri" w:cs="Calibri"/>
          <w:bCs/>
          <w:sz w:val="24"/>
          <w:szCs w:val="24"/>
          <w14:ligatures w14:val="standardContextual"/>
        </w:rPr>
        <w:t>“Kuruma yönelik gerekçeli açıklama” bölümüne mutlaka açıklama yazılmalıdır. “Kuruma yönelik öneriler” bölümü ise ilgili standartta öneri yer alıyorsa yazılmalı, değilse bu başlık standart bölümünden silinmelidir.</w:t>
      </w:r>
    </w:p>
    <w:p w14:paraId="48192F04" w14:textId="77777777" w:rsidR="0038691B" w:rsidRPr="000C0878" w:rsidRDefault="0038691B" w:rsidP="00EE7A78">
      <w:pPr>
        <w:spacing w:line="276" w:lineRule="auto"/>
        <w:ind w:right="567"/>
        <w:jc w:val="both"/>
        <w:rPr>
          <w:rFonts w:ascii="Calibri" w:eastAsia="Calibri" w:hAnsi="Calibri" w:cs="Calibri"/>
          <w:bCs/>
          <w:sz w:val="24"/>
          <w:szCs w:val="24"/>
          <w14:ligatures w14:val="standardContextual"/>
        </w:rPr>
      </w:pPr>
    </w:p>
    <w:p w14:paraId="2F26EF6D" w14:textId="77777777" w:rsidR="002322F1" w:rsidRDefault="002322F1">
      <w:pPr>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br w:type="page"/>
      </w:r>
    </w:p>
    <w:p w14:paraId="0D89F75A" w14:textId="3D9C459A" w:rsidR="00EE7A78" w:rsidRPr="00EE7A78" w:rsidRDefault="00EE7A78" w:rsidP="00EE7A78">
      <w:pPr>
        <w:spacing w:line="276" w:lineRule="auto"/>
        <w:ind w:left="567" w:right="567"/>
        <w:jc w:val="center"/>
        <w:rPr>
          <w:rFonts w:ascii="Calibri" w:hAnsi="Calibri" w:cs="Calibri"/>
          <w:sz w:val="24"/>
          <w:szCs w:val="24"/>
          <w14:ligatures w14:val="standardContextual"/>
        </w:rPr>
      </w:pPr>
      <w:r w:rsidRPr="00EE7A78">
        <w:rPr>
          <w:rFonts w:ascii="Calibri" w:hAnsi="Calibri" w:cs="Calibri"/>
          <w:b/>
          <w:bCs/>
          <w:sz w:val="24"/>
          <w:szCs w:val="24"/>
          <w14:ligatures w14:val="standardContextual"/>
        </w:rPr>
        <w:lastRenderedPageBreak/>
        <w:t>….</w:t>
      </w:r>
      <w:r w:rsidRPr="00EE7A78">
        <w:rPr>
          <w:rFonts w:ascii="Calibri" w:eastAsia="Calibri" w:hAnsi="Calibri" w:cs="Calibri"/>
          <w:b/>
          <w:sz w:val="24"/>
          <w:szCs w:val="24"/>
          <w14:ligatures w14:val="standardContextual"/>
        </w:rPr>
        <w:t xml:space="preserve"> TIP FAKÜLTESİ</w:t>
      </w:r>
      <w:proofErr w:type="gramStart"/>
      <w:r w:rsidRPr="00EE7A78">
        <w:rPr>
          <w:rFonts w:ascii="Calibri" w:eastAsia="Calibri" w:hAnsi="Calibri" w:cs="Calibri"/>
          <w:b/>
          <w:sz w:val="24"/>
          <w:szCs w:val="24"/>
          <w14:ligatures w14:val="standardContextual"/>
        </w:rPr>
        <w:t xml:space="preserve"> ….</w:t>
      </w:r>
      <w:proofErr w:type="gramEnd"/>
      <w:r w:rsidRPr="00EE7A78">
        <w:rPr>
          <w:rFonts w:ascii="Calibri" w:eastAsia="Calibri" w:hAnsi="Calibri" w:cs="Calibri"/>
          <w:b/>
          <w:sz w:val="24"/>
          <w:szCs w:val="24"/>
          <w14:ligatures w14:val="standardContextual"/>
        </w:rPr>
        <w:t xml:space="preserve">. ÖDR DEĞERLENDİRMESİ SONRASI EĞİTİM PROGRAMI DEĞERLENDİRME VE ÖNERİ RAPORU </w:t>
      </w:r>
    </w:p>
    <w:p w14:paraId="00E2F43E" w14:textId="77777777" w:rsidR="00EE7A78" w:rsidRPr="00EE7A78" w:rsidRDefault="00EE7A78" w:rsidP="00EE7A78">
      <w:pPr>
        <w:spacing w:after="70" w:line="278" w:lineRule="auto"/>
        <w:ind w:left="254" w:right="-26"/>
        <w:rPr>
          <w:rFonts w:ascii="Calibri" w:hAnsi="Calibri" w:cs="Calibri"/>
          <w:color w:val="FF0000"/>
          <w:sz w:val="24"/>
          <w:szCs w:val="24"/>
          <w14:ligatures w14:val="standardContextual"/>
        </w:rPr>
      </w:pPr>
      <w:r w:rsidRPr="00EE7A78">
        <w:rPr>
          <w:rFonts w:ascii="Calibri" w:hAnsi="Calibri" w:cs="Calibri"/>
          <w:noProof/>
          <w:color w:val="FF0000"/>
          <w:sz w:val="24"/>
          <w:szCs w:val="24"/>
          <w14:ligatures w14:val="standardContextual"/>
        </w:rPr>
        <mc:AlternateContent>
          <mc:Choice Requires="wpg">
            <w:drawing>
              <wp:inline distT="0" distB="0" distL="0" distR="0" wp14:anchorId="43A3D538" wp14:editId="7F378BD9">
                <wp:extent cx="5978018" cy="6096"/>
                <wp:effectExtent l="0" t="0" r="0" b="0"/>
                <wp:docPr id="6951" name="Group 6951"/>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7978" name="Shape 7978"/>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D23004" id="Group 695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">
                <v:shape id="Shape 7978" o:spid="_x0000_s1027" style="position:absolute;width:59780;height:91;visibility:visible;mso-wrap-style:square;v-text-anchor:top" coordsize="59780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" path="m,l5978018,r,9144l,9144,,e" fillcolor="black" stroked="f" strokeweight="0">
                  <v:stroke miterlimit="83231f" joinstyle="miter"/>
                  <v:path arrowok="t" textboxrect="0,0,5978018,9144"/>
                </v:shape>
                <w10:anchorlock/>
              </v:group>
            </w:pict>
          </mc:Fallback>
        </mc:AlternateContent>
      </w:r>
    </w:p>
    <w:p w14:paraId="0682A8C1" w14:textId="5FCE94A3" w:rsidR="007F2092" w:rsidRDefault="007F2092" w:rsidP="00EE7A78">
      <w:pPr>
        <w:keepNext/>
        <w:keepLines/>
        <w:spacing w:before="360" w:after="80" w:line="278" w:lineRule="auto"/>
        <w:outlineLvl w:val="0"/>
        <w:rPr>
          <w:rFonts w:ascii="Calibri" w:eastAsia="DengXian Light" w:hAnsi="Calibri" w:cs="Calibri"/>
          <w:b/>
          <w:bCs/>
          <w:color w:val="0F4761"/>
          <w:sz w:val="24"/>
          <w:szCs w:val="24"/>
          <w14:ligatures w14:val="standardContextual"/>
        </w:rPr>
      </w:pPr>
      <w:bookmarkStart w:id="499" w:name="_Toc219969449"/>
      <w:bookmarkStart w:id="500" w:name="_Toc219969636"/>
      <w:r>
        <w:rPr>
          <w:rFonts w:ascii="Calibri" w:eastAsia="DengXian Light" w:hAnsi="Calibri" w:cs="Calibri"/>
          <w:b/>
          <w:bCs/>
          <w:color w:val="0F4761"/>
          <w:sz w:val="24"/>
          <w:szCs w:val="24"/>
          <w14:ligatures w14:val="standardContextual"/>
        </w:rPr>
        <w:t>Açıklama:</w:t>
      </w:r>
    </w:p>
    <w:p w14:paraId="6984F155" w14:textId="77777777" w:rsidR="0024275F" w:rsidRPr="0024275F" w:rsidRDefault="007F2092" w:rsidP="00EE7A78">
      <w:pPr>
        <w:keepNext/>
        <w:keepLines/>
        <w:spacing w:before="360" w:after="80" w:line="278" w:lineRule="auto"/>
        <w:outlineLvl w:val="0"/>
        <w:rPr>
          <w:rFonts w:ascii="Calibri" w:eastAsia="DengXian Light" w:hAnsi="Calibri" w:cs="Calibri"/>
          <w:color w:val="000000" w:themeColor="text1"/>
          <w:sz w:val="24"/>
          <w:szCs w:val="24"/>
          <w14:ligatures w14:val="standardContextual"/>
        </w:rPr>
      </w:pPr>
      <w:r w:rsidRPr="0024275F">
        <w:rPr>
          <w:rFonts w:ascii="Calibri" w:eastAsia="DengXian Light" w:hAnsi="Calibri" w:cs="Calibri"/>
          <w:color w:val="000000" w:themeColor="text1"/>
          <w:sz w:val="24"/>
          <w:szCs w:val="24"/>
          <w14:ligatures w14:val="standardContextual"/>
        </w:rPr>
        <w:t xml:space="preserve">Kuruma ilişkin değerlendirme ile ilgili kısa bir giriş yazılmalıdır. Örneğin: </w:t>
      </w:r>
    </w:p>
    <w:p w14:paraId="29D61B89" w14:textId="3C00107A" w:rsidR="007F2092" w:rsidRPr="0024275F" w:rsidRDefault="007F2092" w:rsidP="0024275F">
      <w:pPr>
        <w:keepNext/>
        <w:keepLines/>
        <w:spacing w:before="360" w:after="80" w:line="360" w:lineRule="auto"/>
        <w:jc w:val="both"/>
        <w:outlineLvl w:val="0"/>
        <w:rPr>
          <w:rFonts w:ascii="Calibri" w:eastAsia="DengXian Light" w:hAnsi="Calibri" w:cs="Calibri"/>
          <w:color w:val="000000" w:themeColor="text1"/>
          <w:sz w:val="24"/>
          <w:szCs w:val="24"/>
          <w14:ligatures w14:val="standardContextual"/>
        </w:rPr>
      </w:pPr>
      <w:r w:rsidRPr="0024275F">
        <w:rPr>
          <w:rFonts w:ascii="Calibri" w:eastAsia="DengXian Light" w:hAnsi="Calibri" w:cs="Calibri"/>
          <w:color w:val="000000" w:themeColor="text1"/>
          <w:sz w:val="24"/>
          <w:szCs w:val="24"/>
          <w14:ligatures w14:val="standardContextual"/>
        </w:rPr>
        <w:t xml:space="preserve">Bu rapor …. </w:t>
      </w:r>
      <w:proofErr w:type="gramStart"/>
      <w:r w:rsidRPr="0024275F">
        <w:rPr>
          <w:rFonts w:ascii="Calibri" w:eastAsia="DengXian Light" w:hAnsi="Calibri" w:cs="Calibri"/>
          <w:color w:val="000000" w:themeColor="text1"/>
          <w:sz w:val="24"/>
          <w:szCs w:val="24"/>
          <w14:ligatures w14:val="standardContextual"/>
        </w:rPr>
        <w:t>tarihinde ….</w:t>
      </w:r>
      <w:proofErr w:type="gramEnd"/>
      <w:r w:rsidRPr="0024275F">
        <w:rPr>
          <w:rFonts w:ascii="Calibri" w:eastAsia="DengXian Light" w:hAnsi="Calibri" w:cs="Calibri"/>
          <w:color w:val="000000" w:themeColor="text1"/>
          <w:sz w:val="24"/>
          <w:szCs w:val="24"/>
          <w14:ligatures w14:val="standardContextual"/>
        </w:rPr>
        <w:t xml:space="preserve">. </w:t>
      </w:r>
      <w:proofErr w:type="gramStart"/>
      <w:r w:rsidR="0024275F" w:rsidRPr="0024275F">
        <w:rPr>
          <w:rFonts w:ascii="Calibri" w:eastAsia="DengXian Light" w:hAnsi="Calibri" w:cs="Calibri"/>
          <w:color w:val="000000" w:themeColor="text1"/>
          <w:sz w:val="24"/>
          <w:szCs w:val="24"/>
          <w14:ligatures w14:val="standardContextual"/>
        </w:rPr>
        <w:t>tıp</w:t>
      </w:r>
      <w:proofErr w:type="gramEnd"/>
      <w:r w:rsidR="0024275F" w:rsidRPr="0024275F">
        <w:rPr>
          <w:rFonts w:ascii="Calibri" w:eastAsia="DengXian Light" w:hAnsi="Calibri" w:cs="Calibri"/>
          <w:color w:val="000000" w:themeColor="text1"/>
          <w:sz w:val="24"/>
          <w:szCs w:val="24"/>
          <w14:ligatures w14:val="standardContextual"/>
        </w:rPr>
        <w:t xml:space="preserve"> fakültesinin …. </w:t>
      </w:r>
      <w:proofErr w:type="gramStart"/>
      <w:r w:rsidR="0024275F" w:rsidRPr="0024275F">
        <w:rPr>
          <w:rFonts w:ascii="Calibri" w:eastAsia="DengXian Light" w:hAnsi="Calibri" w:cs="Calibri"/>
          <w:color w:val="000000" w:themeColor="text1"/>
          <w:sz w:val="24"/>
          <w:szCs w:val="24"/>
          <w14:ligatures w14:val="standardContextual"/>
        </w:rPr>
        <w:t>programı</w:t>
      </w:r>
      <w:proofErr w:type="gramEnd"/>
      <w:r w:rsidR="0024275F" w:rsidRPr="0024275F">
        <w:rPr>
          <w:rFonts w:ascii="Calibri" w:eastAsia="DengXian Light" w:hAnsi="Calibri" w:cs="Calibri"/>
          <w:color w:val="000000" w:themeColor="text1"/>
          <w:sz w:val="24"/>
          <w:szCs w:val="24"/>
          <w14:ligatures w14:val="standardContextual"/>
        </w:rPr>
        <w:t xml:space="preserve"> için</w:t>
      </w:r>
      <w:r w:rsidRPr="0024275F">
        <w:rPr>
          <w:rFonts w:ascii="Calibri" w:eastAsia="DengXian Light" w:hAnsi="Calibri" w:cs="Calibri"/>
          <w:color w:val="000000" w:themeColor="text1"/>
          <w:sz w:val="24"/>
          <w:szCs w:val="24"/>
          <w14:ligatures w14:val="standardContextual"/>
        </w:rPr>
        <w:t xml:space="preserve"> yapılan </w:t>
      </w:r>
      <w:r w:rsidR="0024275F" w:rsidRPr="0024275F">
        <w:rPr>
          <w:rFonts w:ascii="Calibri" w:eastAsia="DengXian Light" w:hAnsi="Calibri" w:cs="Calibri"/>
          <w:color w:val="000000" w:themeColor="text1"/>
          <w:sz w:val="24"/>
          <w:szCs w:val="24"/>
          <w14:ligatures w14:val="standardContextual"/>
        </w:rPr>
        <w:t>ÖDR değerlendirmesi/Ara ÖDR Değerlendirmesi ile ilgili MÖTE standartlarına yönelik açıklama ve önerileri içermektedir.</w:t>
      </w:r>
    </w:p>
    <w:p w14:paraId="1DC09903" w14:textId="3BFFE144"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KURUMSAL KİMLİK</w:t>
      </w:r>
      <w:bookmarkEnd w:id="499"/>
      <w:bookmarkEnd w:id="500"/>
    </w:p>
    <w:p w14:paraId="16AC2780" w14:textId="08F984C0" w:rsidR="00EE7A78" w:rsidRPr="00B57FBB"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K</w:t>
      </w:r>
      <w:r w:rsidR="00EE7A78" w:rsidRPr="00DB226C">
        <w:rPr>
          <w:rFonts w:ascii="Calibri" w:eastAsia="Times New Roman" w:hAnsi="Calibri" w:cs="Calibri"/>
          <w:b/>
          <w:bCs/>
          <w:color w:val="000000"/>
          <w:kern w:val="0"/>
          <w:sz w:val="24"/>
          <w:szCs w:val="24"/>
        </w:rPr>
        <w:t>urumsal amaç ve hedefler</w:t>
      </w:r>
    </w:p>
    <w:p w14:paraId="2F9A2623" w14:textId="67668128"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8326912" w14:textId="6275B957" w:rsidR="00EE7A78" w:rsidRPr="00B57FBB"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30F59DE6" w14:textId="5E74A388" w:rsidR="00EE7A78" w:rsidRPr="00DB226C" w:rsidRDefault="00D50237">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Kalite güvencesi ve sürekli nitelik gelişimi </w:t>
      </w:r>
    </w:p>
    <w:p w14:paraId="4A5FAEE9" w14:textId="77777777" w:rsidR="00B57FBB" w:rsidRPr="00B57FBB" w:rsidRDefault="00B57FBB" w:rsidP="00B57FBB">
      <w:pPr>
        <w:spacing w:before="240" w:line="276" w:lineRule="auto"/>
        <w:ind w:left="720" w:hanging="294"/>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gerekçeli açıklama:</w:t>
      </w:r>
    </w:p>
    <w:p w14:paraId="48267421" w14:textId="1456D9FD" w:rsidR="00EE7A78" w:rsidRPr="00B57FBB" w:rsidRDefault="00B57FBB" w:rsidP="00B57FBB">
      <w:pPr>
        <w:spacing w:before="240" w:line="276" w:lineRule="auto"/>
        <w:ind w:left="720" w:hanging="294"/>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2D69095C" w14:textId="4007787E"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Sosyal hesap verebilirlik</w:t>
      </w:r>
    </w:p>
    <w:p w14:paraId="4D16DD6F" w14:textId="79A65435"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1E941A3B" w14:textId="7CF97EAB" w:rsidR="00D50237"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7BE111C" w14:textId="7B00BB09" w:rsidR="00D50237" w:rsidRPr="00B57FBB" w:rsidRDefault="00D50237">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Öğrenciler ve çalışanların iyilik hali </w:t>
      </w:r>
    </w:p>
    <w:p w14:paraId="092BCF2D" w14:textId="66144373" w:rsidR="00D50237" w:rsidRPr="00EE7A78" w:rsidRDefault="00D50237"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8F1CE4A" w14:textId="7E6A24D8" w:rsidR="00D50237" w:rsidRPr="00EE7A78" w:rsidRDefault="00D50237"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1E7C02E2" w14:textId="43F51AAA"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bookmarkStart w:id="501" w:name="_Toc219969450"/>
      <w:bookmarkStart w:id="502" w:name="_Toc219969637"/>
      <w:r w:rsidRPr="00DB226C">
        <w:rPr>
          <w:rFonts w:ascii="Calibri" w:eastAsia="DengXian Light" w:hAnsi="Calibri" w:cs="Calibri"/>
          <w:b/>
          <w:bCs/>
          <w:color w:val="0F4761"/>
          <w:sz w:val="24"/>
          <w:szCs w:val="24"/>
          <w14:ligatures w14:val="standardContextual"/>
        </w:rPr>
        <w:t>EĞİTİM PROGRAMININ ÖZELLİKLERİ</w:t>
      </w:r>
      <w:bookmarkEnd w:id="501"/>
      <w:bookmarkEnd w:id="502"/>
    </w:p>
    <w:p w14:paraId="61AA3012" w14:textId="0C9AA1ED"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Mezun</w:t>
      </w:r>
      <w:r w:rsidR="00D50237" w:rsidRPr="00DB226C">
        <w:rPr>
          <w:rFonts w:ascii="Calibri" w:eastAsia="Times New Roman" w:hAnsi="Calibri" w:cs="Calibri"/>
          <w:b/>
          <w:bCs/>
          <w:color w:val="000000"/>
          <w:kern w:val="0"/>
          <w:sz w:val="24"/>
          <w:szCs w:val="24"/>
        </w:rPr>
        <w:t>ların</w:t>
      </w:r>
      <w:r w:rsidRPr="00DB226C">
        <w:rPr>
          <w:rFonts w:ascii="Calibri" w:eastAsia="Times New Roman" w:hAnsi="Calibri" w:cs="Calibri"/>
          <w:b/>
          <w:bCs/>
          <w:color w:val="000000"/>
          <w:kern w:val="0"/>
          <w:sz w:val="24"/>
          <w:szCs w:val="24"/>
        </w:rPr>
        <w:t xml:space="preserve"> yetkinlik</w:t>
      </w:r>
      <w:r w:rsidR="00D50237" w:rsidRPr="00DB226C">
        <w:rPr>
          <w:rFonts w:ascii="Calibri" w:eastAsia="Times New Roman" w:hAnsi="Calibri" w:cs="Calibri"/>
          <w:b/>
          <w:bCs/>
          <w:color w:val="000000"/>
          <w:kern w:val="0"/>
          <w:sz w:val="24"/>
          <w:szCs w:val="24"/>
        </w:rPr>
        <w:t xml:space="preserve"> </w:t>
      </w:r>
      <w:r w:rsidRPr="00DB226C">
        <w:rPr>
          <w:rFonts w:ascii="Calibri" w:eastAsia="Times New Roman" w:hAnsi="Calibri" w:cs="Calibri"/>
          <w:b/>
          <w:bCs/>
          <w:color w:val="000000"/>
          <w:kern w:val="0"/>
          <w:sz w:val="24"/>
          <w:szCs w:val="24"/>
        </w:rPr>
        <w:t>ve yeterlikleri</w:t>
      </w:r>
    </w:p>
    <w:p w14:paraId="67B07C4C" w14:textId="2342BD58"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472E3A65" w14:textId="52668DF1" w:rsidR="00EE7A78" w:rsidRPr="00B57FBB"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65DCC88F" w14:textId="76CF4256"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Programın </w:t>
      </w:r>
      <w:r w:rsidR="00DB226C" w:rsidRPr="00DB226C">
        <w:rPr>
          <w:rFonts w:ascii="Calibri" w:eastAsia="Times New Roman" w:hAnsi="Calibri" w:cs="Calibri"/>
          <w:b/>
          <w:bCs/>
          <w:color w:val="000000"/>
          <w:kern w:val="0"/>
          <w:sz w:val="24"/>
          <w:szCs w:val="24"/>
        </w:rPr>
        <w:t>yapısı</w:t>
      </w:r>
    </w:p>
    <w:p w14:paraId="42600511" w14:textId="0830CD1D"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8AF4134"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76655489"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p>
    <w:p w14:paraId="2868F44C"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p>
    <w:p w14:paraId="4B04F2CC" w14:textId="0979E9B1" w:rsidR="00EE7A78" w:rsidRPr="00B57FBB"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Eğitim-öğretim yöntemleri</w:t>
      </w:r>
    </w:p>
    <w:p w14:paraId="0A4ABB96" w14:textId="2506E48C"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543C7C89" w14:textId="147AA002"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3D993E78" w14:textId="26475907"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Entegrasyon</w:t>
      </w:r>
    </w:p>
    <w:p w14:paraId="495FF602" w14:textId="1A2F3577"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603EAEF6" w14:textId="4D80BB93" w:rsidR="00EE7A78" w:rsidRPr="00B57FBB"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7B5BEFD" w14:textId="17D749D7"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Bilim okur-yazarlığı ve anali</w:t>
      </w:r>
      <w:r w:rsidR="00F84D05" w:rsidRPr="00DB226C">
        <w:rPr>
          <w:rFonts w:ascii="Calibri" w:eastAsia="Times New Roman" w:hAnsi="Calibri" w:cs="Calibri"/>
          <w:b/>
          <w:bCs/>
          <w:color w:val="000000"/>
          <w:kern w:val="0"/>
          <w:sz w:val="24"/>
          <w:szCs w:val="24"/>
        </w:rPr>
        <w:t>ti</w:t>
      </w:r>
      <w:r w:rsidRPr="00DB226C">
        <w:rPr>
          <w:rFonts w:ascii="Calibri" w:eastAsia="Times New Roman" w:hAnsi="Calibri" w:cs="Calibri"/>
          <w:b/>
          <w:bCs/>
          <w:color w:val="000000"/>
          <w:kern w:val="0"/>
          <w:sz w:val="24"/>
          <w:szCs w:val="24"/>
        </w:rPr>
        <w:t>k düşünme</w:t>
      </w:r>
    </w:p>
    <w:p w14:paraId="7B99EC15" w14:textId="68D78E48"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198A2F86" w14:textId="2319A198"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78F12746" w14:textId="2490616A"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Toplum</w:t>
      </w:r>
      <w:r w:rsidR="00DB226C">
        <w:rPr>
          <w:rFonts w:ascii="Calibri" w:eastAsia="Times New Roman" w:hAnsi="Calibri" w:cs="Calibri"/>
          <w:b/>
          <w:bCs/>
          <w:color w:val="000000"/>
          <w:kern w:val="0"/>
          <w:sz w:val="24"/>
          <w:szCs w:val="24"/>
        </w:rPr>
        <w:t xml:space="preserve"> temelli eğitim-öğretim uygulamaları</w:t>
      </w:r>
    </w:p>
    <w:p w14:paraId="0807B90C" w14:textId="51F5DE99"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08819B5B" w14:textId="4E7CDA35"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6165AAE2" w14:textId="1120E5B8"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Öğrencilerin </w:t>
      </w:r>
      <w:r w:rsidR="00DB226C">
        <w:rPr>
          <w:rFonts w:ascii="Calibri" w:eastAsia="Times New Roman" w:hAnsi="Calibri" w:cs="Calibri"/>
          <w:b/>
          <w:bCs/>
          <w:color w:val="000000"/>
          <w:kern w:val="0"/>
          <w:sz w:val="24"/>
          <w:szCs w:val="24"/>
        </w:rPr>
        <w:t xml:space="preserve">kişisel ve mesleki </w:t>
      </w:r>
      <w:r w:rsidRPr="00DB226C">
        <w:rPr>
          <w:rFonts w:ascii="Calibri" w:eastAsia="Times New Roman" w:hAnsi="Calibri" w:cs="Calibri"/>
          <w:b/>
          <w:bCs/>
          <w:color w:val="000000"/>
          <w:kern w:val="0"/>
          <w:sz w:val="24"/>
          <w:szCs w:val="24"/>
        </w:rPr>
        <w:t>gelişimlerinin desteklenmesi</w:t>
      </w:r>
    </w:p>
    <w:p w14:paraId="4C25B07E" w14:textId="2EEB9B21"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1811366B" w14:textId="7D1B4AB7"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1C555FB2" w14:textId="7DBB91F2"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kazanımlarının değerlendirilmesi</w:t>
      </w:r>
    </w:p>
    <w:p w14:paraId="7BE6BE6A" w14:textId="5956DDE2"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0C07598" w14:textId="748B18C4"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54E2BEFB" w14:textId="6B25A0E5"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Eğitim programının değerlendirilmesi</w:t>
      </w:r>
    </w:p>
    <w:p w14:paraId="48B8FC95" w14:textId="1D9A6DBA"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BBECAF9"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617DB368" w14:textId="0EF2412A"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bookmarkStart w:id="503" w:name="_Toc219969451"/>
      <w:bookmarkStart w:id="504" w:name="_Toc219969638"/>
      <w:r w:rsidRPr="00DB226C">
        <w:rPr>
          <w:rFonts w:ascii="Calibri" w:eastAsia="DengXian Light" w:hAnsi="Calibri" w:cs="Calibri"/>
          <w:b/>
          <w:bCs/>
          <w:color w:val="0F4761"/>
          <w:sz w:val="24"/>
          <w:szCs w:val="24"/>
          <w14:ligatures w14:val="standardContextual"/>
        </w:rPr>
        <w:t>ÖĞRENCİLER</w:t>
      </w:r>
      <w:bookmarkEnd w:id="503"/>
      <w:bookmarkEnd w:id="504"/>
    </w:p>
    <w:p w14:paraId="16469B58" w14:textId="56D7C709"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sayısı</w:t>
      </w:r>
    </w:p>
    <w:p w14:paraId="2DC24CD2"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1209E391"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p>
    <w:p w14:paraId="67458F33" w14:textId="0E6473A5"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lastRenderedPageBreak/>
        <w:t>Kuruma yönelik öneriler:</w:t>
      </w:r>
    </w:p>
    <w:p w14:paraId="1F485F9D" w14:textId="04C79807" w:rsidR="00EE7A78" w:rsidRPr="00B57FBB"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Ö</w:t>
      </w:r>
      <w:r w:rsidR="00EE7A78" w:rsidRPr="00DB226C">
        <w:rPr>
          <w:rFonts w:ascii="Calibri" w:eastAsia="Times New Roman" w:hAnsi="Calibri" w:cs="Calibri"/>
          <w:b/>
          <w:bCs/>
          <w:color w:val="000000"/>
          <w:kern w:val="0"/>
          <w:sz w:val="24"/>
          <w:szCs w:val="24"/>
        </w:rPr>
        <w:t>ğrenci görev ve sorumlulukları</w:t>
      </w:r>
    </w:p>
    <w:p w14:paraId="3903036F" w14:textId="78200355"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0B1C6E18" w14:textId="7F2CC175"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23DBC952" w14:textId="5A834E08"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w:t>
      </w:r>
      <w:r w:rsidR="00DB226C">
        <w:rPr>
          <w:rFonts w:ascii="Calibri" w:eastAsia="Times New Roman" w:hAnsi="Calibri" w:cs="Calibri"/>
          <w:b/>
          <w:bCs/>
          <w:color w:val="000000"/>
          <w:kern w:val="0"/>
          <w:sz w:val="24"/>
          <w:szCs w:val="24"/>
        </w:rPr>
        <w:t>lerle iletişim</w:t>
      </w:r>
    </w:p>
    <w:p w14:paraId="0DE4D764" w14:textId="6885846B"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562300EB" w14:textId="5E5087F6"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24CEFDD4" w14:textId="27A8902C" w:rsidR="0025345E" w:rsidRDefault="0025345E">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 xml:space="preserve">Öğrenci Danışmanlığı </w:t>
      </w:r>
    </w:p>
    <w:p w14:paraId="26F71235" w14:textId="77777777" w:rsidR="0025345E" w:rsidRPr="0025345E" w:rsidRDefault="0025345E" w:rsidP="0025345E">
      <w:pPr>
        <w:spacing w:before="24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gerekçeli açıklama:</w:t>
      </w:r>
    </w:p>
    <w:p w14:paraId="54396C0C" w14:textId="4D63678D" w:rsidR="0025345E" w:rsidRPr="0025345E" w:rsidRDefault="0025345E" w:rsidP="0025345E">
      <w:pPr>
        <w:spacing w:before="24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18B9BD34" w14:textId="0BF0829A" w:rsidR="00EE7A78" w:rsidRPr="00B57FBB"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K</w:t>
      </w:r>
      <w:r w:rsidR="00EE7A78" w:rsidRPr="00DB226C">
        <w:rPr>
          <w:rFonts w:ascii="Calibri" w:eastAsia="Times New Roman" w:hAnsi="Calibri" w:cs="Calibri"/>
          <w:b/>
          <w:bCs/>
          <w:color w:val="000000"/>
          <w:kern w:val="0"/>
          <w:sz w:val="24"/>
          <w:szCs w:val="24"/>
        </w:rPr>
        <w:t>ariyer gelişimi ve öğrenci toplulukları</w:t>
      </w:r>
    </w:p>
    <w:p w14:paraId="0A7988FF" w14:textId="01DD0DAB"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3894B5E" w14:textId="77777777"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751D3FD8" w14:textId="346E5B30"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bookmarkStart w:id="505" w:name="_Toc219969452"/>
      <w:bookmarkStart w:id="506" w:name="_Toc219969639"/>
      <w:r w:rsidRPr="00DB226C">
        <w:rPr>
          <w:rFonts w:ascii="Calibri" w:eastAsia="DengXian Light" w:hAnsi="Calibri" w:cs="Calibri"/>
          <w:b/>
          <w:bCs/>
          <w:color w:val="0F4761"/>
          <w:sz w:val="24"/>
          <w:szCs w:val="24"/>
          <w14:ligatures w14:val="standardContextual"/>
        </w:rPr>
        <w:t>AKADEMİK KADRO</w:t>
      </w:r>
      <w:bookmarkEnd w:id="505"/>
      <w:bookmarkEnd w:id="506"/>
    </w:p>
    <w:p w14:paraId="41154BFE" w14:textId="3D3E3041"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sidR="00DB226C">
        <w:rPr>
          <w:rFonts w:ascii="Calibri" w:eastAsia="Times New Roman" w:hAnsi="Calibri" w:cs="Calibri"/>
          <w:b/>
          <w:bCs/>
          <w:color w:val="000000"/>
          <w:kern w:val="0"/>
          <w:sz w:val="24"/>
          <w:szCs w:val="24"/>
        </w:rPr>
        <w:t>yapısı</w:t>
      </w:r>
    </w:p>
    <w:p w14:paraId="52D60A08" w14:textId="4284FA21"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0E753948" w14:textId="027C8C4C"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5B20C51C" w14:textId="0CEB3C0F"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eğiticilik </w:t>
      </w:r>
      <w:r w:rsidR="00DB226C">
        <w:rPr>
          <w:rFonts w:ascii="Calibri" w:eastAsia="Times New Roman" w:hAnsi="Calibri" w:cs="Calibri"/>
          <w:b/>
          <w:bCs/>
          <w:color w:val="000000"/>
          <w:kern w:val="0"/>
          <w:sz w:val="24"/>
          <w:szCs w:val="24"/>
        </w:rPr>
        <w:t>nitelikleri</w:t>
      </w:r>
    </w:p>
    <w:p w14:paraId="31FB84B6" w14:textId="376BC213"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553F92DA" w14:textId="3C011657"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939D03D" w14:textId="61C4589E"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sidR="00DB226C">
        <w:rPr>
          <w:rFonts w:ascii="Calibri" w:eastAsia="Times New Roman" w:hAnsi="Calibri" w:cs="Calibri"/>
          <w:b/>
          <w:bCs/>
          <w:color w:val="000000"/>
          <w:kern w:val="0"/>
          <w:sz w:val="24"/>
          <w:szCs w:val="24"/>
        </w:rPr>
        <w:t xml:space="preserve">mezuniyet öncesi </w:t>
      </w:r>
      <w:r w:rsidRPr="00DB226C">
        <w:rPr>
          <w:rFonts w:ascii="Calibri" w:eastAsia="Times New Roman" w:hAnsi="Calibri" w:cs="Calibri"/>
          <w:b/>
          <w:bCs/>
          <w:color w:val="000000"/>
          <w:kern w:val="0"/>
          <w:sz w:val="24"/>
          <w:szCs w:val="24"/>
        </w:rPr>
        <w:t>eğitimle ilgili görevleri</w:t>
      </w:r>
    </w:p>
    <w:p w14:paraId="4AA85B43" w14:textId="448882FC"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825DFA1" w14:textId="4415D25E"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4CB94297" w14:textId="24F63691"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sidR="00DB226C">
        <w:rPr>
          <w:rFonts w:ascii="Calibri" w:eastAsia="Times New Roman" w:hAnsi="Calibri" w:cs="Calibri"/>
          <w:b/>
          <w:bCs/>
          <w:color w:val="000000"/>
          <w:kern w:val="0"/>
          <w:sz w:val="24"/>
          <w:szCs w:val="24"/>
        </w:rPr>
        <w:t>diğer g</w:t>
      </w:r>
      <w:r w:rsidRPr="00DB226C">
        <w:rPr>
          <w:rFonts w:ascii="Calibri" w:eastAsia="Times New Roman" w:hAnsi="Calibri" w:cs="Calibri"/>
          <w:b/>
          <w:bCs/>
          <w:color w:val="000000"/>
          <w:kern w:val="0"/>
          <w:sz w:val="24"/>
          <w:szCs w:val="24"/>
        </w:rPr>
        <w:t>örevleri</w:t>
      </w:r>
    </w:p>
    <w:p w14:paraId="7C7820C8" w14:textId="74811C5D" w:rsidR="00EE7A78" w:rsidRP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78E8D79" w14:textId="77777777" w:rsidR="00EE7A78"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4C1F086" w14:textId="77777777" w:rsidR="00853E0E" w:rsidRPr="00EE7A78" w:rsidRDefault="00853E0E" w:rsidP="00B57FBB">
      <w:pPr>
        <w:spacing w:before="240" w:line="276" w:lineRule="auto"/>
        <w:ind w:left="720" w:hanging="294"/>
        <w:rPr>
          <w:rFonts w:ascii="Calibri" w:eastAsia="Times New Roman" w:hAnsi="Calibri" w:cs="Calibri"/>
          <w:color w:val="000000"/>
          <w:kern w:val="0"/>
          <w:sz w:val="24"/>
          <w:szCs w:val="24"/>
        </w:rPr>
      </w:pPr>
    </w:p>
    <w:p w14:paraId="09FCFE1A" w14:textId="025724F9"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bookmarkStart w:id="507" w:name="_Toc219969453"/>
      <w:bookmarkStart w:id="508" w:name="_Toc219969640"/>
      <w:r w:rsidRPr="00DB226C">
        <w:rPr>
          <w:rFonts w:ascii="Calibri" w:eastAsia="DengXian Light" w:hAnsi="Calibri" w:cs="Calibri"/>
          <w:b/>
          <w:bCs/>
          <w:color w:val="0F4761"/>
          <w:sz w:val="24"/>
          <w:szCs w:val="24"/>
          <w14:ligatures w14:val="standardContextual"/>
        </w:rPr>
        <w:lastRenderedPageBreak/>
        <w:t>ALTYAPI VE OLANAKLAR</w:t>
      </w:r>
      <w:bookmarkEnd w:id="507"/>
      <w:bookmarkEnd w:id="508"/>
    </w:p>
    <w:p w14:paraId="088C0E6D" w14:textId="05E08481"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Fiziksel</w:t>
      </w:r>
      <w:r w:rsidR="00DB226C">
        <w:rPr>
          <w:rFonts w:ascii="Calibri" w:eastAsia="Times New Roman" w:hAnsi="Calibri" w:cs="Calibri"/>
          <w:b/>
          <w:bCs/>
          <w:color w:val="000000"/>
          <w:kern w:val="0"/>
          <w:sz w:val="24"/>
          <w:szCs w:val="24"/>
        </w:rPr>
        <w:t xml:space="preserve"> altyapı, </w:t>
      </w:r>
      <w:r w:rsidRPr="00DB226C">
        <w:rPr>
          <w:rFonts w:ascii="Calibri" w:eastAsia="Times New Roman" w:hAnsi="Calibri" w:cs="Calibri"/>
          <w:b/>
          <w:bCs/>
          <w:color w:val="000000"/>
          <w:kern w:val="0"/>
          <w:sz w:val="24"/>
          <w:szCs w:val="24"/>
        </w:rPr>
        <w:t>donanım</w:t>
      </w:r>
      <w:r w:rsidR="00DB226C">
        <w:rPr>
          <w:rFonts w:ascii="Calibri" w:eastAsia="Times New Roman" w:hAnsi="Calibri" w:cs="Calibri"/>
          <w:b/>
          <w:bCs/>
          <w:color w:val="000000"/>
          <w:kern w:val="0"/>
          <w:sz w:val="24"/>
          <w:szCs w:val="24"/>
        </w:rPr>
        <w:t xml:space="preserve"> </w:t>
      </w:r>
      <w:r w:rsidRPr="00DB226C">
        <w:rPr>
          <w:rFonts w:ascii="Calibri" w:eastAsia="Times New Roman" w:hAnsi="Calibri" w:cs="Calibri"/>
          <w:b/>
          <w:bCs/>
          <w:color w:val="000000"/>
          <w:kern w:val="0"/>
          <w:sz w:val="24"/>
          <w:szCs w:val="24"/>
        </w:rPr>
        <w:t>ve teknolojik olanaklar</w:t>
      </w:r>
    </w:p>
    <w:p w14:paraId="5352E128" w14:textId="11480E8D"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2D94AF4C"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2BDC3E19" w14:textId="77220F9E" w:rsidR="00EE7A78" w:rsidRPr="00DB226C"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Klinik eğitim ortamları ve hasta çeşitliliği</w:t>
      </w:r>
    </w:p>
    <w:p w14:paraId="63BD8CBD" w14:textId="1462E7DB" w:rsidR="00EE7A78" w:rsidRPr="00EE7A78" w:rsidRDefault="00EE7A78" w:rsidP="0025345E">
      <w:pPr>
        <w:spacing w:before="240" w:line="276" w:lineRule="auto"/>
        <w:ind w:firstLine="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4BA912B4" w14:textId="6765AF5B" w:rsidR="00EE7A78" w:rsidRPr="00B57FBB" w:rsidRDefault="00EE7A78" w:rsidP="00B57FBB">
      <w:pPr>
        <w:spacing w:before="240" w:line="276" w:lineRule="auto"/>
        <w:ind w:left="720" w:hanging="294"/>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ACE67C3" w14:textId="1457B4F4"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Bilgiye erişim olanakları</w:t>
      </w:r>
    </w:p>
    <w:p w14:paraId="6BBA35F9" w14:textId="16EFA908"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098B8138" w14:textId="407C84F5"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50947BFC" w14:textId="54130E3E"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Eğitim ortamlarının fiziksel güvenliği ile iş sağlığı ve güvenliği</w:t>
      </w:r>
    </w:p>
    <w:p w14:paraId="28839FE3" w14:textId="5D99F486"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5C999C82"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C16074A" w14:textId="6D43DD11" w:rsidR="00EE7A78" w:rsidRPr="00DB226C" w:rsidRDefault="00DB226C">
      <w:pPr>
        <w:pStyle w:val="ListeParagraf"/>
        <w:keepNext/>
        <w:keepLines/>
        <w:numPr>
          <w:ilvl w:val="0"/>
          <w:numId w:val="70"/>
        </w:numPr>
        <w:spacing w:before="240" w:line="276" w:lineRule="auto"/>
        <w:outlineLvl w:val="0"/>
        <w:rPr>
          <w:rFonts w:ascii="Calibri" w:eastAsia="DengXian Light" w:hAnsi="Calibri" w:cs="Calibri"/>
          <w:b/>
          <w:bCs/>
          <w:color w:val="0F4761"/>
          <w:sz w:val="24"/>
          <w:szCs w:val="24"/>
          <w14:ligatures w14:val="standardContextual"/>
        </w:rPr>
      </w:pPr>
      <w:bookmarkStart w:id="509" w:name="_Toc219969454"/>
      <w:bookmarkStart w:id="510" w:name="_Toc219969641"/>
      <w:r w:rsidRPr="00DB226C">
        <w:rPr>
          <w:rFonts w:ascii="Calibri" w:eastAsia="DengXian Light" w:hAnsi="Calibri" w:cs="Calibri"/>
          <w:b/>
          <w:bCs/>
          <w:color w:val="0F4761"/>
          <w:sz w:val="24"/>
          <w:szCs w:val="24"/>
          <w14:ligatures w14:val="standardContextual"/>
        </w:rPr>
        <w:t>YÖNETİŞİM</w:t>
      </w:r>
      <w:bookmarkEnd w:id="509"/>
      <w:bookmarkEnd w:id="510"/>
    </w:p>
    <w:p w14:paraId="73684525" w14:textId="42AA8507"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Eğitimin </w:t>
      </w:r>
      <w:r w:rsidR="00DB226C">
        <w:rPr>
          <w:rFonts w:ascii="Calibri" w:eastAsia="Times New Roman" w:hAnsi="Calibri" w:cs="Calibri"/>
          <w:b/>
          <w:bCs/>
          <w:color w:val="000000"/>
          <w:kern w:val="0"/>
          <w:sz w:val="24"/>
          <w:szCs w:val="24"/>
        </w:rPr>
        <w:t>örgütlenmesi</w:t>
      </w:r>
    </w:p>
    <w:p w14:paraId="417ED847" w14:textId="22BE27CD"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0F12D6A9" w14:textId="7409972C"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2B64731" w14:textId="53892DAE"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işleri ve diğer teknik-idari destek birimleri</w:t>
      </w:r>
    </w:p>
    <w:p w14:paraId="15B2C8AE" w14:textId="7768AF22"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9D5FA07" w14:textId="06139C7F"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2BF2CA7B" w14:textId="656609FD"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Belgeleme ve arşiv sistemi</w:t>
      </w:r>
    </w:p>
    <w:p w14:paraId="0D3EF2E7" w14:textId="50D11B9D"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04E2D81" w14:textId="011D471B"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39123EFE" w14:textId="61AF5406" w:rsidR="00EE7A78" w:rsidRPr="00B57FBB" w:rsidRDefault="00EE7A78">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Tıp eğitimi bilimi desteği</w:t>
      </w:r>
    </w:p>
    <w:p w14:paraId="116B337C" w14:textId="1E37586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A420ADD" w14:textId="4C472250"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8511001" w14:textId="729E07E6" w:rsidR="00EE7A78" w:rsidRPr="00B57FBB"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Mali kaynak ve olanaklar</w:t>
      </w:r>
    </w:p>
    <w:p w14:paraId="2A942B79" w14:textId="33A1EC94"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73D20C27" w14:textId="65FDC480"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lastRenderedPageBreak/>
        <w:t>Kuruma yönelik öneriler:</w:t>
      </w:r>
    </w:p>
    <w:p w14:paraId="5C2923F6" w14:textId="4DCDFA74" w:rsidR="00EE7A78" w:rsidRPr="00DB226C"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 xml:space="preserve">Eğitim-öğretimin başka kurumların </w:t>
      </w:r>
      <w:proofErr w:type="gramStart"/>
      <w:r>
        <w:rPr>
          <w:rFonts w:ascii="Calibri" w:eastAsia="Times New Roman" w:hAnsi="Calibri" w:cs="Calibri"/>
          <w:b/>
          <w:bCs/>
          <w:color w:val="000000"/>
          <w:kern w:val="0"/>
          <w:sz w:val="24"/>
          <w:szCs w:val="24"/>
        </w:rPr>
        <w:t>işbirliği</w:t>
      </w:r>
      <w:proofErr w:type="gramEnd"/>
      <w:r>
        <w:rPr>
          <w:rFonts w:ascii="Calibri" w:eastAsia="Times New Roman" w:hAnsi="Calibri" w:cs="Calibri"/>
          <w:b/>
          <w:bCs/>
          <w:color w:val="000000"/>
          <w:kern w:val="0"/>
          <w:sz w:val="24"/>
          <w:szCs w:val="24"/>
        </w:rPr>
        <w:t xml:space="preserve"> ile yürütülmesi </w:t>
      </w:r>
    </w:p>
    <w:p w14:paraId="1FE9DD0D" w14:textId="51084044" w:rsidR="00EE7A78" w:rsidRPr="00EE7A78" w:rsidRDefault="00EE7A78" w:rsidP="0025345E">
      <w:pPr>
        <w:spacing w:before="240" w:line="276" w:lineRule="auto"/>
        <w:ind w:firstLine="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5091DC0A" w14:textId="71A08C44" w:rsidR="00EE7A78" w:rsidRPr="00B57FBB"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0C9F8DA8" w14:textId="7FA1F60E" w:rsidR="00DB226C" w:rsidRPr="00DB226C" w:rsidRDefault="00DB226C">
      <w:pPr>
        <w:pStyle w:val="ListeParagraf"/>
        <w:numPr>
          <w:ilvl w:val="1"/>
          <w:numId w:val="70"/>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Olağandışı durumlarda eğitimin sürdürülmesi</w:t>
      </w:r>
    </w:p>
    <w:p w14:paraId="26A262F3" w14:textId="4051AE32"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gerekçeli açıklama:</w:t>
      </w:r>
    </w:p>
    <w:p w14:paraId="3EBACE75" w14:textId="77777777" w:rsidR="00EE7A78" w:rsidRPr="00EE7A78" w:rsidRDefault="00EE7A78" w:rsidP="00B57FBB">
      <w:pPr>
        <w:spacing w:before="240" w:line="276" w:lineRule="auto"/>
        <w:ind w:left="360"/>
        <w:rPr>
          <w:rFonts w:ascii="Calibri" w:eastAsia="Times New Roman" w:hAnsi="Calibri" w:cs="Calibri"/>
          <w:color w:val="000000"/>
          <w:kern w:val="0"/>
          <w:sz w:val="24"/>
          <w:szCs w:val="24"/>
        </w:rPr>
      </w:pPr>
      <w:r w:rsidRPr="00EE7A78">
        <w:rPr>
          <w:rFonts w:ascii="Calibri" w:eastAsia="Times New Roman" w:hAnsi="Calibri" w:cs="Calibri"/>
          <w:color w:val="000000"/>
          <w:kern w:val="0"/>
          <w:sz w:val="24"/>
          <w:szCs w:val="24"/>
        </w:rPr>
        <w:t>Kuruma yönelik öneriler:</w:t>
      </w:r>
    </w:p>
    <w:p w14:paraId="1F8F319A" w14:textId="77777777" w:rsidR="00EE7A78" w:rsidRPr="00EE7A78" w:rsidRDefault="00EE7A78" w:rsidP="00EE7A78">
      <w:pPr>
        <w:spacing w:line="278" w:lineRule="auto"/>
        <w:rPr>
          <w:rFonts w:ascii="Calibri" w:hAnsi="Calibri" w:cs="Calibri"/>
          <w:b/>
          <w:bCs/>
          <w:sz w:val="24"/>
          <w:szCs w:val="24"/>
          <w14:ligatures w14:val="standardContextual"/>
        </w:rPr>
      </w:pPr>
      <w:r w:rsidRPr="00EE7A78">
        <w:rPr>
          <w:rFonts w:ascii="Calibri" w:hAnsi="Calibri" w:cs="Calibri"/>
          <w:b/>
          <w:bCs/>
          <w:sz w:val="24"/>
          <w:szCs w:val="24"/>
          <w14:ligatures w14:val="standardContextual"/>
        </w:rPr>
        <w:br w:type="page"/>
      </w:r>
    </w:p>
    <w:p w14:paraId="536EA547" w14:textId="77777777" w:rsidR="00EE7A78" w:rsidRPr="00EE7A78" w:rsidRDefault="00EE7A78" w:rsidP="00EE7A78">
      <w:pPr>
        <w:spacing w:line="276" w:lineRule="auto"/>
        <w:ind w:left="567" w:right="567"/>
        <w:jc w:val="center"/>
        <w:rPr>
          <w:rFonts w:ascii="Calibri" w:hAnsi="Calibri" w:cs="Calibri"/>
          <w:sz w:val="24"/>
          <w:szCs w:val="24"/>
          <w14:ligatures w14:val="standardContextual"/>
        </w:rPr>
      </w:pPr>
      <w:bookmarkStart w:id="511" w:name="odrdegerlendirmesi"/>
      <w:bookmarkStart w:id="512" w:name="araodrdegerlendirmesi"/>
      <w:r w:rsidRPr="00EE7A78">
        <w:rPr>
          <w:rFonts w:ascii="Calibri" w:hAnsi="Calibri" w:cs="Calibri"/>
          <w:b/>
          <w:bCs/>
          <w:sz w:val="24"/>
          <w:szCs w:val="24"/>
          <w14:ligatures w14:val="standardContextual"/>
        </w:rPr>
        <w:lastRenderedPageBreak/>
        <w:t>….</w:t>
      </w:r>
      <w:r w:rsidRPr="00EE7A78">
        <w:rPr>
          <w:rFonts w:ascii="Calibri" w:eastAsia="Calibri" w:hAnsi="Calibri" w:cs="Calibri"/>
          <w:b/>
          <w:sz w:val="24"/>
          <w:szCs w:val="24"/>
          <w14:ligatures w14:val="standardContextual"/>
        </w:rPr>
        <w:t xml:space="preserve"> TIP FAKÜLTESİ</w:t>
      </w:r>
      <w:proofErr w:type="gramStart"/>
      <w:r w:rsidRPr="00EE7A78">
        <w:rPr>
          <w:rFonts w:ascii="Calibri" w:eastAsia="Calibri" w:hAnsi="Calibri" w:cs="Calibri"/>
          <w:b/>
          <w:sz w:val="24"/>
          <w:szCs w:val="24"/>
          <w14:ligatures w14:val="standardContextual"/>
        </w:rPr>
        <w:t xml:space="preserve"> ….</w:t>
      </w:r>
      <w:proofErr w:type="gramEnd"/>
      <w:r w:rsidRPr="00EE7A78">
        <w:rPr>
          <w:rFonts w:ascii="Calibri" w:eastAsia="Calibri" w:hAnsi="Calibri" w:cs="Calibri"/>
          <w:b/>
          <w:sz w:val="24"/>
          <w:szCs w:val="24"/>
          <w14:ligatures w14:val="standardContextual"/>
        </w:rPr>
        <w:t xml:space="preserve">. ARA DEĞERLENDİRME SONRASI EĞİTİM PROGRAMI DEĞERLENDİRME VE ÖNERİ RAPORU </w:t>
      </w:r>
    </w:p>
    <w:bookmarkEnd w:id="511"/>
    <w:bookmarkEnd w:id="512"/>
    <w:p w14:paraId="56C787CF" w14:textId="77777777" w:rsidR="00EE7A78" w:rsidRPr="00EE7A78" w:rsidRDefault="00EE7A78" w:rsidP="00EE7A78">
      <w:pPr>
        <w:spacing w:after="70" w:line="278" w:lineRule="auto"/>
        <w:ind w:left="254" w:right="-26"/>
        <w:rPr>
          <w:rFonts w:ascii="Calibri" w:hAnsi="Calibri" w:cs="Calibri"/>
          <w:color w:val="FF0000"/>
          <w:sz w:val="24"/>
          <w:szCs w:val="24"/>
          <w14:ligatures w14:val="standardContextual"/>
        </w:rPr>
      </w:pPr>
      <w:r w:rsidRPr="00EE7A78">
        <w:rPr>
          <w:rFonts w:ascii="Calibri" w:hAnsi="Calibri" w:cs="Calibri"/>
          <w:noProof/>
          <w:color w:val="FF0000"/>
          <w:sz w:val="24"/>
          <w:szCs w:val="24"/>
          <w14:ligatures w14:val="standardContextual"/>
        </w:rPr>
        <mc:AlternateContent>
          <mc:Choice Requires="wpg">
            <w:drawing>
              <wp:inline distT="0" distB="0" distL="0" distR="0" wp14:anchorId="10FD011E" wp14:editId="552083FC">
                <wp:extent cx="5978018" cy="6096"/>
                <wp:effectExtent l="0" t="0" r="0" b="0"/>
                <wp:docPr id="210362152" name="Group 210362152"/>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2095296547" name="Shape 7978"/>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99EFCCD" id="Group 21036215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">
                <v:shape id="Shape 7978" o:spid="_x0000_s1027" style="position:absolute;width:59780;height:91;visibility:visible;mso-wrap-style:square;v-text-anchor:top" coordsize="59780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" path="m,l5978018,r,9144l,9144,,e" fillcolor="black" stroked="f" strokeweight="0">
                  <v:stroke miterlimit="83231f" joinstyle="miter"/>
                  <v:path arrowok="t" textboxrect="0,0,5978018,9144"/>
                </v:shape>
                <w10:anchorlock/>
              </v:group>
            </w:pict>
          </mc:Fallback>
        </mc:AlternateContent>
      </w:r>
    </w:p>
    <w:p w14:paraId="3FB1E312" w14:textId="77777777" w:rsidR="00EE7A78" w:rsidRPr="00EE7A78" w:rsidRDefault="00EE7A78" w:rsidP="00EE7A78">
      <w:pPr>
        <w:spacing w:after="0" w:line="240" w:lineRule="auto"/>
        <w:rPr>
          <w:rFonts w:ascii="Calibri" w:eastAsia="DengXian Light" w:hAnsi="Calibri" w:cs="Calibri"/>
          <w:b/>
          <w:bCs/>
          <w:color w:val="0F4761"/>
          <w:sz w:val="24"/>
          <w:szCs w:val="24"/>
          <w14:ligatures w14:val="standardContextual"/>
        </w:rPr>
      </w:pPr>
    </w:p>
    <w:p w14:paraId="2660FF55" w14:textId="77777777" w:rsidR="00EE7A78" w:rsidRPr="00EE7A78" w:rsidRDefault="00EE7A78">
      <w:pPr>
        <w:numPr>
          <w:ilvl w:val="0"/>
          <w:numId w:val="71"/>
        </w:numPr>
        <w:spacing w:after="0" w:line="240" w:lineRule="auto"/>
        <w:ind w:left="284" w:hanging="284"/>
        <w:rPr>
          <w:rFonts w:ascii="Calibri" w:eastAsia="DengXian Light" w:hAnsi="Calibri" w:cs="Calibri"/>
          <w:b/>
          <w:bCs/>
          <w:color w:val="0F4761"/>
          <w:sz w:val="24"/>
          <w:szCs w:val="24"/>
          <w14:ligatures w14:val="standardContextual"/>
        </w:rPr>
      </w:pPr>
      <w:r w:rsidRPr="00EE7A78">
        <w:rPr>
          <w:rFonts w:ascii="Calibri" w:eastAsia="DengXian Light" w:hAnsi="Calibri" w:cs="Calibri"/>
          <w:b/>
          <w:bCs/>
          <w:color w:val="0F4761"/>
          <w:sz w:val="24"/>
          <w:szCs w:val="24"/>
          <w14:ligatures w14:val="standardContextual"/>
        </w:rPr>
        <w:t>Ziyaret sonrası dönemde kurumda gerçekleşen çalışmalar:</w:t>
      </w:r>
    </w:p>
    <w:p w14:paraId="723038E4" w14:textId="77777777" w:rsidR="00EE7A78" w:rsidRPr="00EE7A78"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13" w:name="_Toc219969455"/>
      <w:bookmarkStart w:id="514" w:name="_Toc219969642"/>
      <w:r w:rsidRPr="00EE7A78">
        <w:rPr>
          <w:rFonts w:ascii="Calibri" w:eastAsia="DengXian Light" w:hAnsi="Calibri" w:cs="Calibri"/>
          <w:b/>
          <w:bCs/>
          <w:color w:val="000000"/>
          <w:sz w:val="24"/>
          <w:szCs w:val="24"/>
          <w14:ligatures w14:val="standardContextual"/>
        </w:rPr>
        <w:t>Kurumsal kimlik</w:t>
      </w:r>
      <w:bookmarkEnd w:id="513"/>
      <w:bookmarkEnd w:id="514"/>
    </w:p>
    <w:p w14:paraId="3F037AF0" w14:textId="77777777" w:rsidR="00EE7A78" w:rsidRPr="00EE7A78"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15" w:name="_Toc219969456"/>
      <w:bookmarkStart w:id="516" w:name="_Toc219969643"/>
      <w:r w:rsidRPr="00EE7A78">
        <w:rPr>
          <w:rFonts w:ascii="Calibri" w:eastAsia="DengXian Light" w:hAnsi="Calibri" w:cs="Calibri"/>
          <w:b/>
          <w:bCs/>
          <w:color w:val="000000"/>
          <w:sz w:val="24"/>
          <w:szCs w:val="24"/>
          <w14:ligatures w14:val="standardContextual"/>
        </w:rPr>
        <w:t>Eğitim programının özellikleri</w:t>
      </w:r>
      <w:bookmarkEnd w:id="515"/>
      <w:bookmarkEnd w:id="516"/>
    </w:p>
    <w:p w14:paraId="039029A0" w14:textId="77777777" w:rsidR="00EE7A78" w:rsidRPr="00EE7A78"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17" w:name="_Toc219969457"/>
      <w:bookmarkStart w:id="518" w:name="_Toc219969644"/>
      <w:r w:rsidRPr="00EE7A78">
        <w:rPr>
          <w:rFonts w:ascii="Calibri" w:eastAsia="DengXian Light" w:hAnsi="Calibri" w:cs="Calibri"/>
          <w:b/>
          <w:bCs/>
          <w:color w:val="000000"/>
          <w:sz w:val="24"/>
          <w:szCs w:val="24"/>
          <w14:ligatures w14:val="standardContextual"/>
        </w:rPr>
        <w:t>Öğrenciler</w:t>
      </w:r>
      <w:bookmarkEnd w:id="517"/>
      <w:bookmarkEnd w:id="518"/>
    </w:p>
    <w:p w14:paraId="4C9989D5" w14:textId="77777777" w:rsidR="00EE7A78" w:rsidRPr="00EE7A78"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19" w:name="_Toc219969458"/>
      <w:bookmarkStart w:id="520" w:name="_Toc219969645"/>
      <w:r w:rsidRPr="00EE7A78">
        <w:rPr>
          <w:rFonts w:ascii="Calibri" w:eastAsia="DengXian Light" w:hAnsi="Calibri" w:cs="Calibri"/>
          <w:b/>
          <w:bCs/>
          <w:color w:val="000000"/>
          <w:sz w:val="24"/>
          <w:szCs w:val="24"/>
          <w14:ligatures w14:val="standardContextual"/>
        </w:rPr>
        <w:t>Akademik kadro</w:t>
      </w:r>
      <w:bookmarkEnd w:id="519"/>
      <w:bookmarkEnd w:id="520"/>
    </w:p>
    <w:p w14:paraId="39499EC0" w14:textId="77777777" w:rsidR="00EE7A78" w:rsidRPr="00EE7A78"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21" w:name="_Toc219969459"/>
      <w:bookmarkStart w:id="522" w:name="_Toc219969646"/>
      <w:r w:rsidRPr="00EE7A78">
        <w:rPr>
          <w:rFonts w:ascii="Calibri" w:eastAsia="DengXian Light" w:hAnsi="Calibri" w:cs="Calibri"/>
          <w:b/>
          <w:bCs/>
          <w:color w:val="000000"/>
          <w:sz w:val="24"/>
          <w:szCs w:val="24"/>
          <w14:ligatures w14:val="standardContextual"/>
        </w:rPr>
        <w:t>Altyapı ve olanaklar</w:t>
      </w:r>
      <w:bookmarkEnd w:id="521"/>
      <w:bookmarkEnd w:id="522"/>
    </w:p>
    <w:p w14:paraId="5AC2C0E2" w14:textId="2B507634" w:rsidR="00EE7A78" w:rsidRPr="00B57FBB" w:rsidRDefault="00EE7A78">
      <w:pPr>
        <w:keepNext/>
        <w:keepLines/>
        <w:numPr>
          <w:ilvl w:val="0"/>
          <w:numId w:val="75"/>
        </w:numPr>
        <w:spacing w:before="360" w:after="80" w:line="278" w:lineRule="auto"/>
        <w:outlineLvl w:val="0"/>
        <w:rPr>
          <w:rFonts w:ascii="Calibri" w:eastAsia="DengXian Light" w:hAnsi="Calibri" w:cs="Calibri"/>
          <w:b/>
          <w:bCs/>
          <w:color w:val="000000"/>
          <w:sz w:val="24"/>
          <w:szCs w:val="24"/>
          <w14:ligatures w14:val="standardContextual"/>
        </w:rPr>
      </w:pPr>
      <w:bookmarkStart w:id="523" w:name="_Toc219969460"/>
      <w:bookmarkStart w:id="524" w:name="_Toc219969647"/>
      <w:r w:rsidRPr="00EE7A78">
        <w:rPr>
          <w:rFonts w:ascii="Calibri" w:eastAsia="DengXian Light" w:hAnsi="Calibri" w:cs="Calibri"/>
          <w:b/>
          <w:bCs/>
          <w:color w:val="000000"/>
          <w:sz w:val="24"/>
          <w:szCs w:val="24"/>
          <w14:ligatures w14:val="standardContextual"/>
        </w:rPr>
        <w:t>Yönetişim</w:t>
      </w:r>
      <w:bookmarkEnd w:id="523"/>
      <w:bookmarkEnd w:id="524"/>
    </w:p>
    <w:p w14:paraId="1E8A1E33" w14:textId="6C132125" w:rsidR="00B57FBB" w:rsidRPr="00B57FBB" w:rsidRDefault="00EE7A78">
      <w:pPr>
        <w:keepNext/>
        <w:keepLines/>
        <w:numPr>
          <w:ilvl w:val="0"/>
          <w:numId w:val="71"/>
        </w:numPr>
        <w:spacing w:before="360" w:after="80" w:line="278" w:lineRule="auto"/>
        <w:ind w:left="284" w:hanging="284"/>
        <w:outlineLvl w:val="0"/>
        <w:rPr>
          <w:rFonts w:ascii="Calibri" w:eastAsia="DengXian Light" w:hAnsi="Calibri" w:cs="Calibri"/>
          <w:b/>
          <w:bCs/>
          <w:color w:val="0F4761"/>
          <w:sz w:val="24"/>
          <w:szCs w:val="24"/>
          <w14:ligatures w14:val="standardContextual"/>
        </w:rPr>
      </w:pPr>
      <w:bookmarkStart w:id="525" w:name="_Toc219969461"/>
      <w:bookmarkStart w:id="526" w:name="_Toc219969648"/>
      <w:r w:rsidRPr="00EE7A78">
        <w:rPr>
          <w:rFonts w:ascii="Calibri" w:eastAsia="DengXian Light" w:hAnsi="Calibri" w:cs="Calibri"/>
          <w:b/>
          <w:bCs/>
          <w:color w:val="0F4761"/>
          <w:sz w:val="24"/>
          <w:szCs w:val="24"/>
          <w14:ligatures w14:val="standardContextual"/>
        </w:rPr>
        <w:t>Standartlara Yönelik Değerlendirmeler</w:t>
      </w:r>
      <w:bookmarkEnd w:id="525"/>
      <w:bookmarkEnd w:id="526"/>
    </w:p>
    <w:p w14:paraId="48A5FA02"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KURUMSAL KİMLİK</w:t>
      </w:r>
    </w:p>
    <w:p w14:paraId="2275012F"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K</w:t>
      </w:r>
      <w:r w:rsidRPr="00DB226C">
        <w:rPr>
          <w:rFonts w:ascii="Calibri" w:eastAsia="Times New Roman" w:hAnsi="Calibri" w:cs="Calibri"/>
          <w:b/>
          <w:bCs/>
          <w:color w:val="000000"/>
          <w:kern w:val="0"/>
          <w:sz w:val="24"/>
          <w:szCs w:val="24"/>
        </w:rPr>
        <w:t>urumsal amaç ve hedefler</w:t>
      </w:r>
    </w:p>
    <w:p w14:paraId="2A63DBDD" w14:textId="77777777" w:rsid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70C25C41" w14:textId="77777777" w:rsid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4B3F6BCA" w14:textId="731B135A"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0B7265C1" w14:textId="77777777" w:rsidR="00B57FBB" w:rsidRPr="00DB226C"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Kalite güvencesi ve sürekli nitelik gelişimi </w:t>
      </w:r>
    </w:p>
    <w:p w14:paraId="181C8A1E"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9EB5F64"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75B74588"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0CDC702C"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Sosyal hesap verebilirlik</w:t>
      </w:r>
    </w:p>
    <w:p w14:paraId="72176D7D"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07D03ED0"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5B066257"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7489A625"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lastRenderedPageBreak/>
        <w:t xml:space="preserve">Öğrenciler ve çalışanların iyilik hali </w:t>
      </w:r>
    </w:p>
    <w:p w14:paraId="417864A1"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42B94AA8"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5971E486"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3658DD81"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EĞİTİM PROGRAMININ ÖZELLİKLERİ</w:t>
      </w:r>
    </w:p>
    <w:p w14:paraId="0A367CF3"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Mezunların yetkinlik ve yeterlikleri</w:t>
      </w:r>
    </w:p>
    <w:p w14:paraId="46AD16B7"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794D582C"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273C8D31"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16FC2050"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Programın yapısı</w:t>
      </w:r>
    </w:p>
    <w:p w14:paraId="58CAB021"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72D3D440"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43829B87"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6246C279"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Eğitim-öğretim yöntemleri</w:t>
      </w:r>
    </w:p>
    <w:p w14:paraId="6DD3BDC5"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6F242626"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58D87C1C"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747EF892"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Entegrasyon</w:t>
      </w:r>
    </w:p>
    <w:p w14:paraId="6ED61531"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25F7EAFE"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32FEE538"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235D0BF6"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Bilim okur-yazarlığı ve analitik düşünme</w:t>
      </w:r>
    </w:p>
    <w:p w14:paraId="7A9C7029"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5E87CC7B"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1ABC60A1"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lastRenderedPageBreak/>
        <w:t>Kuruma yönelik öneriler:</w:t>
      </w:r>
    </w:p>
    <w:p w14:paraId="1644DE1C"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Toplum</w:t>
      </w:r>
      <w:r>
        <w:rPr>
          <w:rFonts w:ascii="Calibri" w:eastAsia="Times New Roman" w:hAnsi="Calibri" w:cs="Calibri"/>
          <w:b/>
          <w:bCs/>
          <w:color w:val="000000"/>
          <w:kern w:val="0"/>
          <w:sz w:val="24"/>
          <w:szCs w:val="24"/>
        </w:rPr>
        <w:t xml:space="preserve"> temelli eğitim-öğretim uygulamaları</w:t>
      </w:r>
    </w:p>
    <w:p w14:paraId="14539FDC"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67287FEE"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17C0B278"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4F41D65E"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Öğrencilerin </w:t>
      </w:r>
      <w:r>
        <w:rPr>
          <w:rFonts w:ascii="Calibri" w:eastAsia="Times New Roman" w:hAnsi="Calibri" w:cs="Calibri"/>
          <w:b/>
          <w:bCs/>
          <w:color w:val="000000"/>
          <w:kern w:val="0"/>
          <w:sz w:val="24"/>
          <w:szCs w:val="24"/>
        </w:rPr>
        <w:t xml:space="preserve">kişisel ve mesleki </w:t>
      </w:r>
      <w:r w:rsidRPr="00DB226C">
        <w:rPr>
          <w:rFonts w:ascii="Calibri" w:eastAsia="Times New Roman" w:hAnsi="Calibri" w:cs="Calibri"/>
          <w:b/>
          <w:bCs/>
          <w:color w:val="000000"/>
          <w:kern w:val="0"/>
          <w:sz w:val="24"/>
          <w:szCs w:val="24"/>
        </w:rPr>
        <w:t>gelişimlerinin desteklenmesi</w:t>
      </w:r>
    </w:p>
    <w:p w14:paraId="32B83C0C"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60E4798A"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38179387"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5F6AF2B0"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kazanımlarının değerlendirilmesi</w:t>
      </w:r>
    </w:p>
    <w:p w14:paraId="68589456"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293FA473"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09949743"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4E383FF1"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Eğitim programının değerlendirilmesi</w:t>
      </w:r>
    </w:p>
    <w:p w14:paraId="452B0F16" w14:textId="77777777" w:rsidR="00B57FBB" w:rsidRPr="00B57FBB" w:rsidRDefault="00B57FBB" w:rsidP="00B57FBB">
      <w:pPr>
        <w:spacing w:before="240" w:after="0" w:line="276" w:lineRule="auto"/>
        <w:ind w:left="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FEE91CA"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Ziyaret sonrası dönemde gerçekleştirilen çalışmalarla ilgi gerekçeli açıklama:</w:t>
      </w:r>
    </w:p>
    <w:p w14:paraId="1E5BC136" w14:textId="77777777" w:rsidR="00B57FBB" w:rsidRPr="00B57FBB" w:rsidRDefault="00B57FBB" w:rsidP="00B57FBB">
      <w:pPr>
        <w:spacing w:before="240" w:after="0" w:line="276" w:lineRule="auto"/>
        <w:ind w:firstLine="360"/>
        <w:rPr>
          <w:rFonts w:ascii="Calibri" w:eastAsia="Times New Roman" w:hAnsi="Calibri" w:cs="Calibri"/>
          <w:color w:val="000000"/>
          <w:kern w:val="0"/>
          <w:sz w:val="24"/>
          <w:szCs w:val="24"/>
        </w:rPr>
      </w:pPr>
      <w:r w:rsidRPr="00B57FBB">
        <w:rPr>
          <w:rFonts w:ascii="Calibri" w:eastAsia="Times New Roman" w:hAnsi="Calibri" w:cs="Calibri"/>
          <w:color w:val="000000"/>
          <w:kern w:val="0"/>
          <w:sz w:val="24"/>
          <w:szCs w:val="24"/>
        </w:rPr>
        <w:t>Kuruma yönelik öneriler:</w:t>
      </w:r>
    </w:p>
    <w:p w14:paraId="001DA068"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ÖĞRENCİLER</w:t>
      </w:r>
    </w:p>
    <w:p w14:paraId="0B9F576D" w14:textId="77777777" w:rsid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sayısı</w:t>
      </w:r>
    </w:p>
    <w:p w14:paraId="63DA4B3D"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E76BCF0" w14:textId="77777777" w:rsid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69EB4213" w14:textId="38C166FC"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3792FB87"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Ö</w:t>
      </w:r>
      <w:r w:rsidRPr="00DB226C">
        <w:rPr>
          <w:rFonts w:ascii="Calibri" w:eastAsia="Times New Roman" w:hAnsi="Calibri" w:cs="Calibri"/>
          <w:b/>
          <w:bCs/>
          <w:color w:val="000000"/>
          <w:kern w:val="0"/>
          <w:sz w:val="24"/>
          <w:szCs w:val="24"/>
        </w:rPr>
        <w:t>ğrenci görev ve sorumlulukları</w:t>
      </w:r>
    </w:p>
    <w:p w14:paraId="399B73C0"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BB45056"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lastRenderedPageBreak/>
        <w:t>Ziyaret sonrası dönemde gerçekleştirilen çalışmalarla ilgi gerekçeli açıklama:</w:t>
      </w:r>
    </w:p>
    <w:p w14:paraId="6F7AC6EF"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7502A69A"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w:t>
      </w:r>
      <w:r>
        <w:rPr>
          <w:rFonts w:ascii="Calibri" w:eastAsia="Times New Roman" w:hAnsi="Calibri" w:cs="Calibri"/>
          <w:b/>
          <w:bCs/>
          <w:color w:val="000000"/>
          <w:kern w:val="0"/>
          <w:sz w:val="24"/>
          <w:szCs w:val="24"/>
        </w:rPr>
        <w:t>lerle iletişim</w:t>
      </w:r>
    </w:p>
    <w:p w14:paraId="546CDEDE"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6FAEBF9D"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1DF9E97E"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55271450" w14:textId="3D27F41F" w:rsidR="0025345E" w:rsidRDefault="0025345E">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 xml:space="preserve">Öğrenci danışmanlığı </w:t>
      </w:r>
    </w:p>
    <w:p w14:paraId="451E1A7E"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2EEB2479"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159DD297" w14:textId="68CA44C4"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2A048602" w14:textId="7951E0B9"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K</w:t>
      </w:r>
      <w:r w:rsidRPr="00DB226C">
        <w:rPr>
          <w:rFonts w:ascii="Calibri" w:eastAsia="Times New Roman" w:hAnsi="Calibri" w:cs="Calibri"/>
          <w:b/>
          <w:bCs/>
          <w:color w:val="000000"/>
          <w:kern w:val="0"/>
          <w:sz w:val="24"/>
          <w:szCs w:val="24"/>
        </w:rPr>
        <w:t>ariyer gelişimi ve öğrenci toplulukları</w:t>
      </w:r>
    </w:p>
    <w:p w14:paraId="1DDE566D"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75A6603F"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0AC74A20"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5BE37668"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AKADEMİK KADRO</w:t>
      </w:r>
    </w:p>
    <w:p w14:paraId="40426CDE"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Pr>
          <w:rFonts w:ascii="Calibri" w:eastAsia="Times New Roman" w:hAnsi="Calibri" w:cs="Calibri"/>
          <w:b/>
          <w:bCs/>
          <w:color w:val="000000"/>
          <w:kern w:val="0"/>
          <w:sz w:val="24"/>
          <w:szCs w:val="24"/>
        </w:rPr>
        <w:t>yapısı</w:t>
      </w:r>
    </w:p>
    <w:p w14:paraId="1F05062D"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ECAAFC9"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60C677C7"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31789C43"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eğiticilik </w:t>
      </w:r>
      <w:r>
        <w:rPr>
          <w:rFonts w:ascii="Calibri" w:eastAsia="Times New Roman" w:hAnsi="Calibri" w:cs="Calibri"/>
          <w:b/>
          <w:bCs/>
          <w:color w:val="000000"/>
          <w:kern w:val="0"/>
          <w:sz w:val="24"/>
          <w:szCs w:val="24"/>
        </w:rPr>
        <w:t>nitelikleri</w:t>
      </w:r>
    </w:p>
    <w:p w14:paraId="0810FFA9" w14:textId="77777777" w:rsid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03F97EF" w14:textId="2455BBC3"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72B46C2F"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55C5CD41"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Pr>
          <w:rFonts w:ascii="Calibri" w:eastAsia="Times New Roman" w:hAnsi="Calibri" w:cs="Calibri"/>
          <w:b/>
          <w:bCs/>
          <w:color w:val="000000"/>
          <w:kern w:val="0"/>
          <w:sz w:val="24"/>
          <w:szCs w:val="24"/>
        </w:rPr>
        <w:t xml:space="preserve">mezuniyet öncesi </w:t>
      </w:r>
      <w:r w:rsidRPr="00DB226C">
        <w:rPr>
          <w:rFonts w:ascii="Calibri" w:eastAsia="Times New Roman" w:hAnsi="Calibri" w:cs="Calibri"/>
          <w:b/>
          <w:bCs/>
          <w:color w:val="000000"/>
          <w:kern w:val="0"/>
          <w:sz w:val="24"/>
          <w:szCs w:val="24"/>
        </w:rPr>
        <w:t>eğitimle ilgili görevleri</w:t>
      </w:r>
    </w:p>
    <w:p w14:paraId="63FECF38"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lastRenderedPageBreak/>
        <w:t xml:space="preserve">Ziyaret sonrası dönemde, kurumun kendi inisiyatifiyle ya da öneriler doğrultusunda gerçekleştirdiği çalışmalar: </w:t>
      </w:r>
    </w:p>
    <w:p w14:paraId="4160856A"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2EEB06D4"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4CFE05C3"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Akademik kadronun </w:t>
      </w:r>
      <w:r>
        <w:rPr>
          <w:rFonts w:ascii="Calibri" w:eastAsia="Times New Roman" w:hAnsi="Calibri" w:cs="Calibri"/>
          <w:b/>
          <w:bCs/>
          <w:color w:val="000000"/>
          <w:kern w:val="0"/>
          <w:sz w:val="24"/>
          <w:szCs w:val="24"/>
        </w:rPr>
        <w:t>diğer g</w:t>
      </w:r>
      <w:r w:rsidRPr="00DB226C">
        <w:rPr>
          <w:rFonts w:ascii="Calibri" w:eastAsia="Times New Roman" w:hAnsi="Calibri" w:cs="Calibri"/>
          <w:b/>
          <w:bCs/>
          <w:color w:val="000000"/>
          <w:kern w:val="0"/>
          <w:sz w:val="24"/>
          <w:szCs w:val="24"/>
        </w:rPr>
        <w:t>örevleri</w:t>
      </w:r>
    </w:p>
    <w:p w14:paraId="54400C74"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382AA312"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56BEB6B7"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2170E26E"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t>ALTYAPI VE OLANAKLAR</w:t>
      </w:r>
    </w:p>
    <w:p w14:paraId="02AB56C7"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Fiziksel</w:t>
      </w:r>
      <w:r>
        <w:rPr>
          <w:rFonts w:ascii="Calibri" w:eastAsia="Times New Roman" w:hAnsi="Calibri" w:cs="Calibri"/>
          <w:b/>
          <w:bCs/>
          <w:color w:val="000000"/>
          <w:kern w:val="0"/>
          <w:sz w:val="24"/>
          <w:szCs w:val="24"/>
        </w:rPr>
        <w:t xml:space="preserve"> altyapı, </w:t>
      </w:r>
      <w:r w:rsidRPr="00DB226C">
        <w:rPr>
          <w:rFonts w:ascii="Calibri" w:eastAsia="Times New Roman" w:hAnsi="Calibri" w:cs="Calibri"/>
          <w:b/>
          <w:bCs/>
          <w:color w:val="000000"/>
          <w:kern w:val="0"/>
          <w:sz w:val="24"/>
          <w:szCs w:val="24"/>
        </w:rPr>
        <w:t>donanım</w:t>
      </w:r>
      <w:r>
        <w:rPr>
          <w:rFonts w:ascii="Calibri" w:eastAsia="Times New Roman" w:hAnsi="Calibri" w:cs="Calibri"/>
          <w:b/>
          <w:bCs/>
          <w:color w:val="000000"/>
          <w:kern w:val="0"/>
          <w:sz w:val="24"/>
          <w:szCs w:val="24"/>
        </w:rPr>
        <w:t xml:space="preserve"> </w:t>
      </w:r>
      <w:r w:rsidRPr="00DB226C">
        <w:rPr>
          <w:rFonts w:ascii="Calibri" w:eastAsia="Times New Roman" w:hAnsi="Calibri" w:cs="Calibri"/>
          <w:b/>
          <w:bCs/>
          <w:color w:val="000000"/>
          <w:kern w:val="0"/>
          <w:sz w:val="24"/>
          <w:szCs w:val="24"/>
        </w:rPr>
        <w:t>ve teknolojik olanaklar</w:t>
      </w:r>
    </w:p>
    <w:p w14:paraId="31C3AAD0"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3A7CC5FB"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5FC3EE8C"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3DFF5D20" w14:textId="2AABFA06" w:rsidR="00B57FBB" w:rsidRPr="0025345E"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Klinik eğitim ortamları ve hasta çeşitliliği</w:t>
      </w:r>
    </w:p>
    <w:p w14:paraId="0C11A1B2"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B74D07B"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6B6EB59B"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55A86344"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Bilgiye erişim olanakları</w:t>
      </w:r>
    </w:p>
    <w:p w14:paraId="411D0DB9"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12A45A66"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462CB14D"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1480BCBD"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Eğitim ortamlarının fiziksel güvenliği ile iş sağlığı ve güvenliği</w:t>
      </w:r>
    </w:p>
    <w:p w14:paraId="20D309C4" w14:textId="77777777" w:rsidR="00B57FBB" w:rsidRPr="0025345E" w:rsidRDefault="00B57FBB"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5B2A7786"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073828EC" w14:textId="77777777" w:rsidR="00B57FBB" w:rsidRPr="0025345E" w:rsidRDefault="00B57FBB"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1EE7C1E9" w14:textId="77777777" w:rsidR="00B57FBB" w:rsidRPr="00DB226C" w:rsidRDefault="00B57FBB">
      <w:pPr>
        <w:pStyle w:val="ListeParagraf"/>
        <w:keepNext/>
        <w:keepLines/>
        <w:numPr>
          <w:ilvl w:val="0"/>
          <w:numId w:val="76"/>
        </w:numPr>
        <w:spacing w:before="240" w:line="276" w:lineRule="auto"/>
        <w:outlineLvl w:val="0"/>
        <w:rPr>
          <w:rFonts w:ascii="Calibri" w:eastAsia="DengXian Light" w:hAnsi="Calibri" w:cs="Calibri"/>
          <w:b/>
          <w:bCs/>
          <w:color w:val="0F4761"/>
          <w:sz w:val="24"/>
          <w:szCs w:val="24"/>
          <w14:ligatures w14:val="standardContextual"/>
        </w:rPr>
      </w:pPr>
      <w:r w:rsidRPr="00DB226C">
        <w:rPr>
          <w:rFonts w:ascii="Calibri" w:eastAsia="DengXian Light" w:hAnsi="Calibri" w:cs="Calibri"/>
          <w:b/>
          <w:bCs/>
          <w:color w:val="0F4761"/>
          <w:sz w:val="24"/>
          <w:szCs w:val="24"/>
          <w14:ligatures w14:val="standardContextual"/>
        </w:rPr>
        <w:lastRenderedPageBreak/>
        <w:t>YÖNETİŞİM</w:t>
      </w:r>
    </w:p>
    <w:p w14:paraId="3C06B739"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 xml:space="preserve">Eğitimin </w:t>
      </w:r>
      <w:r>
        <w:rPr>
          <w:rFonts w:ascii="Calibri" w:eastAsia="Times New Roman" w:hAnsi="Calibri" w:cs="Calibri"/>
          <w:b/>
          <w:bCs/>
          <w:color w:val="000000"/>
          <w:kern w:val="0"/>
          <w:sz w:val="24"/>
          <w:szCs w:val="24"/>
        </w:rPr>
        <w:t>örgütlenmesi</w:t>
      </w:r>
    </w:p>
    <w:p w14:paraId="25C16CAE"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08731CB1"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43205EBC"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02B7E4EC" w14:textId="77777777" w:rsidR="0025345E"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Öğrenci işleri ve diğer teknik-idari destek birimleri</w:t>
      </w:r>
    </w:p>
    <w:p w14:paraId="190CF738" w14:textId="3691640C" w:rsidR="0025345E" w:rsidRPr="0025345E" w:rsidRDefault="0025345E" w:rsidP="0025345E">
      <w:pPr>
        <w:spacing w:before="240" w:line="276" w:lineRule="auto"/>
        <w:ind w:left="360"/>
        <w:rPr>
          <w:rFonts w:ascii="Calibri" w:eastAsia="Times New Roman" w:hAnsi="Calibri" w:cs="Calibri"/>
          <w:b/>
          <w:bCs/>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2174DFDC"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1BBCCBD4"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6B68763D"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Belgeleme ve arşiv sistemi</w:t>
      </w:r>
    </w:p>
    <w:p w14:paraId="1A68BDBA"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3F4342CA"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12661E65"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7C719216"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Tıp eğitimi bilimi desteği</w:t>
      </w:r>
    </w:p>
    <w:p w14:paraId="109F0F67"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411E97EB"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4DB6E05F"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6355FCFA" w14:textId="77777777" w:rsidR="00B57FBB" w:rsidRPr="00B57FBB"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Mali kaynak ve olanaklar</w:t>
      </w:r>
    </w:p>
    <w:p w14:paraId="0FFB2E3E"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3229C1A3"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06F65E23"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633CCA62" w14:textId="77777777" w:rsidR="00B57FBB" w:rsidRPr="00DB226C"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t xml:space="preserve">Eğitim-öğretimin başka kurumların </w:t>
      </w:r>
      <w:proofErr w:type="gramStart"/>
      <w:r>
        <w:rPr>
          <w:rFonts w:ascii="Calibri" w:eastAsia="Times New Roman" w:hAnsi="Calibri" w:cs="Calibri"/>
          <w:b/>
          <w:bCs/>
          <w:color w:val="000000"/>
          <w:kern w:val="0"/>
          <w:sz w:val="24"/>
          <w:szCs w:val="24"/>
        </w:rPr>
        <w:t>işbirliği</w:t>
      </w:r>
      <w:proofErr w:type="gramEnd"/>
      <w:r>
        <w:rPr>
          <w:rFonts w:ascii="Calibri" w:eastAsia="Times New Roman" w:hAnsi="Calibri" w:cs="Calibri"/>
          <w:b/>
          <w:bCs/>
          <w:color w:val="000000"/>
          <w:kern w:val="0"/>
          <w:sz w:val="24"/>
          <w:szCs w:val="24"/>
        </w:rPr>
        <w:t xml:space="preserve"> ile yürütülmesi </w:t>
      </w:r>
    </w:p>
    <w:p w14:paraId="600BFF32"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474A1694"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0050F773"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lastRenderedPageBreak/>
        <w:t>Kuruma yönelik öneriler:</w:t>
      </w:r>
    </w:p>
    <w:p w14:paraId="23304BD0" w14:textId="77777777" w:rsidR="00B57FBB" w:rsidRPr="00DB226C" w:rsidRDefault="00B57FBB">
      <w:pPr>
        <w:pStyle w:val="ListeParagraf"/>
        <w:numPr>
          <w:ilvl w:val="1"/>
          <w:numId w:val="76"/>
        </w:numPr>
        <w:spacing w:before="240" w:line="276" w:lineRule="auto"/>
        <w:rPr>
          <w:rFonts w:ascii="Calibri" w:eastAsia="Times New Roman" w:hAnsi="Calibri" w:cs="Calibri"/>
          <w:b/>
          <w:bCs/>
          <w:color w:val="000000"/>
          <w:kern w:val="0"/>
          <w:sz w:val="24"/>
          <w:szCs w:val="24"/>
        </w:rPr>
      </w:pPr>
      <w:r w:rsidRPr="00DB226C">
        <w:rPr>
          <w:rFonts w:ascii="Calibri" w:eastAsia="Times New Roman" w:hAnsi="Calibri" w:cs="Calibri"/>
          <w:b/>
          <w:bCs/>
          <w:color w:val="000000"/>
          <w:kern w:val="0"/>
          <w:sz w:val="24"/>
          <w:szCs w:val="24"/>
        </w:rPr>
        <w:t>Olağandışı durumlarda eğitimin sürdürülmesi</w:t>
      </w:r>
    </w:p>
    <w:p w14:paraId="2F71EEA5" w14:textId="77777777" w:rsidR="0025345E" w:rsidRPr="0025345E" w:rsidRDefault="0025345E" w:rsidP="0025345E">
      <w:pPr>
        <w:spacing w:before="240" w:after="0" w:line="276" w:lineRule="auto"/>
        <w:ind w:left="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 xml:space="preserve">Ziyaret sonrası dönemde, kurumun kendi inisiyatifiyle ya da öneriler doğrultusunda gerçekleştirdiği çalışmalar: </w:t>
      </w:r>
    </w:p>
    <w:p w14:paraId="40DCF853"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Ziyaret sonrası dönemde gerçekleştirilen çalışmalarla ilgi gerekçeli açıklama:</w:t>
      </w:r>
    </w:p>
    <w:p w14:paraId="782F4D75" w14:textId="77777777" w:rsidR="0025345E" w:rsidRPr="0025345E" w:rsidRDefault="0025345E" w:rsidP="0025345E">
      <w:pPr>
        <w:spacing w:before="240" w:after="0" w:line="276" w:lineRule="auto"/>
        <w:ind w:firstLine="360"/>
        <w:rPr>
          <w:rFonts w:ascii="Calibri" w:eastAsia="Times New Roman" w:hAnsi="Calibri" w:cs="Calibri"/>
          <w:color w:val="000000"/>
          <w:kern w:val="0"/>
          <w:sz w:val="24"/>
          <w:szCs w:val="24"/>
        </w:rPr>
      </w:pPr>
      <w:r w:rsidRPr="0025345E">
        <w:rPr>
          <w:rFonts w:ascii="Calibri" w:eastAsia="Times New Roman" w:hAnsi="Calibri" w:cs="Calibri"/>
          <w:color w:val="000000"/>
          <w:kern w:val="0"/>
          <w:sz w:val="24"/>
          <w:szCs w:val="24"/>
        </w:rPr>
        <w:t>Kuruma yönelik öneriler:</w:t>
      </w:r>
    </w:p>
    <w:p w14:paraId="06E96E0F" w14:textId="00FBFC85" w:rsidR="00EE7A78" w:rsidRPr="0025345E" w:rsidRDefault="00EE7A78" w:rsidP="0025345E">
      <w:pPr>
        <w:spacing w:line="278" w:lineRule="auto"/>
        <w:rPr>
          <w:rFonts w:ascii="Calibri" w:hAnsi="Calibri" w:cs="Calibri"/>
          <w:b/>
          <w:bCs/>
          <w:sz w:val="24"/>
          <w:szCs w:val="24"/>
          <w14:ligatures w14:val="standardContextual"/>
        </w:rPr>
      </w:pPr>
    </w:p>
    <w:p w14:paraId="35DB4FD0" w14:textId="77777777" w:rsidR="00EE7A78" w:rsidRPr="000C0878" w:rsidRDefault="00EE7A78" w:rsidP="00EE7A78">
      <w:pPr>
        <w:jc w:val="both"/>
        <w:rPr>
          <w:rFonts w:ascii="Calibri" w:hAnsi="Calibri" w:cs="Calibri"/>
          <w:sz w:val="24"/>
          <w:szCs w:val="24"/>
        </w:rPr>
      </w:pPr>
    </w:p>
    <w:p w14:paraId="3991A765" w14:textId="77777777" w:rsidR="00EE7A78" w:rsidRPr="000C0878" w:rsidRDefault="00EE7A78" w:rsidP="00EE7A78">
      <w:pPr>
        <w:jc w:val="both"/>
        <w:rPr>
          <w:rFonts w:ascii="Calibri" w:hAnsi="Calibri" w:cs="Calibri"/>
          <w:sz w:val="24"/>
          <w:szCs w:val="24"/>
        </w:rPr>
      </w:pPr>
    </w:p>
    <w:p w14:paraId="23CF9673" w14:textId="77777777" w:rsidR="00EE7A78" w:rsidRPr="000C0878" w:rsidRDefault="00EE7A78" w:rsidP="00EE7A78">
      <w:pPr>
        <w:jc w:val="both"/>
        <w:rPr>
          <w:rFonts w:ascii="Calibri" w:hAnsi="Calibri" w:cs="Calibri"/>
          <w:sz w:val="24"/>
          <w:szCs w:val="24"/>
        </w:rPr>
      </w:pPr>
    </w:p>
    <w:p w14:paraId="6DCB7B90" w14:textId="77777777" w:rsidR="00EE7A78" w:rsidRPr="000C0878" w:rsidRDefault="00EE7A78" w:rsidP="00EE7A78">
      <w:pPr>
        <w:jc w:val="both"/>
        <w:rPr>
          <w:rFonts w:ascii="Calibri" w:hAnsi="Calibri" w:cs="Calibri"/>
          <w:sz w:val="24"/>
          <w:szCs w:val="24"/>
        </w:rPr>
      </w:pPr>
    </w:p>
    <w:p w14:paraId="32502F96" w14:textId="77777777" w:rsidR="00EE7A78" w:rsidRPr="000C0878" w:rsidRDefault="00EE7A78" w:rsidP="00EE7A78">
      <w:pPr>
        <w:jc w:val="both"/>
        <w:rPr>
          <w:rFonts w:ascii="Calibri" w:hAnsi="Calibri" w:cs="Calibri"/>
          <w:sz w:val="24"/>
          <w:szCs w:val="24"/>
        </w:rPr>
      </w:pPr>
    </w:p>
    <w:p w14:paraId="493E531A" w14:textId="77777777" w:rsidR="00EE7A78" w:rsidRPr="000C0878" w:rsidRDefault="00EE7A78" w:rsidP="00EE7A78">
      <w:pPr>
        <w:jc w:val="both"/>
        <w:rPr>
          <w:rFonts w:ascii="Calibri" w:hAnsi="Calibri" w:cs="Calibri"/>
          <w:sz w:val="24"/>
          <w:szCs w:val="24"/>
        </w:rPr>
      </w:pPr>
    </w:p>
    <w:p w14:paraId="74C8F9E6" w14:textId="70CBA0EE" w:rsidR="00EE7A78" w:rsidRPr="000C0878" w:rsidRDefault="00EE7A78" w:rsidP="00EE7A78">
      <w:pPr>
        <w:ind w:left="360"/>
        <w:jc w:val="both"/>
        <w:rPr>
          <w:rFonts w:ascii="Calibri" w:hAnsi="Calibri" w:cs="Calibri"/>
        </w:rPr>
      </w:pPr>
    </w:p>
    <w:sectPr w:rsidR="00EE7A78" w:rsidRPr="000C0878" w:rsidSect="000C0878">
      <w:footerReference w:type="default" r:id="rId2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3E61" w14:textId="77777777" w:rsidR="007F5999" w:rsidRDefault="007F5999" w:rsidP="005858FB">
      <w:pPr>
        <w:spacing w:after="0" w:line="240" w:lineRule="auto"/>
      </w:pPr>
      <w:r>
        <w:separator/>
      </w:r>
    </w:p>
  </w:endnote>
  <w:endnote w:type="continuationSeparator" w:id="0">
    <w:p w14:paraId="1AC61EFF" w14:textId="77777777" w:rsidR="007F5999" w:rsidRDefault="007F5999" w:rsidP="0058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432302"/>
      <w:docPartObj>
        <w:docPartGallery w:val="Page Numbers (Bottom of Page)"/>
        <w:docPartUnique/>
      </w:docPartObj>
    </w:sdtPr>
    <w:sdtContent>
      <w:p w14:paraId="4C500AC7" w14:textId="683A3D1E" w:rsidR="005F1D70" w:rsidRDefault="005F1D70">
        <w:pPr>
          <w:pStyle w:val="AltBilgi"/>
          <w:jc w:val="center"/>
        </w:pPr>
        <w:r>
          <w:fldChar w:fldCharType="begin"/>
        </w:r>
        <w:r>
          <w:instrText>PAGE   \* MERGEFORMAT</w:instrText>
        </w:r>
        <w:r>
          <w:fldChar w:fldCharType="separate"/>
        </w:r>
        <w:r>
          <w:t>2</w:t>
        </w:r>
        <w:r>
          <w:fldChar w:fldCharType="end"/>
        </w:r>
      </w:p>
    </w:sdtContent>
  </w:sdt>
  <w:p w14:paraId="4A8FBC58" w14:textId="2B6B7114" w:rsidR="0078658D" w:rsidRPr="005F1D70" w:rsidRDefault="0078658D" w:rsidP="005F1D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770100"/>
      <w:docPartObj>
        <w:docPartGallery w:val="Page Numbers (Bottom of Page)"/>
        <w:docPartUnique/>
      </w:docPartObj>
    </w:sdtPr>
    <w:sdtContent>
      <w:p w14:paraId="34B050E5" w14:textId="641DFAE9" w:rsidR="00D80C50" w:rsidRPr="005C3A65" w:rsidRDefault="005C3A65" w:rsidP="005F1D70">
        <w:pPr>
          <w:pStyle w:val="AltBilgi"/>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3EA" w14:textId="707E10C0" w:rsidR="002E7117" w:rsidRPr="005C3A65" w:rsidRDefault="00000000" w:rsidP="005F1D70">
    <w:pPr>
      <w:pStyle w:val="AltBilgi"/>
      <w:jc w:val="center"/>
    </w:pPr>
    <w:sdt>
      <w:sdtPr>
        <w:id w:val="-595394317"/>
        <w:docPartObj>
          <w:docPartGallery w:val="Page Numbers (Bottom of Page)"/>
          <w:docPartUnique/>
        </w:docPartObj>
      </w:sdtPr>
      <w:sdtContent>
        <w:r w:rsidR="002E7117">
          <w:fldChar w:fldCharType="begin"/>
        </w:r>
        <w:r w:rsidR="002E7117">
          <w:instrText>PAGE   \* MERGEFORMAT</w:instrText>
        </w:r>
        <w:r w:rsidR="002E7117">
          <w:fldChar w:fldCharType="separate"/>
        </w:r>
        <w:r w:rsidR="002E7117">
          <w:t>2</w:t>
        </w:r>
        <w:r w:rsidR="002E711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C85F" w14:textId="77777777" w:rsidR="007F5999" w:rsidRDefault="007F5999" w:rsidP="005858FB">
      <w:pPr>
        <w:spacing w:after="0" w:line="240" w:lineRule="auto"/>
      </w:pPr>
      <w:r>
        <w:separator/>
      </w:r>
    </w:p>
  </w:footnote>
  <w:footnote w:type="continuationSeparator" w:id="0">
    <w:p w14:paraId="320DD4C6" w14:textId="77777777" w:rsidR="007F5999" w:rsidRDefault="007F5999" w:rsidP="0058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9A33" w14:textId="0349C349" w:rsidR="005C3A65" w:rsidRDefault="005C3A65" w:rsidP="005C3A65">
    <w:pPr>
      <w:pStyle w:val="stBilgi"/>
      <w:jc w:val="center"/>
    </w:pPr>
    <w:r w:rsidRPr="00233E54">
      <w:rPr>
        <w:rFonts w:cs="Aptos"/>
        <w:b/>
        <w:noProof/>
      </w:rPr>
      <w:drawing>
        <wp:inline distT="0" distB="0" distL="0" distR="0" wp14:anchorId="3FD57317" wp14:editId="7AAD17F4">
          <wp:extent cx="274320" cy="167640"/>
          <wp:effectExtent l="0" t="0" r="0" b="0"/>
          <wp:docPr id="1039949920" name="Resim 4" descr="E:\UTEAK\Arşiv\Logo\TEPD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UTEAK\Arşiv\Logo\TEPDA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167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67" w:type="dxa"/>
      <w:tblLook w:val="04A0" w:firstRow="1" w:lastRow="0" w:firstColumn="1" w:lastColumn="0" w:noHBand="0" w:noVBand="1"/>
    </w:tblPr>
    <w:tblGrid>
      <w:gridCol w:w="3161"/>
      <w:gridCol w:w="6904"/>
    </w:tblGrid>
    <w:tr w:rsidR="00DE3D61" w:rsidRPr="00E80330" w14:paraId="763483C2" w14:textId="77777777" w:rsidTr="00A3269E">
      <w:trPr>
        <w:trHeight w:val="1276"/>
      </w:trPr>
      <w:tc>
        <w:tcPr>
          <w:tcW w:w="3161" w:type="dxa"/>
        </w:tcPr>
        <w:p w14:paraId="648D3E68" w14:textId="4453D3E0" w:rsidR="00DE3D61" w:rsidRPr="003D37A9" w:rsidRDefault="00DE3D61" w:rsidP="00DE3D61">
          <w:pPr>
            <w:pStyle w:val="stBilgi"/>
            <w:rPr>
              <w:rFonts w:ascii="Calibri" w:hAnsi="Calibri" w:cs="Calibri"/>
            </w:rPr>
          </w:pPr>
          <w:r>
            <w:rPr>
              <w:rFonts w:ascii="Calibri" w:hAnsi="Calibri" w:cs="Calibri"/>
              <w:b/>
              <w:noProof/>
              <w:lang w:eastAsia="tr-TR"/>
              <w14:ligatures w14:val="standardContextual"/>
            </w:rPr>
            <w:drawing>
              <wp:inline distT="0" distB="0" distL="0" distR="0" wp14:anchorId="4D44D431" wp14:editId="5EF41AC1">
                <wp:extent cx="1574800" cy="977900"/>
                <wp:effectExtent l="0" t="0" r="6350" b="0"/>
                <wp:docPr id="1383565071" name="Resim 8" descr="ekran görüntüsü, daire, karanlık, renklil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21066" name="Resim 8" descr="ekran görüntüsü, daire, karanlık, renklil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977900"/>
                        </a:xfrm>
                        <a:prstGeom prst="rect">
                          <a:avLst/>
                        </a:prstGeom>
                        <a:noFill/>
                        <a:ln>
                          <a:noFill/>
                        </a:ln>
                      </pic:spPr>
                    </pic:pic>
                  </a:graphicData>
                </a:graphic>
              </wp:inline>
            </w:drawing>
          </w:r>
        </w:p>
      </w:tc>
      <w:tc>
        <w:tcPr>
          <w:tcW w:w="6904" w:type="dxa"/>
        </w:tcPr>
        <w:p w14:paraId="199FF71F" w14:textId="77777777" w:rsidR="00DE3D61" w:rsidRDefault="00DE3D61" w:rsidP="00DE3D61">
          <w:pPr>
            <w:pStyle w:val="stBilgi"/>
            <w:pBdr>
              <w:bottom w:val="single" w:sz="12" w:space="1" w:color="auto"/>
            </w:pBdr>
            <w:jc w:val="right"/>
            <w:rPr>
              <w:rFonts w:ascii="Calibri" w:hAnsi="Calibri" w:cs="Calibri"/>
              <w:b/>
              <w:sz w:val="32"/>
              <w:szCs w:val="32"/>
            </w:rPr>
          </w:pPr>
          <w:r w:rsidRPr="003D37A9">
            <w:rPr>
              <w:rFonts w:ascii="Calibri" w:hAnsi="Calibri" w:cs="Calibri"/>
              <w:b/>
              <w:sz w:val="32"/>
              <w:szCs w:val="32"/>
            </w:rPr>
            <w:t>TIP EĞİTİMİ PROGRAMLARINI</w:t>
          </w:r>
          <w:r>
            <w:rPr>
              <w:rFonts w:ascii="Calibri" w:hAnsi="Calibri" w:cs="Calibri"/>
              <w:b/>
              <w:sz w:val="32"/>
              <w:szCs w:val="32"/>
            </w:rPr>
            <w:t xml:space="preserve"> </w:t>
          </w:r>
          <w:r w:rsidRPr="003D37A9">
            <w:rPr>
              <w:rFonts w:ascii="Calibri" w:hAnsi="Calibri" w:cs="Calibri"/>
              <w:b/>
              <w:sz w:val="32"/>
              <w:szCs w:val="32"/>
            </w:rPr>
            <w:t xml:space="preserve">DEĞERLENDİRME </w:t>
          </w:r>
        </w:p>
        <w:p w14:paraId="28D823D9" w14:textId="77777777" w:rsidR="00DE3D61" w:rsidRPr="003D37A9" w:rsidRDefault="00DE3D61" w:rsidP="00DE3D61">
          <w:pPr>
            <w:pStyle w:val="stBilgi"/>
            <w:pBdr>
              <w:bottom w:val="single" w:sz="12" w:space="1" w:color="auto"/>
            </w:pBdr>
            <w:jc w:val="right"/>
            <w:rPr>
              <w:rFonts w:ascii="Calibri" w:hAnsi="Calibri" w:cs="Calibri"/>
              <w:sz w:val="32"/>
              <w:szCs w:val="32"/>
            </w:rPr>
          </w:pPr>
          <w:r w:rsidRPr="003D37A9">
            <w:rPr>
              <w:rFonts w:ascii="Calibri" w:hAnsi="Calibri" w:cs="Calibri"/>
              <w:b/>
              <w:sz w:val="32"/>
              <w:szCs w:val="32"/>
            </w:rPr>
            <w:t xml:space="preserve">VE AKREDİTASYON DERNEĞİ  </w:t>
          </w:r>
        </w:p>
        <w:p w14:paraId="06E40F88" w14:textId="77777777" w:rsidR="00DE3D61" w:rsidRPr="003D37A9" w:rsidRDefault="00DE3D61" w:rsidP="00DE3D61">
          <w:pPr>
            <w:pStyle w:val="stBilgi"/>
            <w:pBdr>
              <w:bottom w:val="single" w:sz="12" w:space="1" w:color="auto"/>
            </w:pBdr>
            <w:jc w:val="right"/>
            <w:rPr>
              <w:rFonts w:ascii="Calibri" w:hAnsi="Calibri" w:cs="Calibri"/>
              <w:sz w:val="28"/>
              <w:szCs w:val="28"/>
            </w:rPr>
          </w:pPr>
          <w:r w:rsidRPr="003D37A9">
            <w:rPr>
              <w:rFonts w:ascii="Calibri" w:hAnsi="Calibri" w:cs="Calibri"/>
            </w:rPr>
            <w:t>www.tepdad.org.tr</w:t>
          </w:r>
          <w:r w:rsidRPr="003D37A9">
            <w:rPr>
              <w:rFonts w:ascii="Calibri" w:hAnsi="Calibri" w:cs="Calibri"/>
              <w:b/>
              <w:sz w:val="28"/>
              <w:szCs w:val="28"/>
            </w:rPr>
            <w:t xml:space="preserve">                                                                                   </w:t>
          </w:r>
        </w:p>
      </w:tc>
    </w:tr>
  </w:tbl>
  <w:p w14:paraId="57AFA1E3" w14:textId="77777777" w:rsidR="00DE3D61" w:rsidRPr="00F726BC" w:rsidRDefault="00DE3D61" w:rsidP="00DE3D61">
    <w:pPr>
      <w:pStyle w:val="stBilgi"/>
      <w:jc w:val="center"/>
      <w:rPr>
        <w:rFonts w:ascii="Calibri" w:hAnsi="Calibri" w:cs="Calibri"/>
        <w:sz w:val="20"/>
        <w:szCs w:val="20"/>
      </w:rPr>
    </w:pPr>
    <w:r>
      <w:t xml:space="preserve">                                         </w:t>
    </w:r>
    <w:hyperlink r:id="rId2" w:history="1">
      <w:r w:rsidRPr="00500D45">
        <w:rPr>
          <w:rStyle w:val="Kpr"/>
          <w:rFonts w:ascii="Calibri" w:hAnsi="Calibri" w:cs="Calibri"/>
          <w:sz w:val="20"/>
          <w:szCs w:val="20"/>
        </w:rPr>
        <w:t>info@tepdad.org</w:t>
      </w:r>
    </w:hyperlink>
    <w:r w:rsidRPr="00F726BC">
      <w:rPr>
        <w:rFonts w:ascii="Calibri" w:hAnsi="Calibri" w:cs="Calibri"/>
        <w:sz w:val="20"/>
        <w:szCs w:val="20"/>
      </w:rPr>
      <w:t xml:space="preserve">            tel: </w:t>
    </w:r>
    <w:r>
      <w:rPr>
        <w:rFonts w:ascii="Calibri" w:hAnsi="Calibri" w:cs="Calibri"/>
        <w:sz w:val="20"/>
        <w:szCs w:val="20"/>
      </w:rPr>
      <w:t xml:space="preserve">+90 530 123 45 70 </w:t>
    </w:r>
    <w:r>
      <w:rPr>
        <w:rFonts w:ascii="Calibri" w:hAnsi="Calibri" w:cs="Calibri"/>
        <w:sz w:val="20"/>
        <w:szCs w:val="20"/>
      </w:rPr>
      <w:tab/>
      <w:t xml:space="preserve">         tel: +90 232 343 69</w:t>
    </w:r>
    <w:r w:rsidRPr="00F726BC">
      <w:rPr>
        <w:rFonts w:ascii="Calibri" w:hAnsi="Calibri" w:cs="Calibri"/>
        <w:sz w:val="20"/>
        <w:szCs w:val="20"/>
      </w:rPr>
      <w:t xml:space="preserve"> 70</w:t>
    </w:r>
  </w:p>
  <w:p w14:paraId="07E25769" w14:textId="77777777" w:rsidR="00DE3D61" w:rsidRDefault="00DE3D61" w:rsidP="00DE3D61">
    <w:pPr>
      <w:pStyle w:val="stBilgi"/>
    </w:pPr>
  </w:p>
  <w:p w14:paraId="61616D30" w14:textId="77777777" w:rsidR="00DE3D61" w:rsidRDefault="00DE3D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1C"/>
    <w:multiLevelType w:val="hybridMultilevel"/>
    <w:tmpl w:val="0EF64466"/>
    <w:lvl w:ilvl="0" w:tplc="5D389622">
      <w:start w:val="1"/>
      <w:numFmt w:val="bullet"/>
      <w:lvlText w:val=""/>
      <w:lvlJc w:val="left"/>
      <w:pPr>
        <w:ind w:left="360" w:hanging="360"/>
      </w:pPr>
      <w:rPr>
        <w:rFonts w:ascii="Symbol" w:hAnsi="Symbol" w:hint="default"/>
        <w:b/>
        <w:bCs/>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6235FF"/>
    <w:multiLevelType w:val="hybridMultilevel"/>
    <w:tmpl w:val="6FA81C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1A53AB9"/>
    <w:multiLevelType w:val="hybridMultilevel"/>
    <w:tmpl w:val="2536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12FE"/>
    <w:multiLevelType w:val="hybridMultilevel"/>
    <w:tmpl w:val="A9EEB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C26D87"/>
    <w:multiLevelType w:val="hybridMultilevel"/>
    <w:tmpl w:val="78CA5C10"/>
    <w:lvl w:ilvl="0" w:tplc="041F0001">
      <w:start w:val="1"/>
      <w:numFmt w:val="bullet"/>
      <w:lvlText w:val=""/>
      <w:lvlJc w:val="left"/>
      <w:pPr>
        <w:ind w:left="360" w:hanging="360"/>
      </w:pPr>
      <w:rPr>
        <w:rFonts w:ascii="Symbol" w:hAnsi="Symbol" w:hint="default"/>
        <w:color w:val="auto"/>
        <w:sz w:val="28"/>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BAE531D"/>
    <w:multiLevelType w:val="hybridMultilevel"/>
    <w:tmpl w:val="837EFB7E"/>
    <w:lvl w:ilvl="0" w:tplc="C9461F96">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E0C1407"/>
    <w:multiLevelType w:val="hybridMultilevel"/>
    <w:tmpl w:val="9C78165E"/>
    <w:lvl w:ilvl="0" w:tplc="9BB03480">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028791C"/>
    <w:multiLevelType w:val="multilevel"/>
    <w:tmpl w:val="2A02D3EE"/>
    <w:styleLink w:val="GeerliListe1"/>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27A7D1F"/>
    <w:multiLevelType w:val="hybridMultilevel"/>
    <w:tmpl w:val="73AC0D2E"/>
    <w:numStyleLink w:val="Maddearetleri"/>
  </w:abstractNum>
  <w:abstractNum w:abstractNumId="9" w15:restartNumberingAfterBreak="0">
    <w:nsid w:val="16BE1B1A"/>
    <w:multiLevelType w:val="hybridMultilevel"/>
    <w:tmpl w:val="4FC0EC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7B815F2"/>
    <w:multiLevelType w:val="hybridMultilevel"/>
    <w:tmpl w:val="44028F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7F842A2"/>
    <w:multiLevelType w:val="hybridMultilevel"/>
    <w:tmpl w:val="77B4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D2BC9"/>
    <w:multiLevelType w:val="hybridMultilevel"/>
    <w:tmpl w:val="54D29004"/>
    <w:lvl w:ilvl="0" w:tplc="943C50E6">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C800ED0"/>
    <w:multiLevelType w:val="hybridMultilevel"/>
    <w:tmpl w:val="4AD4FB40"/>
    <w:lvl w:ilvl="0" w:tplc="6B60B75E">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1CCD2253"/>
    <w:multiLevelType w:val="hybridMultilevel"/>
    <w:tmpl w:val="EE642AA0"/>
    <w:lvl w:ilvl="0" w:tplc="B1EC5B16">
      <w:start w:val="1"/>
      <w:numFmt w:val="bullet"/>
      <w:lvlText w:val=""/>
      <w:lvlJc w:val="left"/>
      <w:pPr>
        <w:ind w:left="360" w:hanging="360"/>
      </w:pPr>
      <w:rPr>
        <w:rFonts w:ascii="Symbol" w:hAnsi="Symbol" w:hint="default"/>
        <w:b/>
        <w:bCs/>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8C3F5D"/>
    <w:multiLevelType w:val="multilevel"/>
    <w:tmpl w:val="5C348A36"/>
    <w:lvl w:ilvl="0">
      <w:start w:val="1"/>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15:restartNumberingAfterBreak="0">
    <w:nsid w:val="1E6548D1"/>
    <w:multiLevelType w:val="hybridMultilevel"/>
    <w:tmpl w:val="7DF46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CE07C4"/>
    <w:multiLevelType w:val="multilevel"/>
    <w:tmpl w:val="36329AAC"/>
    <w:lvl w:ilvl="0">
      <w:start w:val="6"/>
      <w:numFmt w:val="decimal"/>
      <w:lvlText w:val="%1."/>
      <w:lvlJc w:val="left"/>
      <w:pPr>
        <w:ind w:left="440" w:hanging="440"/>
      </w:pPr>
      <w:rPr>
        <w:rFonts w:hint="default"/>
        <w:b/>
        <w:sz w:val="28"/>
      </w:rPr>
    </w:lvl>
    <w:lvl w:ilvl="1">
      <w:start w:val="7"/>
      <w:numFmt w:val="decimal"/>
      <w:lvlText w:val="%1.%2."/>
      <w:lvlJc w:val="left"/>
      <w:pPr>
        <w:ind w:left="440" w:hanging="44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8" w15:restartNumberingAfterBreak="0">
    <w:nsid w:val="25282FFC"/>
    <w:multiLevelType w:val="hybridMultilevel"/>
    <w:tmpl w:val="3EDE387E"/>
    <w:lvl w:ilvl="0" w:tplc="BF583086">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764647C"/>
    <w:multiLevelType w:val="hybridMultilevel"/>
    <w:tmpl w:val="74C2B672"/>
    <w:lvl w:ilvl="0" w:tplc="C93469B0">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7C912A4"/>
    <w:multiLevelType w:val="hybridMultilevel"/>
    <w:tmpl w:val="3A0404E6"/>
    <w:lvl w:ilvl="0" w:tplc="4628F068">
      <w:start w:val="1"/>
      <w:numFmt w:val="bullet"/>
      <w:lvlText w:val=""/>
      <w:lvlJc w:val="left"/>
      <w:pPr>
        <w:ind w:left="360" w:hanging="360"/>
      </w:pPr>
      <w:rPr>
        <w:rFonts w:ascii="Symbol" w:hAnsi="Symbol" w:hint="default"/>
        <w:b/>
        <w:bCs/>
        <w:i w:val="0"/>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BA63A68"/>
    <w:multiLevelType w:val="hybridMultilevel"/>
    <w:tmpl w:val="E6CCC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E47619"/>
    <w:multiLevelType w:val="hybridMultilevel"/>
    <w:tmpl w:val="4F40C1E8"/>
    <w:lvl w:ilvl="0" w:tplc="54047D86">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2C002D37"/>
    <w:multiLevelType w:val="hybridMultilevel"/>
    <w:tmpl w:val="AA82C82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2D123DB7"/>
    <w:multiLevelType w:val="hybridMultilevel"/>
    <w:tmpl w:val="8E583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BE109B"/>
    <w:multiLevelType w:val="hybridMultilevel"/>
    <w:tmpl w:val="8020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1C77F1"/>
    <w:multiLevelType w:val="hybridMultilevel"/>
    <w:tmpl w:val="73AC0D2E"/>
    <w:styleLink w:val="Maddearetleri"/>
    <w:lvl w:ilvl="0" w:tplc="1BA861C2">
      <w:start w:val="1"/>
      <w:numFmt w:val="bullet"/>
      <w:lvlText w:val="*"/>
      <w:lvlJc w:val="left"/>
      <w:pPr>
        <w:tabs>
          <w:tab w:val="num" w:pos="473"/>
        </w:tabs>
        <w:ind w:left="1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CFC62">
      <w:start w:val="1"/>
      <w:numFmt w:val="bullet"/>
      <w:lvlText w:val="*"/>
      <w:lvlJc w:val="left"/>
      <w:pPr>
        <w:tabs>
          <w:tab w:val="num" w:pos="1073"/>
        </w:tabs>
        <w:ind w:left="7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06A8E">
      <w:start w:val="1"/>
      <w:numFmt w:val="bullet"/>
      <w:lvlText w:val="*"/>
      <w:lvlJc w:val="left"/>
      <w:pPr>
        <w:tabs>
          <w:tab w:val="num" w:pos="1673"/>
        </w:tabs>
        <w:ind w:left="13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780AAC">
      <w:start w:val="1"/>
      <w:numFmt w:val="bullet"/>
      <w:lvlText w:val="*"/>
      <w:lvlJc w:val="left"/>
      <w:pPr>
        <w:tabs>
          <w:tab w:val="num" w:pos="2273"/>
        </w:tabs>
        <w:ind w:left="19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2EEDCA">
      <w:start w:val="1"/>
      <w:numFmt w:val="bullet"/>
      <w:lvlText w:val="*"/>
      <w:lvlJc w:val="left"/>
      <w:pPr>
        <w:tabs>
          <w:tab w:val="num" w:pos="2873"/>
        </w:tabs>
        <w:ind w:left="25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38AC0E">
      <w:start w:val="1"/>
      <w:numFmt w:val="bullet"/>
      <w:lvlText w:val="*"/>
      <w:lvlJc w:val="left"/>
      <w:pPr>
        <w:tabs>
          <w:tab w:val="num" w:pos="3473"/>
        </w:tabs>
        <w:ind w:left="31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1638FA">
      <w:start w:val="1"/>
      <w:numFmt w:val="bullet"/>
      <w:lvlText w:val="*"/>
      <w:lvlJc w:val="left"/>
      <w:pPr>
        <w:tabs>
          <w:tab w:val="num" w:pos="4073"/>
        </w:tabs>
        <w:ind w:left="37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EACE06">
      <w:start w:val="1"/>
      <w:numFmt w:val="bullet"/>
      <w:lvlText w:val="*"/>
      <w:lvlJc w:val="left"/>
      <w:pPr>
        <w:tabs>
          <w:tab w:val="num" w:pos="4673"/>
        </w:tabs>
        <w:ind w:left="43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8ADEB6">
      <w:start w:val="1"/>
      <w:numFmt w:val="bullet"/>
      <w:lvlText w:val="*"/>
      <w:lvlJc w:val="left"/>
      <w:pPr>
        <w:tabs>
          <w:tab w:val="num" w:pos="5273"/>
        </w:tabs>
        <w:ind w:left="4989" w:firstLine="9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F754E7D"/>
    <w:multiLevelType w:val="hybridMultilevel"/>
    <w:tmpl w:val="CB5C27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1E338D"/>
    <w:multiLevelType w:val="hybridMultilevel"/>
    <w:tmpl w:val="476A2754"/>
    <w:lvl w:ilvl="0" w:tplc="3208BDE0">
      <w:start w:val="1"/>
      <w:numFmt w:val="bullet"/>
      <w:lvlText w:val=""/>
      <w:lvlJc w:val="left"/>
      <w:pPr>
        <w:ind w:left="360" w:hanging="360"/>
      </w:pPr>
      <w:rPr>
        <w:rFonts w:ascii="Symbol" w:hAnsi="Symbol" w:hint="default"/>
        <w:b/>
        <w:bCs/>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3A637A7"/>
    <w:multiLevelType w:val="hybridMultilevel"/>
    <w:tmpl w:val="8B0491DE"/>
    <w:lvl w:ilvl="0" w:tplc="9BAA64DC">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34956639"/>
    <w:multiLevelType w:val="hybridMultilevel"/>
    <w:tmpl w:val="903825BA"/>
    <w:lvl w:ilvl="0" w:tplc="041F0001">
      <w:start w:val="1"/>
      <w:numFmt w:val="bullet"/>
      <w:lvlText w:val=""/>
      <w:lvlJc w:val="left"/>
      <w:pPr>
        <w:ind w:left="720" w:hanging="360"/>
      </w:pPr>
      <w:rPr>
        <w:rFonts w:ascii="Symbol" w:hAnsi="Symbol" w:hint="default"/>
        <w:b/>
        <w:bCs/>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5000B3C"/>
    <w:multiLevelType w:val="hybridMultilevel"/>
    <w:tmpl w:val="98E6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1B04A9"/>
    <w:multiLevelType w:val="hybridMultilevel"/>
    <w:tmpl w:val="04941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C7676E"/>
    <w:multiLevelType w:val="multilevel"/>
    <w:tmpl w:val="A67ED2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A5764A"/>
    <w:multiLevelType w:val="hybridMultilevel"/>
    <w:tmpl w:val="6F42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AC1E29"/>
    <w:multiLevelType w:val="hybridMultilevel"/>
    <w:tmpl w:val="4CE2DF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3F29571E"/>
    <w:multiLevelType w:val="hybridMultilevel"/>
    <w:tmpl w:val="E9AC159E"/>
    <w:lvl w:ilvl="0" w:tplc="041F0001">
      <w:start w:val="1"/>
      <w:numFmt w:val="bullet"/>
      <w:lvlText w:val=""/>
      <w:lvlJc w:val="left"/>
      <w:pPr>
        <w:ind w:left="360" w:hanging="360"/>
      </w:pPr>
      <w:rPr>
        <w:rFonts w:ascii="Symbol" w:hAnsi="Symbol" w:hint="default"/>
        <w:color w:val="auto"/>
        <w:sz w:val="28"/>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42102374"/>
    <w:multiLevelType w:val="hybridMultilevel"/>
    <w:tmpl w:val="6ECE5E1C"/>
    <w:lvl w:ilvl="0" w:tplc="E98AD512">
      <w:start w:val="1"/>
      <w:numFmt w:val="bullet"/>
      <w:lvlText w:val=""/>
      <w:lvlJc w:val="left"/>
      <w:pPr>
        <w:ind w:left="360" w:hanging="360"/>
      </w:pPr>
      <w:rPr>
        <w:rFonts w:ascii="Symbol" w:hAnsi="Symbol" w:hint="default"/>
        <w:color w:val="auto"/>
        <w:sz w:val="22"/>
        <w:szCs w:val="22"/>
      </w:rPr>
    </w:lvl>
    <w:lvl w:ilvl="1" w:tplc="FFFFFFFF" w:tentative="1">
      <w:start w:val="1"/>
      <w:numFmt w:val="lowerLetter"/>
      <w:lvlText w:val="%2."/>
      <w:lvlJc w:val="left"/>
      <w:pPr>
        <w:ind w:left="780" w:hanging="360"/>
      </w:pPr>
    </w:lvl>
    <w:lvl w:ilvl="2" w:tplc="FFFFFFFF" w:tentative="1">
      <w:start w:val="1"/>
      <w:numFmt w:val="lowerRoman"/>
      <w:lvlText w:val="%3."/>
      <w:lvlJc w:val="right"/>
      <w:pPr>
        <w:ind w:left="1500" w:hanging="180"/>
      </w:pPr>
    </w:lvl>
    <w:lvl w:ilvl="3" w:tplc="FFFFFFFF" w:tentative="1">
      <w:start w:val="1"/>
      <w:numFmt w:val="decimal"/>
      <w:lvlText w:val="%4."/>
      <w:lvlJc w:val="left"/>
      <w:pPr>
        <w:ind w:left="2220" w:hanging="360"/>
      </w:pPr>
    </w:lvl>
    <w:lvl w:ilvl="4" w:tplc="FFFFFFFF" w:tentative="1">
      <w:start w:val="1"/>
      <w:numFmt w:val="lowerLetter"/>
      <w:lvlText w:val="%5."/>
      <w:lvlJc w:val="left"/>
      <w:pPr>
        <w:ind w:left="2940" w:hanging="360"/>
      </w:pPr>
    </w:lvl>
    <w:lvl w:ilvl="5" w:tplc="FFFFFFFF" w:tentative="1">
      <w:start w:val="1"/>
      <w:numFmt w:val="lowerRoman"/>
      <w:lvlText w:val="%6."/>
      <w:lvlJc w:val="right"/>
      <w:pPr>
        <w:ind w:left="3660" w:hanging="180"/>
      </w:pPr>
    </w:lvl>
    <w:lvl w:ilvl="6" w:tplc="FFFFFFFF" w:tentative="1">
      <w:start w:val="1"/>
      <w:numFmt w:val="decimal"/>
      <w:lvlText w:val="%7."/>
      <w:lvlJc w:val="left"/>
      <w:pPr>
        <w:ind w:left="4380" w:hanging="360"/>
      </w:pPr>
    </w:lvl>
    <w:lvl w:ilvl="7" w:tplc="FFFFFFFF" w:tentative="1">
      <w:start w:val="1"/>
      <w:numFmt w:val="lowerLetter"/>
      <w:lvlText w:val="%8."/>
      <w:lvlJc w:val="left"/>
      <w:pPr>
        <w:ind w:left="5100" w:hanging="360"/>
      </w:pPr>
    </w:lvl>
    <w:lvl w:ilvl="8" w:tplc="FFFFFFFF" w:tentative="1">
      <w:start w:val="1"/>
      <w:numFmt w:val="lowerRoman"/>
      <w:lvlText w:val="%9."/>
      <w:lvlJc w:val="right"/>
      <w:pPr>
        <w:ind w:left="5820" w:hanging="180"/>
      </w:pPr>
    </w:lvl>
  </w:abstractNum>
  <w:abstractNum w:abstractNumId="38" w15:restartNumberingAfterBreak="0">
    <w:nsid w:val="430D79CA"/>
    <w:multiLevelType w:val="hybridMultilevel"/>
    <w:tmpl w:val="39223908"/>
    <w:lvl w:ilvl="0" w:tplc="52003ECE">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43EE4D33"/>
    <w:multiLevelType w:val="hybridMultilevel"/>
    <w:tmpl w:val="8CA63842"/>
    <w:lvl w:ilvl="0" w:tplc="041F0001">
      <w:start w:val="1"/>
      <w:numFmt w:val="bullet"/>
      <w:lvlText w:val=""/>
      <w:lvlJc w:val="left"/>
      <w:pPr>
        <w:ind w:left="720" w:hanging="360"/>
      </w:pPr>
      <w:rPr>
        <w:rFonts w:ascii="Symbol" w:hAnsi="Symbol" w:hint="default"/>
        <w:color w:val="auto"/>
        <w:sz w:val="28"/>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4AB11FB"/>
    <w:multiLevelType w:val="hybridMultilevel"/>
    <w:tmpl w:val="0108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FD38B9"/>
    <w:multiLevelType w:val="hybridMultilevel"/>
    <w:tmpl w:val="1EA03808"/>
    <w:lvl w:ilvl="0" w:tplc="E98E7E48">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46E62C04"/>
    <w:multiLevelType w:val="hybridMultilevel"/>
    <w:tmpl w:val="7B18CB64"/>
    <w:lvl w:ilvl="0" w:tplc="5E008D0A">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47FA7C6B"/>
    <w:multiLevelType w:val="hybridMultilevel"/>
    <w:tmpl w:val="DA103216"/>
    <w:lvl w:ilvl="0" w:tplc="F07C806E">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48540663"/>
    <w:multiLevelType w:val="hybridMultilevel"/>
    <w:tmpl w:val="858CB8EA"/>
    <w:lvl w:ilvl="0" w:tplc="56DCABE6">
      <w:start w:val="1"/>
      <w:numFmt w:val="bullet"/>
      <w:lvlText w:val=""/>
      <w:lvlJc w:val="left"/>
      <w:pPr>
        <w:ind w:left="360" w:hanging="360"/>
      </w:pPr>
      <w:rPr>
        <w:rFonts w:ascii="Symbol" w:hAnsi="Symbol" w:hint="default"/>
        <w:color w:val="000000" w:themeColor="text1"/>
        <w:sz w:val="22"/>
        <w:szCs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5" w15:restartNumberingAfterBreak="0">
    <w:nsid w:val="4A9A2921"/>
    <w:multiLevelType w:val="hybridMultilevel"/>
    <w:tmpl w:val="BF9AF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AE61EC5"/>
    <w:multiLevelType w:val="hybridMultilevel"/>
    <w:tmpl w:val="42C2915C"/>
    <w:lvl w:ilvl="0" w:tplc="041F0001">
      <w:start w:val="1"/>
      <w:numFmt w:val="bullet"/>
      <w:lvlText w:val=""/>
      <w:lvlJc w:val="left"/>
      <w:pPr>
        <w:ind w:left="360" w:hanging="360"/>
      </w:pPr>
      <w:rPr>
        <w:rFonts w:ascii="Symbol" w:hAnsi="Symbol" w:hint="default"/>
        <w:color w:val="auto"/>
        <w:sz w:val="28"/>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4C4C3689"/>
    <w:multiLevelType w:val="hybridMultilevel"/>
    <w:tmpl w:val="1A5A3350"/>
    <w:lvl w:ilvl="0" w:tplc="D0D8641C">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15:restartNumberingAfterBreak="0">
    <w:nsid w:val="4C7F5AFA"/>
    <w:multiLevelType w:val="hybridMultilevel"/>
    <w:tmpl w:val="EBC80052"/>
    <w:lvl w:ilvl="0" w:tplc="BBEA842A">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15:restartNumberingAfterBreak="0">
    <w:nsid w:val="4DC83C90"/>
    <w:multiLevelType w:val="hybridMultilevel"/>
    <w:tmpl w:val="892CC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470B0D"/>
    <w:multiLevelType w:val="multilevel"/>
    <w:tmpl w:val="972C016C"/>
    <w:lvl w:ilvl="0">
      <w:start w:val="1"/>
      <w:numFmt w:val="bullet"/>
      <w:lvlText w:val=""/>
      <w:lvlJc w:val="left"/>
      <w:pPr>
        <w:ind w:left="360" w:hanging="360"/>
      </w:pPr>
      <w:rPr>
        <w:rFonts w:ascii="Symbol" w:hAnsi="Symbol" w:hint="default"/>
        <w:color w:val="auto"/>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166729D"/>
    <w:multiLevelType w:val="hybridMultilevel"/>
    <w:tmpl w:val="79D42F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52A42A01"/>
    <w:multiLevelType w:val="hybridMultilevel"/>
    <w:tmpl w:val="4E5EFD9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83B1EFF"/>
    <w:multiLevelType w:val="hybridMultilevel"/>
    <w:tmpl w:val="E1D06C38"/>
    <w:lvl w:ilvl="0" w:tplc="041F0001">
      <w:start w:val="1"/>
      <w:numFmt w:val="bullet"/>
      <w:lvlText w:val=""/>
      <w:lvlJc w:val="left"/>
      <w:pPr>
        <w:ind w:left="360" w:hanging="360"/>
      </w:pPr>
      <w:rPr>
        <w:rFonts w:ascii="Symbol" w:hAnsi="Symbol" w:hint="default"/>
        <w:color w:val="auto"/>
        <w:sz w:val="28"/>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5A2D2DC7"/>
    <w:multiLevelType w:val="multilevel"/>
    <w:tmpl w:val="0F30E882"/>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ascii="Calibri" w:eastAsia="Aptos" w:hAnsi="Calibri" w:cs="Calibri" w:hint="default"/>
        <w:b/>
        <w:sz w:val="28"/>
        <w:szCs w:val="24"/>
      </w:rPr>
    </w:lvl>
    <w:lvl w:ilvl="2">
      <w:start w:val="1"/>
      <w:numFmt w:val="decimal"/>
      <w:isLgl/>
      <w:lvlText w:val="%1.%2.%3."/>
      <w:lvlJc w:val="left"/>
      <w:pPr>
        <w:ind w:left="1080" w:hanging="720"/>
      </w:pPr>
      <w:rPr>
        <w:rFonts w:eastAsia="Aptos" w:hint="default"/>
        <w:b/>
        <w:sz w:val="28"/>
      </w:rPr>
    </w:lvl>
    <w:lvl w:ilvl="3">
      <w:start w:val="1"/>
      <w:numFmt w:val="decimal"/>
      <w:isLgl/>
      <w:lvlText w:val="%1.%2.%3.%4."/>
      <w:lvlJc w:val="left"/>
      <w:pPr>
        <w:ind w:left="1440" w:hanging="1080"/>
      </w:pPr>
      <w:rPr>
        <w:rFonts w:eastAsia="Aptos" w:hint="default"/>
        <w:b/>
        <w:sz w:val="28"/>
      </w:rPr>
    </w:lvl>
    <w:lvl w:ilvl="4">
      <w:start w:val="1"/>
      <w:numFmt w:val="decimal"/>
      <w:isLgl/>
      <w:lvlText w:val="%1.%2.%3.%4.%5."/>
      <w:lvlJc w:val="left"/>
      <w:pPr>
        <w:ind w:left="1440" w:hanging="1080"/>
      </w:pPr>
      <w:rPr>
        <w:rFonts w:eastAsia="Aptos" w:hint="default"/>
        <w:b/>
        <w:sz w:val="28"/>
      </w:rPr>
    </w:lvl>
    <w:lvl w:ilvl="5">
      <w:start w:val="1"/>
      <w:numFmt w:val="decimal"/>
      <w:isLgl/>
      <w:lvlText w:val="%1.%2.%3.%4.%5.%6."/>
      <w:lvlJc w:val="left"/>
      <w:pPr>
        <w:ind w:left="1800" w:hanging="1440"/>
      </w:pPr>
      <w:rPr>
        <w:rFonts w:eastAsia="Aptos" w:hint="default"/>
        <w:b/>
        <w:sz w:val="28"/>
      </w:rPr>
    </w:lvl>
    <w:lvl w:ilvl="6">
      <w:start w:val="1"/>
      <w:numFmt w:val="decimal"/>
      <w:isLgl/>
      <w:lvlText w:val="%1.%2.%3.%4.%5.%6.%7."/>
      <w:lvlJc w:val="left"/>
      <w:pPr>
        <w:ind w:left="1800" w:hanging="1440"/>
      </w:pPr>
      <w:rPr>
        <w:rFonts w:eastAsia="Aptos" w:hint="default"/>
        <w:b/>
        <w:sz w:val="28"/>
      </w:rPr>
    </w:lvl>
    <w:lvl w:ilvl="7">
      <w:start w:val="1"/>
      <w:numFmt w:val="decimal"/>
      <w:isLgl/>
      <w:lvlText w:val="%1.%2.%3.%4.%5.%6.%7.%8."/>
      <w:lvlJc w:val="left"/>
      <w:pPr>
        <w:ind w:left="2160" w:hanging="1800"/>
      </w:pPr>
      <w:rPr>
        <w:rFonts w:eastAsia="Aptos" w:hint="default"/>
        <w:b/>
        <w:sz w:val="28"/>
      </w:rPr>
    </w:lvl>
    <w:lvl w:ilvl="8">
      <w:start w:val="1"/>
      <w:numFmt w:val="decimal"/>
      <w:isLgl/>
      <w:lvlText w:val="%1.%2.%3.%4.%5.%6.%7.%8.%9."/>
      <w:lvlJc w:val="left"/>
      <w:pPr>
        <w:ind w:left="2520" w:hanging="2160"/>
      </w:pPr>
      <w:rPr>
        <w:rFonts w:eastAsia="Aptos" w:hint="default"/>
        <w:b/>
        <w:sz w:val="28"/>
      </w:rPr>
    </w:lvl>
  </w:abstractNum>
  <w:abstractNum w:abstractNumId="55" w15:restartNumberingAfterBreak="0">
    <w:nsid w:val="5A832953"/>
    <w:multiLevelType w:val="hybridMultilevel"/>
    <w:tmpl w:val="44F4C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A98336A"/>
    <w:multiLevelType w:val="hybridMultilevel"/>
    <w:tmpl w:val="2C9E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991E6C"/>
    <w:multiLevelType w:val="hybridMultilevel"/>
    <w:tmpl w:val="E3FE1B5C"/>
    <w:lvl w:ilvl="0" w:tplc="1EA2B0EA">
      <w:start w:val="1"/>
      <w:numFmt w:val="bullet"/>
      <w:lvlText w:val=""/>
      <w:lvlJc w:val="left"/>
      <w:pPr>
        <w:ind w:left="1428" w:hanging="360"/>
      </w:pPr>
      <w:rPr>
        <w:rFonts w:ascii="Symbol" w:hAnsi="Symbol" w:hint="default"/>
        <w:color w:val="262626" w:themeColor="text1" w:themeTint="D9"/>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8" w15:restartNumberingAfterBreak="0">
    <w:nsid w:val="60E1674D"/>
    <w:multiLevelType w:val="hybridMultilevel"/>
    <w:tmpl w:val="630E9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61332046"/>
    <w:multiLevelType w:val="hybridMultilevel"/>
    <w:tmpl w:val="97FE836C"/>
    <w:lvl w:ilvl="0" w:tplc="57DE7A70">
      <w:start w:val="1"/>
      <w:numFmt w:val="bullet"/>
      <w:lvlText w:val=""/>
      <w:lvlJc w:val="left"/>
      <w:pPr>
        <w:ind w:left="375" w:hanging="375"/>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15:restartNumberingAfterBreak="0">
    <w:nsid w:val="624C5353"/>
    <w:multiLevelType w:val="hybridMultilevel"/>
    <w:tmpl w:val="CD8E4D60"/>
    <w:lvl w:ilvl="0" w:tplc="C3DED5CE">
      <w:start w:val="1"/>
      <w:numFmt w:val="bullet"/>
      <w:lvlText w:val=""/>
      <w:lvlJc w:val="left"/>
      <w:pPr>
        <w:ind w:left="360" w:hanging="360"/>
      </w:pPr>
      <w:rPr>
        <w:rFonts w:ascii="Symbol" w:hAnsi="Symbol" w:hint="default"/>
        <w:b/>
        <w:bCs/>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15:restartNumberingAfterBreak="0">
    <w:nsid w:val="668C5446"/>
    <w:multiLevelType w:val="multilevel"/>
    <w:tmpl w:val="29089E4A"/>
    <w:lvl w:ilvl="0">
      <w:start w:val="1"/>
      <w:numFmt w:val="bullet"/>
      <w:lvlText w:val=""/>
      <w:lvlJc w:val="left"/>
      <w:pPr>
        <w:ind w:left="360" w:hanging="360"/>
      </w:pPr>
      <w:rPr>
        <w:rFonts w:ascii="Symbol" w:hAnsi="Symbol" w:hint="default"/>
        <w:color w:val="auto"/>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D400B10"/>
    <w:multiLevelType w:val="hybridMultilevel"/>
    <w:tmpl w:val="4E92B38E"/>
    <w:lvl w:ilvl="0" w:tplc="04090001">
      <w:start w:val="1"/>
      <w:numFmt w:val="bullet"/>
      <w:lvlText w:val=""/>
      <w:lvlJc w:val="left"/>
      <w:pPr>
        <w:ind w:left="-7999" w:hanging="360"/>
      </w:pPr>
      <w:rPr>
        <w:rFonts w:ascii="Symbol" w:hAnsi="Symbol" w:hint="default"/>
      </w:rPr>
    </w:lvl>
    <w:lvl w:ilvl="1" w:tplc="04090003" w:tentative="1">
      <w:start w:val="1"/>
      <w:numFmt w:val="bullet"/>
      <w:lvlText w:val="o"/>
      <w:lvlJc w:val="left"/>
      <w:pPr>
        <w:ind w:left="-7279" w:hanging="360"/>
      </w:pPr>
      <w:rPr>
        <w:rFonts w:ascii="Courier New" w:hAnsi="Courier New" w:cs="Courier New" w:hint="default"/>
      </w:rPr>
    </w:lvl>
    <w:lvl w:ilvl="2" w:tplc="04090005" w:tentative="1">
      <w:start w:val="1"/>
      <w:numFmt w:val="bullet"/>
      <w:lvlText w:val=""/>
      <w:lvlJc w:val="left"/>
      <w:pPr>
        <w:ind w:left="-6559" w:hanging="360"/>
      </w:pPr>
      <w:rPr>
        <w:rFonts w:ascii="Wingdings" w:hAnsi="Wingdings" w:hint="default"/>
      </w:rPr>
    </w:lvl>
    <w:lvl w:ilvl="3" w:tplc="04090001" w:tentative="1">
      <w:start w:val="1"/>
      <w:numFmt w:val="bullet"/>
      <w:lvlText w:val=""/>
      <w:lvlJc w:val="left"/>
      <w:pPr>
        <w:ind w:left="-5839" w:hanging="360"/>
      </w:pPr>
      <w:rPr>
        <w:rFonts w:ascii="Symbol" w:hAnsi="Symbol" w:hint="default"/>
      </w:rPr>
    </w:lvl>
    <w:lvl w:ilvl="4" w:tplc="04090003" w:tentative="1">
      <w:start w:val="1"/>
      <w:numFmt w:val="bullet"/>
      <w:lvlText w:val="o"/>
      <w:lvlJc w:val="left"/>
      <w:pPr>
        <w:ind w:left="-511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3679" w:hanging="360"/>
      </w:pPr>
      <w:rPr>
        <w:rFonts w:ascii="Symbol" w:hAnsi="Symbol" w:hint="default"/>
      </w:rPr>
    </w:lvl>
    <w:lvl w:ilvl="7" w:tplc="04090003" w:tentative="1">
      <w:start w:val="1"/>
      <w:numFmt w:val="bullet"/>
      <w:lvlText w:val="o"/>
      <w:lvlJc w:val="left"/>
      <w:pPr>
        <w:ind w:left="-2959" w:hanging="360"/>
      </w:pPr>
      <w:rPr>
        <w:rFonts w:ascii="Courier New" w:hAnsi="Courier New" w:cs="Courier New" w:hint="default"/>
      </w:rPr>
    </w:lvl>
    <w:lvl w:ilvl="8" w:tplc="04090005" w:tentative="1">
      <w:start w:val="1"/>
      <w:numFmt w:val="bullet"/>
      <w:lvlText w:val=""/>
      <w:lvlJc w:val="left"/>
      <w:pPr>
        <w:ind w:left="-2239" w:hanging="360"/>
      </w:pPr>
      <w:rPr>
        <w:rFonts w:ascii="Wingdings" w:hAnsi="Wingdings" w:hint="default"/>
      </w:rPr>
    </w:lvl>
  </w:abstractNum>
  <w:abstractNum w:abstractNumId="63" w15:restartNumberingAfterBreak="0">
    <w:nsid w:val="6F142188"/>
    <w:multiLevelType w:val="hybridMultilevel"/>
    <w:tmpl w:val="2FDA3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E01301"/>
    <w:multiLevelType w:val="multilevel"/>
    <w:tmpl w:val="AA8099D0"/>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eastAsia="Aptos" w:hint="default"/>
        <w:b/>
        <w:sz w:val="28"/>
        <w:szCs w:val="24"/>
      </w:rPr>
    </w:lvl>
    <w:lvl w:ilvl="2">
      <w:start w:val="1"/>
      <w:numFmt w:val="decimal"/>
      <w:isLgl/>
      <w:lvlText w:val="%1.%2.%3."/>
      <w:lvlJc w:val="left"/>
      <w:pPr>
        <w:ind w:left="1080" w:hanging="720"/>
      </w:pPr>
      <w:rPr>
        <w:rFonts w:eastAsia="Aptos" w:hint="default"/>
        <w:b/>
        <w:sz w:val="28"/>
      </w:rPr>
    </w:lvl>
    <w:lvl w:ilvl="3">
      <w:start w:val="1"/>
      <w:numFmt w:val="decimal"/>
      <w:isLgl/>
      <w:lvlText w:val="%1.%2.%3.%4."/>
      <w:lvlJc w:val="left"/>
      <w:pPr>
        <w:ind w:left="1440" w:hanging="1080"/>
      </w:pPr>
      <w:rPr>
        <w:rFonts w:eastAsia="Aptos" w:hint="default"/>
        <w:b/>
        <w:sz w:val="28"/>
      </w:rPr>
    </w:lvl>
    <w:lvl w:ilvl="4">
      <w:start w:val="1"/>
      <w:numFmt w:val="decimal"/>
      <w:isLgl/>
      <w:lvlText w:val="%1.%2.%3.%4.%5."/>
      <w:lvlJc w:val="left"/>
      <w:pPr>
        <w:ind w:left="1440" w:hanging="1080"/>
      </w:pPr>
      <w:rPr>
        <w:rFonts w:eastAsia="Aptos" w:hint="default"/>
        <w:b/>
        <w:sz w:val="28"/>
      </w:rPr>
    </w:lvl>
    <w:lvl w:ilvl="5">
      <w:start w:val="1"/>
      <w:numFmt w:val="decimal"/>
      <w:isLgl/>
      <w:lvlText w:val="%1.%2.%3.%4.%5.%6."/>
      <w:lvlJc w:val="left"/>
      <w:pPr>
        <w:ind w:left="1800" w:hanging="1440"/>
      </w:pPr>
      <w:rPr>
        <w:rFonts w:eastAsia="Aptos" w:hint="default"/>
        <w:b/>
        <w:sz w:val="28"/>
      </w:rPr>
    </w:lvl>
    <w:lvl w:ilvl="6">
      <w:start w:val="1"/>
      <w:numFmt w:val="decimal"/>
      <w:isLgl/>
      <w:lvlText w:val="%1.%2.%3.%4.%5.%6.%7."/>
      <w:lvlJc w:val="left"/>
      <w:pPr>
        <w:ind w:left="1800" w:hanging="1440"/>
      </w:pPr>
      <w:rPr>
        <w:rFonts w:eastAsia="Aptos" w:hint="default"/>
        <w:b/>
        <w:sz w:val="28"/>
      </w:rPr>
    </w:lvl>
    <w:lvl w:ilvl="7">
      <w:start w:val="1"/>
      <w:numFmt w:val="decimal"/>
      <w:isLgl/>
      <w:lvlText w:val="%1.%2.%3.%4.%5.%6.%7.%8."/>
      <w:lvlJc w:val="left"/>
      <w:pPr>
        <w:ind w:left="2160" w:hanging="1800"/>
      </w:pPr>
      <w:rPr>
        <w:rFonts w:eastAsia="Aptos" w:hint="default"/>
        <w:b/>
        <w:sz w:val="28"/>
      </w:rPr>
    </w:lvl>
    <w:lvl w:ilvl="8">
      <w:start w:val="1"/>
      <w:numFmt w:val="decimal"/>
      <w:isLgl/>
      <w:lvlText w:val="%1.%2.%3.%4.%5.%6.%7.%8.%9."/>
      <w:lvlJc w:val="left"/>
      <w:pPr>
        <w:ind w:left="2520" w:hanging="2160"/>
      </w:pPr>
      <w:rPr>
        <w:rFonts w:eastAsia="Aptos" w:hint="default"/>
        <w:b/>
        <w:sz w:val="28"/>
      </w:rPr>
    </w:lvl>
  </w:abstractNum>
  <w:abstractNum w:abstractNumId="65" w15:restartNumberingAfterBreak="0">
    <w:nsid w:val="715E67FA"/>
    <w:multiLevelType w:val="hybridMultilevel"/>
    <w:tmpl w:val="60FAEA5A"/>
    <w:lvl w:ilvl="0" w:tplc="041F0001">
      <w:start w:val="1"/>
      <w:numFmt w:val="bullet"/>
      <w:lvlText w:val=""/>
      <w:lvlJc w:val="left"/>
      <w:pPr>
        <w:ind w:left="360" w:hanging="360"/>
      </w:pPr>
      <w:rPr>
        <w:rFonts w:ascii="Symbol" w:hAnsi="Symbol" w:hint="default"/>
        <w:color w:val="auto"/>
        <w:sz w:val="28"/>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15:restartNumberingAfterBreak="0">
    <w:nsid w:val="72933AC1"/>
    <w:multiLevelType w:val="hybridMultilevel"/>
    <w:tmpl w:val="3A30B0B4"/>
    <w:lvl w:ilvl="0" w:tplc="89086D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E167B8"/>
    <w:multiLevelType w:val="hybridMultilevel"/>
    <w:tmpl w:val="A1E67112"/>
    <w:lvl w:ilvl="0" w:tplc="2976F442">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15:restartNumberingAfterBreak="0">
    <w:nsid w:val="77F07A3C"/>
    <w:multiLevelType w:val="hybridMultilevel"/>
    <w:tmpl w:val="51FE0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8995705"/>
    <w:multiLevelType w:val="multilevel"/>
    <w:tmpl w:val="A67ED2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8D31291"/>
    <w:multiLevelType w:val="hybridMultilevel"/>
    <w:tmpl w:val="E3FCF392"/>
    <w:lvl w:ilvl="0" w:tplc="F39A18F0">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15:restartNumberingAfterBreak="0">
    <w:nsid w:val="79975FC4"/>
    <w:multiLevelType w:val="hybridMultilevel"/>
    <w:tmpl w:val="5A3060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9FF7AFE"/>
    <w:multiLevelType w:val="hybridMultilevel"/>
    <w:tmpl w:val="0A7CBB6A"/>
    <w:lvl w:ilvl="0" w:tplc="4FFE2684">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15:restartNumberingAfterBreak="0">
    <w:nsid w:val="7C1E5414"/>
    <w:multiLevelType w:val="hybridMultilevel"/>
    <w:tmpl w:val="1E445CA6"/>
    <w:lvl w:ilvl="0" w:tplc="DC4CD420">
      <w:start w:val="1"/>
      <w:numFmt w:val="bullet"/>
      <w:lvlText w:val=""/>
      <w:lvlJc w:val="left"/>
      <w:pPr>
        <w:ind w:left="360" w:hanging="360"/>
      </w:pPr>
      <w:rPr>
        <w:rFonts w:ascii="Symbol" w:hAnsi="Symbol" w:hint="default"/>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15:restartNumberingAfterBreak="0">
    <w:nsid w:val="7DCF3684"/>
    <w:multiLevelType w:val="hybridMultilevel"/>
    <w:tmpl w:val="D9784A38"/>
    <w:lvl w:ilvl="0" w:tplc="C1044FC0">
      <w:start w:val="1"/>
      <w:numFmt w:val="bullet"/>
      <w:lvlText w:val=""/>
      <w:lvlJc w:val="left"/>
      <w:pPr>
        <w:ind w:left="360" w:hanging="360"/>
      </w:pPr>
      <w:rPr>
        <w:rFonts w:ascii="Symbol" w:hAnsi="Symbol" w:hint="default"/>
        <w:color w:val="auto"/>
        <w:sz w:val="22"/>
        <w:szCs w:val="22"/>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15:restartNumberingAfterBreak="0">
    <w:nsid w:val="7E7E7C67"/>
    <w:multiLevelType w:val="hybridMultilevel"/>
    <w:tmpl w:val="92EC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FB35B3B"/>
    <w:multiLevelType w:val="hybridMultilevel"/>
    <w:tmpl w:val="4612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3682107">
    <w:abstractNumId w:val="62"/>
  </w:num>
  <w:num w:numId="2" w16cid:durableId="1227958850">
    <w:abstractNumId w:val="64"/>
  </w:num>
  <w:num w:numId="3" w16cid:durableId="1442188128">
    <w:abstractNumId w:val="21"/>
  </w:num>
  <w:num w:numId="4" w16cid:durableId="435105301">
    <w:abstractNumId w:val="24"/>
  </w:num>
  <w:num w:numId="5" w16cid:durableId="134959172">
    <w:abstractNumId w:val="55"/>
  </w:num>
  <w:num w:numId="6" w16cid:durableId="255477245">
    <w:abstractNumId w:val="32"/>
  </w:num>
  <w:num w:numId="7" w16cid:durableId="924218167">
    <w:abstractNumId w:val="56"/>
  </w:num>
  <w:num w:numId="8" w16cid:durableId="1277374560">
    <w:abstractNumId w:val="31"/>
  </w:num>
  <w:num w:numId="9" w16cid:durableId="509639401">
    <w:abstractNumId w:val="45"/>
  </w:num>
  <w:num w:numId="10" w16cid:durableId="407386132">
    <w:abstractNumId w:val="75"/>
  </w:num>
  <w:num w:numId="11" w16cid:durableId="524832086">
    <w:abstractNumId w:val="34"/>
  </w:num>
  <w:num w:numId="12" w16cid:durableId="1337726400">
    <w:abstractNumId w:val="68"/>
  </w:num>
  <w:num w:numId="13" w16cid:durableId="1439909048">
    <w:abstractNumId w:val="63"/>
  </w:num>
  <w:num w:numId="14" w16cid:durableId="2052341044">
    <w:abstractNumId w:val="26"/>
  </w:num>
  <w:num w:numId="15" w16cid:durableId="1061370384">
    <w:abstractNumId w:val="8"/>
    <w:lvlOverride w:ilvl="0">
      <w:lvl w:ilvl="0" w:tplc="50E2484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65AA1F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72346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7C136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F285C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8CD88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2EB5D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7D62C8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34EF9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800684211">
    <w:abstractNumId w:val="7"/>
  </w:num>
  <w:num w:numId="17" w16cid:durableId="1453792970">
    <w:abstractNumId w:val="54"/>
  </w:num>
  <w:num w:numId="18" w16cid:durableId="107749264">
    <w:abstractNumId w:val="44"/>
  </w:num>
  <w:num w:numId="19" w16cid:durableId="1708602235">
    <w:abstractNumId w:val="23"/>
  </w:num>
  <w:num w:numId="20" w16cid:durableId="544875893">
    <w:abstractNumId w:val="35"/>
  </w:num>
  <w:num w:numId="21" w16cid:durableId="1064062917">
    <w:abstractNumId w:val="37"/>
  </w:num>
  <w:num w:numId="22" w16cid:durableId="1986931268">
    <w:abstractNumId w:val="42"/>
  </w:num>
  <w:num w:numId="23" w16cid:durableId="516507029">
    <w:abstractNumId w:val="20"/>
  </w:num>
  <w:num w:numId="24" w16cid:durableId="910434095">
    <w:abstractNumId w:val="76"/>
  </w:num>
  <w:num w:numId="25" w16cid:durableId="561452392">
    <w:abstractNumId w:val="22"/>
  </w:num>
  <w:num w:numId="26" w16cid:durableId="2043439791">
    <w:abstractNumId w:val="43"/>
  </w:num>
  <w:num w:numId="27" w16cid:durableId="475031190">
    <w:abstractNumId w:val="41"/>
  </w:num>
  <w:num w:numId="28" w16cid:durableId="1275481466">
    <w:abstractNumId w:val="13"/>
  </w:num>
  <w:num w:numId="29" w16cid:durableId="337119620">
    <w:abstractNumId w:val="28"/>
  </w:num>
  <w:num w:numId="30" w16cid:durableId="1148131377">
    <w:abstractNumId w:val="60"/>
  </w:num>
  <w:num w:numId="31" w16cid:durableId="1409112294">
    <w:abstractNumId w:val="0"/>
  </w:num>
  <w:num w:numId="32" w16cid:durableId="747071884">
    <w:abstractNumId w:val="30"/>
  </w:num>
  <w:num w:numId="33" w16cid:durableId="1962835768">
    <w:abstractNumId w:val="14"/>
  </w:num>
  <w:num w:numId="34" w16cid:durableId="1789163010">
    <w:abstractNumId w:val="12"/>
  </w:num>
  <w:num w:numId="35" w16cid:durableId="611858737">
    <w:abstractNumId w:val="46"/>
  </w:num>
  <w:num w:numId="36" w16cid:durableId="1498569875">
    <w:abstractNumId w:val="39"/>
  </w:num>
  <w:num w:numId="37" w16cid:durableId="1076124430">
    <w:abstractNumId w:val="36"/>
  </w:num>
  <w:num w:numId="38" w16cid:durableId="1603151316">
    <w:abstractNumId w:val="53"/>
  </w:num>
  <w:num w:numId="39" w16cid:durableId="1912733889">
    <w:abstractNumId w:val="4"/>
  </w:num>
  <w:num w:numId="40" w16cid:durableId="558323808">
    <w:abstractNumId w:val="65"/>
  </w:num>
  <w:num w:numId="41" w16cid:durableId="506987542">
    <w:abstractNumId w:val="6"/>
  </w:num>
  <w:num w:numId="42" w16cid:durableId="263462329">
    <w:abstractNumId w:val="38"/>
  </w:num>
  <w:num w:numId="43" w16cid:durableId="605893246">
    <w:abstractNumId w:val="67"/>
  </w:num>
  <w:num w:numId="44" w16cid:durableId="975989945">
    <w:abstractNumId w:val="74"/>
  </w:num>
  <w:num w:numId="45" w16cid:durableId="1381201878">
    <w:abstractNumId w:val="47"/>
  </w:num>
  <w:num w:numId="46" w16cid:durableId="749737769">
    <w:abstractNumId w:val="29"/>
  </w:num>
  <w:num w:numId="47" w16cid:durableId="716901728">
    <w:abstractNumId w:val="18"/>
  </w:num>
  <w:num w:numId="48" w16cid:durableId="303392105">
    <w:abstractNumId w:val="50"/>
  </w:num>
  <w:num w:numId="49" w16cid:durableId="672535342">
    <w:abstractNumId w:val="61"/>
  </w:num>
  <w:num w:numId="50" w16cid:durableId="1940407005">
    <w:abstractNumId w:val="48"/>
  </w:num>
  <w:num w:numId="51" w16cid:durableId="1439444661">
    <w:abstractNumId w:val="1"/>
  </w:num>
  <w:num w:numId="52" w16cid:durableId="1521233775">
    <w:abstractNumId w:val="5"/>
  </w:num>
  <w:num w:numId="53" w16cid:durableId="855732847">
    <w:abstractNumId w:val="58"/>
  </w:num>
  <w:num w:numId="54" w16cid:durableId="2060088925">
    <w:abstractNumId w:val="72"/>
  </w:num>
  <w:num w:numId="55" w16cid:durableId="117143758">
    <w:abstractNumId w:val="51"/>
  </w:num>
  <w:num w:numId="56" w16cid:durableId="52851395">
    <w:abstractNumId w:val="70"/>
  </w:num>
  <w:num w:numId="57" w16cid:durableId="498739309">
    <w:abstractNumId w:val="59"/>
  </w:num>
  <w:num w:numId="58" w16cid:durableId="364714322">
    <w:abstractNumId w:val="10"/>
  </w:num>
  <w:num w:numId="59" w16cid:durableId="605189288">
    <w:abstractNumId w:val="9"/>
  </w:num>
  <w:num w:numId="60" w16cid:durableId="458189370">
    <w:abstractNumId w:val="73"/>
  </w:num>
  <w:num w:numId="61" w16cid:durableId="210772186">
    <w:abstractNumId w:val="19"/>
  </w:num>
  <w:num w:numId="62" w16cid:durableId="95294559">
    <w:abstractNumId w:val="71"/>
  </w:num>
  <w:num w:numId="63" w16cid:durableId="1519079112">
    <w:abstractNumId w:val="16"/>
  </w:num>
  <w:num w:numId="64" w16cid:durableId="382363340">
    <w:abstractNumId w:val="15"/>
  </w:num>
  <w:num w:numId="65" w16cid:durableId="1480264493">
    <w:abstractNumId w:val="27"/>
  </w:num>
  <w:num w:numId="66" w16cid:durableId="1851406390">
    <w:abstractNumId w:val="2"/>
  </w:num>
  <w:num w:numId="67" w16cid:durableId="1713992516">
    <w:abstractNumId w:val="25"/>
  </w:num>
  <w:num w:numId="68" w16cid:durableId="681006941">
    <w:abstractNumId w:val="66"/>
  </w:num>
  <w:num w:numId="69" w16cid:durableId="458300342">
    <w:abstractNumId w:val="11"/>
  </w:num>
  <w:num w:numId="70" w16cid:durableId="1478645641">
    <w:abstractNumId w:val="33"/>
  </w:num>
  <w:num w:numId="71" w16cid:durableId="1099595098">
    <w:abstractNumId w:val="49"/>
  </w:num>
  <w:num w:numId="72" w16cid:durableId="1102145207">
    <w:abstractNumId w:val="40"/>
  </w:num>
  <w:num w:numId="73" w16cid:durableId="1096755742">
    <w:abstractNumId w:val="57"/>
  </w:num>
  <w:num w:numId="74" w16cid:durableId="1001392351">
    <w:abstractNumId w:val="3"/>
  </w:num>
  <w:num w:numId="75" w16cid:durableId="466824325">
    <w:abstractNumId w:val="52"/>
  </w:num>
  <w:num w:numId="76" w16cid:durableId="700252807">
    <w:abstractNumId w:val="69"/>
  </w:num>
  <w:num w:numId="77" w16cid:durableId="396587509">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3NLW0BBIWliamJko6SsGpxcWZ+XkgBUa1AEOOMZUsAAAA"/>
  </w:docVars>
  <w:rsids>
    <w:rsidRoot w:val="005858FB"/>
    <w:rsid w:val="00035A91"/>
    <w:rsid w:val="00043CF2"/>
    <w:rsid w:val="00057405"/>
    <w:rsid w:val="00067D2B"/>
    <w:rsid w:val="000843D8"/>
    <w:rsid w:val="0008693E"/>
    <w:rsid w:val="000879C1"/>
    <w:rsid w:val="00087ABD"/>
    <w:rsid w:val="00091E23"/>
    <w:rsid w:val="000B0E6C"/>
    <w:rsid w:val="000B13C2"/>
    <w:rsid w:val="000B3419"/>
    <w:rsid w:val="000C0878"/>
    <w:rsid w:val="000D00B1"/>
    <w:rsid w:val="000D0DCC"/>
    <w:rsid w:val="000D4629"/>
    <w:rsid w:val="000D504A"/>
    <w:rsid w:val="000E0687"/>
    <w:rsid w:val="000E42C4"/>
    <w:rsid w:val="00101D68"/>
    <w:rsid w:val="0011471E"/>
    <w:rsid w:val="00122662"/>
    <w:rsid w:val="00122913"/>
    <w:rsid w:val="00122C41"/>
    <w:rsid w:val="001320DA"/>
    <w:rsid w:val="0013288B"/>
    <w:rsid w:val="00141333"/>
    <w:rsid w:val="001713ED"/>
    <w:rsid w:val="00175342"/>
    <w:rsid w:val="00182F4E"/>
    <w:rsid w:val="001942AF"/>
    <w:rsid w:val="00196A63"/>
    <w:rsid w:val="001B0B10"/>
    <w:rsid w:val="001D5E07"/>
    <w:rsid w:val="001E5EEC"/>
    <w:rsid w:val="001F3A1B"/>
    <w:rsid w:val="001F69E6"/>
    <w:rsid w:val="00211E02"/>
    <w:rsid w:val="00220741"/>
    <w:rsid w:val="00221114"/>
    <w:rsid w:val="00225772"/>
    <w:rsid w:val="002322F1"/>
    <w:rsid w:val="00233E54"/>
    <w:rsid w:val="0023553B"/>
    <w:rsid w:val="002423EA"/>
    <w:rsid w:val="0024275F"/>
    <w:rsid w:val="0024660A"/>
    <w:rsid w:val="0025345E"/>
    <w:rsid w:val="00254E72"/>
    <w:rsid w:val="002622FF"/>
    <w:rsid w:val="00281296"/>
    <w:rsid w:val="0028250A"/>
    <w:rsid w:val="00282810"/>
    <w:rsid w:val="002B4A9C"/>
    <w:rsid w:val="002B6003"/>
    <w:rsid w:val="002C0C4E"/>
    <w:rsid w:val="002C507C"/>
    <w:rsid w:val="002C66D4"/>
    <w:rsid w:val="002D4C0F"/>
    <w:rsid w:val="002D719F"/>
    <w:rsid w:val="002E2E61"/>
    <w:rsid w:val="002E44F3"/>
    <w:rsid w:val="002E7117"/>
    <w:rsid w:val="003173E0"/>
    <w:rsid w:val="00317E71"/>
    <w:rsid w:val="00330847"/>
    <w:rsid w:val="00331E35"/>
    <w:rsid w:val="00333F14"/>
    <w:rsid w:val="0033766B"/>
    <w:rsid w:val="0034059A"/>
    <w:rsid w:val="00344CDD"/>
    <w:rsid w:val="00344EDB"/>
    <w:rsid w:val="00367488"/>
    <w:rsid w:val="003722F2"/>
    <w:rsid w:val="003725AF"/>
    <w:rsid w:val="00383046"/>
    <w:rsid w:val="0038691B"/>
    <w:rsid w:val="003A5878"/>
    <w:rsid w:val="003B09FD"/>
    <w:rsid w:val="003B236B"/>
    <w:rsid w:val="003B4132"/>
    <w:rsid w:val="003D3D5B"/>
    <w:rsid w:val="003D7235"/>
    <w:rsid w:val="003F0F3A"/>
    <w:rsid w:val="00400DB8"/>
    <w:rsid w:val="0040456F"/>
    <w:rsid w:val="004100CC"/>
    <w:rsid w:val="0041030C"/>
    <w:rsid w:val="00416D98"/>
    <w:rsid w:val="00417DAB"/>
    <w:rsid w:val="00426A71"/>
    <w:rsid w:val="004320E8"/>
    <w:rsid w:val="00436F89"/>
    <w:rsid w:val="00440C7B"/>
    <w:rsid w:val="00460E7A"/>
    <w:rsid w:val="00470F9F"/>
    <w:rsid w:val="00474FBF"/>
    <w:rsid w:val="004772F1"/>
    <w:rsid w:val="00484F3C"/>
    <w:rsid w:val="004A4645"/>
    <w:rsid w:val="004B15BB"/>
    <w:rsid w:val="004D6331"/>
    <w:rsid w:val="004D75B9"/>
    <w:rsid w:val="004E118C"/>
    <w:rsid w:val="004E1D92"/>
    <w:rsid w:val="004E5723"/>
    <w:rsid w:val="004E6CCC"/>
    <w:rsid w:val="004E7E3F"/>
    <w:rsid w:val="004F6B6D"/>
    <w:rsid w:val="00513649"/>
    <w:rsid w:val="0051689E"/>
    <w:rsid w:val="0051798E"/>
    <w:rsid w:val="00522534"/>
    <w:rsid w:val="00543C42"/>
    <w:rsid w:val="00551750"/>
    <w:rsid w:val="005673FA"/>
    <w:rsid w:val="005858FB"/>
    <w:rsid w:val="00592B3D"/>
    <w:rsid w:val="005A32EC"/>
    <w:rsid w:val="005B79AC"/>
    <w:rsid w:val="005C3A65"/>
    <w:rsid w:val="005F1D70"/>
    <w:rsid w:val="005F555A"/>
    <w:rsid w:val="0060316E"/>
    <w:rsid w:val="00633E55"/>
    <w:rsid w:val="006512AA"/>
    <w:rsid w:val="006861EF"/>
    <w:rsid w:val="00687F89"/>
    <w:rsid w:val="006A1467"/>
    <w:rsid w:val="006B1A03"/>
    <w:rsid w:val="006B2529"/>
    <w:rsid w:val="006C1173"/>
    <w:rsid w:val="006D0406"/>
    <w:rsid w:val="006E17C7"/>
    <w:rsid w:val="006E1C31"/>
    <w:rsid w:val="006E4481"/>
    <w:rsid w:val="006E467E"/>
    <w:rsid w:val="006E5EB7"/>
    <w:rsid w:val="006F4D66"/>
    <w:rsid w:val="00704EAC"/>
    <w:rsid w:val="00706478"/>
    <w:rsid w:val="00711551"/>
    <w:rsid w:val="00711698"/>
    <w:rsid w:val="00741E7F"/>
    <w:rsid w:val="00753520"/>
    <w:rsid w:val="00753DE2"/>
    <w:rsid w:val="00755B52"/>
    <w:rsid w:val="00756C4E"/>
    <w:rsid w:val="00762AAB"/>
    <w:rsid w:val="007653F3"/>
    <w:rsid w:val="00766376"/>
    <w:rsid w:val="00773993"/>
    <w:rsid w:val="0078658D"/>
    <w:rsid w:val="00791E83"/>
    <w:rsid w:val="0079331C"/>
    <w:rsid w:val="007A5261"/>
    <w:rsid w:val="007C46AF"/>
    <w:rsid w:val="007C7F1C"/>
    <w:rsid w:val="007E6ED6"/>
    <w:rsid w:val="007E7AB2"/>
    <w:rsid w:val="007F10C6"/>
    <w:rsid w:val="007F2092"/>
    <w:rsid w:val="007F5999"/>
    <w:rsid w:val="00813C5D"/>
    <w:rsid w:val="00841B34"/>
    <w:rsid w:val="00853E0E"/>
    <w:rsid w:val="00857053"/>
    <w:rsid w:val="0086057E"/>
    <w:rsid w:val="00883094"/>
    <w:rsid w:val="008859EA"/>
    <w:rsid w:val="008924D3"/>
    <w:rsid w:val="00896536"/>
    <w:rsid w:val="008B78B0"/>
    <w:rsid w:val="008C7A7D"/>
    <w:rsid w:val="008D6EA0"/>
    <w:rsid w:val="008F60E1"/>
    <w:rsid w:val="008F7A53"/>
    <w:rsid w:val="009076C1"/>
    <w:rsid w:val="00910756"/>
    <w:rsid w:val="00922CF8"/>
    <w:rsid w:val="00942D9D"/>
    <w:rsid w:val="009562A1"/>
    <w:rsid w:val="009623B8"/>
    <w:rsid w:val="00972BE9"/>
    <w:rsid w:val="00974D14"/>
    <w:rsid w:val="00983161"/>
    <w:rsid w:val="00991EE1"/>
    <w:rsid w:val="00992321"/>
    <w:rsid w:val="009970D4"/>
    <w:rsid w:val="009A0C65"/>
    <w:rsid w:val="009A0CA4"/>
    <w:rsid w:val="009B0F9A"/>
    <w:rsid w:val="009E1F40"/>
    <w:rsid w:val="009F6370"/>
    <w:rsid w:val="00A00A49"/>
    <w:rsid w:val="00A041C6"/>
    <w:rsid w:val="00A20339"/>
    <w:rsid w:val="00A204C6"/>
    <w:rsid w:val="00A24D9E"/>
    <w:rsid w:val="00A25B2A"/>
    <w:rsid w:val="00A32B9E"/>
    <w:rsid w:val="00A61EB2"/>
    <w:rsid w:val="00A6660B"/>
    <w:rsid w:val="00A71AFB"/>
    <w:rsid w:val="00A92810"/>
    <w:rsid w:val="00AC000D"/>
    <w:rsid w:val="00AD2187"/>
    <w:rsid w:val="00AD4782"/>
    <w:rsid w:val="00AF0E30"/>
    <w:rsid w:val="00AF4B8F"/>
    <w:rsid w:val="00AF56F2"/>
    <w:rsid w:val="00AF7136"/>
    <w:rsid w:val="00AF7E20"/>
    <w:rsid w:val="00B353A9"/>
    <w:rsid w:val="00B4623F"/>
    <w:rsid w:val="00B54C52"/>
    <w:rsid w:val="00B57FBB"/>
    <w:rsid w:val="00B67C4E"/>
    <w:rsid w:val="00B76BF6"/>
    <w:rsid w:val="00B80924"/>
    <w:rsid w:val="00B91483"/>
    <w:rsid w:val="00BB4A00"/>
    <w:rsid w:val="00BD004C"/>
    <w:rsid w:val="00BF47F2"/>
    <w:rsid w:val="00C00EDB"/>
    <w:rsid w:val="00C13F45"/>
    <w:rsid w:val="00C1462D"/>
    <w:rsid w:val="00C32D13"/>
    <w:rsid w:val="00C367D1"/>
    <w:rsid w:val="00C4208F"/>
    <w:rsid w:val="00C43787"/>
    <w:rsid w:val="00C43899"/>
    <w:rsid w:val="00C701EC"/>
    <w:rsid w:val="00C7378D"/>
    <w:rsid w:val="00C74326"/>
    <w:rsid w:val="00C84DF6"/>
    <w:rsid w:val="00C902B8"/>
    <w:rsid w:val="00C9789B"/>
    <w:rsid w:val="00CA2815"/>
    <w:rsid w:val="00CB6C03"/>
    <w:rsid w:val="00CC0496"/>
    <w:rsid w:val="00CC5CA4"/>
    <w:rsid w:val="00CD241A"/>
    <w:rsid w:val="00CD3CCA"/>
    <w:rsid w:val="00CE4052"/>
    <w:rsid w:val="00D06A1B"/>
    <w:rsid w:val="00D10C5B"/>
    <w:rsid w:val="00D1370B"/>
    <w:rsid w:val="00D2623C"/>
    <w:rsid w:val="00D37D2E"/>
    <w:rsid w:val="00D41012"/>
    <w:rsid w:val="00D43057"/>
    <w:rsid w:val="00D50237"/>
    <w:rsid w:val="00D50A6D"/>
    <w:rsid w:val="00D60EA4"/>
    <w:rsid w:val="00D6125A"/>
    <w:rsid w:val="00D72162"/>
    <w:rsid w:val="00D75122"/>
    <w:rsid w:val="00D80C50"/>
    <w:rsid w:val="00D97D1D"/>
    <w:rsid w:val="00DB05E5"/>
    <w:rsid w:val="00DB226C"/>
    <w:rsid w:val="00DB298E"/>
    <w:rsid w:val="00DB3785"/>
    <w:rsid w:val="00DB46A4"/>
    <w:rsid w:val="00DC15A3"/>
    <w:rsid w:val="00DC56F4"/>
    <w:rsid w:val="00DC7F00"/>
    <w:rsid w:val="00DE3D15"/>
    <w:rsid w:val="00DE3D61"/>
    <w:rsid w:val="00DE530F"/>
    <w:rsid w:val="00DF2D6F"/>
    <w:rsid w:val="00E008A9"/>
    <w:rsid w:val="00E14A59"/>
    <w:rsid w:val="00E17268"/>
    <w:rsid w:val="00E25165"/>
    <w:rsid w:val="00E31480"/>
    <w:rsid w:val="00E33B81"/>
    <w:rsid w:val="00E51AD2"/>
    <w:rsid w:val="00E53815"/>
    <w:rsid w:val="00E70258"/>
    <w:rsid w:val="00E7440F"/>
    <w:rsid w:val="00E7564B"/>
    <w:rsid w:val="00E763FC"/>
    <w:rsid w:val="00E80E15"/>
    <w:rsid w:val="00E8112D"/>
    <w:rsid w:val="00E85619"/>
    <w:rsid w:val="00E95C29"/>
    <w:rsid w:val="00E9751B"/>
    <w:rsid w:val="00EE25C8"/>
    <w:rsid w:val="00EE3E16"/>
    <w:rsid w:val="00EE7180"/>
    <w:rsid w:val="00EE7A78"/>
    <w:rsid w:val="00EF3939"/>
    <w:rsid w:val="00F031F8"/>
    <w:rsid w:val="00F22EE0"/>
    <w:rsid w:val="00F2571B"/>
    <w:rsid w:val="00F26B8E"/>
    <w:rsid w:val="00F353EB"/>
    <w:rsid w:val="00F41DEF"/>
    <w:rsid w:val="00F43874"/>
    <w:rsid w:val="00F546FB"/>
    <w:rsid w:val="00F723C2"/>
    <w:rsid w:val="00F738A4"/>
    <w:rsid w:val="00F84D05"/>
    <w:rsid w:val="00F92BD2"/>
    <w:rsid w:val="00FA0768"/>
    <w:rsid w:val="00FC1D79"/>
    <w:rsid w:val="00FD4425"/>
    <w:rsid w:val="00FE7F6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1E969"/>
  <w15:chartTrackingRefBased/>
  <w15:docId w15:val="{1E05C2A6-6B4B-49E6-85EE-4C4A750A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2E"/>
    <w:pPr>
      <w:spacing w:after="160" w:line="259" w:lineRule="auto"/>
    </w:pPr>
    <w:rPr>
      <w:kern w:val="2"/>
      <w:sz w:val="22"/>
      <w:szCs w:val="22"/>
      <w:lang w:eastAsia="en-US"/>
    </w:rPr>
  </w:style>
  <w:style w:type="paragraph" w:styleId="Balk1">
    <w:name w:val="heading 1"/>
    <w:basedOn w:val="Normal"/>
    <w:next w:val="Normal"/>
    <w:link w:val="Balk1Char"/>
    <w:uiPriority w:val="9"/>
    <w:qFormat/>
    <w:rsid w:val="005858FB"/>
    <w:pPr>
      <w:keepNext/>
      <w:keepLines/>
      <w:spacing w:before="360" w:after="80"/>
      <w:outlineLvl w:val="0"/>
    </w:pPr>
    <w:rPr>
      <w:rFonts w:ascii="Aptos Display" w:eastAsia="Times New Roman" w:hAnsi="Aptos Display"/>
      <w:color w:val="0F4761"/>
      <w:sz w:val="40"/>
      <w:szCs w:val="40"/>
    </w:rPr>
  </w:style>
  <w:style w:type="paragraph" w:styleId="Balk2">
    <w:name w:val="heading 2"/>
    <w:basedOn w:val="Normal"/>
    <w:next w:val="Normal"/>
    <w:link w:val="Balk2Char"/>
    <w:uiPriority w:val="9"/>
    <w:unhideWhenUsed/>
    <w:qFormat/>
    <w:rsid w:val="00D06A1B"/>
    <w:pPr>
      <w:keepNext/>
      <w:keepLines/>
      <w:spacing w:before="160" w:after="80"/>
      <w:jc w:val="center"/>
      <w:outlineLvl w:val="1"/>
    </w:pPr>
    <w:rPr>
      <w:rFonts w:ascii="Calibri" w:eastAsia="Times New Roman" w:hAnsi="Calibri"/>
      <w:b/>
      <w:sz w:val="28"/>
      <w:szCs w:val="32"/>
    </w:rPr>
  </w:style>
  <w:style w:type="paragraph" w:styleId="Balk3">
    <w:name w:val="heading 3"/>
    <w:basedOn w:val="Normal"/>
    <w:next w:val="Normal"/>
    <w:link w:val="Balk3Char"/>
    <w:uiPriority w:val="9"/>
    <w:unhideWhenUsed/>
    <w:qFormat/>
    <w:rsid w:val="008F7A53"/>
    <w:pPr>
      <w:keepNext/>
      <w:keepLines/>
      <w:spacing w:before="160" w:after="80"/>
      <w:outlineLvl w:val="2"/>
    </w:pPr>
    <w:rPr>
      <w:rFonts w:ascii="Calibri" w:eastAsia="Times New Roman" w:hAnsi="Calibri"/>
      <w:b/>
      <w:sz w:val="28"/>
      <w:szCs w:val="28"/>
    </w:rPr>
  </w:style>
  <w:style w:type="paragraph" w:styleId="Balk4">
    <w:name w:val="heading 4"/>
    <w:basedOn w:val="Normal"/>
    <w:next w:val="Normal"/>
    <w:link w:val="Balk4Char"/>
    <w:uiPriority w:val="9"/>
    <w:semiHidden/>
    <w:unhideWhenUsed/>
    <w:qFormat/>
    <w:rsid w:val="005858FB"/>
    <w:pPr>
      <w:keepNext/>
      <w:keepLines/>
      <w:spacing w:before="80" w:after="40"/>
      <w:outlineLvl w:val="3"/>
    </w:pPr>
    <w:rPr>
      <w:rFonts w:eastAsia="Times New Roman"/>
      <w:i/>
      <w:iCs/>
      <w:color w:val="0F4761"/>
    </w:rPr>
  </w:style>
  <w:style w:type="paragraph" w:styleId="Balk5">
    <w:name w:val="heading 5"/>
    <w:basedOn w:val="Normal"/>
    <w:next w:val="Normal"/>
    <w:link w:val="Balk5Char"/>
    <w:uiPriority w:val="9"/>
    <w:semiHidden/>
    <w:unhideWhenUsed/>
    <w:qFormat/>
    <w:rsid w:val="005858FB"/>
    <w:pPr>
      <w:keepNext/>
      <w:keepLines/>
      <w:spacing w:before="80" w:after="40"/>
      <w:outlineLvl w:val="4"/>
    </w:pPr>
    <w:rPr>
      <w:rFonts w:eastAsia="Times New Roman"/>
      <w:color w:val="0F4761"/>
    </w:rPr>
  </w:style>
  <w:style w:type="paragraph" w:styleId="Balk6">
    <w:name w:val="heading 6"/>
    <w:basedOn w:val="Normal"/>
    <w:next w:val="Normal"/>
    <w:link w:val="Balk6Char"/>
    <w:uiPriority w:val="9"/>
    <w:semiHidden/>
    <w:unhideWhenUsed/>
    <w:qFormat/>
    <w:rsid w:val="005858FB"/>
    <w:pPr>
      <w:keepNext/>
      <w:keepLines/>
      <w:spacing w:before="40" w:after="0"/>
      <w:outlineLvl w:val="5"/>
    </w:pPr>
    <w:rPr>
      <w:rFonts w:eastAsia="Times New Roman"/>
      <w:i/>
      <w:iCs/>
      <w:color w:val="595959"/>
    </w:rPr>
  </w:style>
  <w:style w:type="paragraph" w:styleId="Balk7">
    <w:name w:val="heading 7"/>
    <w:basedOn w:val="Normal"/>
    <w:next w:val="Normal"/>
    <w:link w:val="Balk7Char"/>
    <w:uiPriority w:val="9"/>
    <w:semiHidden/>
    <w:unhideWhenUsed/>
    <w:qFormat/>
    <w:rsid w:val="005858FB"/>
    <w:pPr>
      <w:keepNext/>
      <w:keepLines/>
      <w:spacing w:before="40" w:after="0"/>
      <w:outlineLvl w:val="6"/>
    </w:pPr>
    <w:rPr>
      <w:rFonts w:eastAsia="Times New Roman"/>
      <w:color w:val="595959"/>
    </w:rPr>
  </w:style>
  <w:style w:type="paragraph" w:styleId="Balk8">
    <w:name w:val="heading 8"/>
    <w:basedOn w:val="Normal"/>
    <w:next w:val="Normal"/>
    <w:link w:val="Balk8Char"/>
    <w:uiPriority w:val="9"/>
    <w:semiHidden/>
    <w:unhideWhenUsed/>
    <w:qFormat/>
    <w:rsid w:val="005858FB"/>
    <w:pPr>
      <w:keepNext/>
      <w:keepLines/>
      <w:spacing w:after="0"/>
      <w:outlineLvl w:val="7"/>
    </w:pPr>
    <w:rPr>
      <w:rFonts w:eastAsia="Times New Roman"/>
      <w:i/>
      <w:iCs/>
      <w:color w:val="272727"/>
    </w:rPr>
  </w:style>
  <w:style w:type="paragraph" w:styleId="Balk9">
    <w:name w:val="heading 9"/>
    <w:basedOn w:val="Normal"/>
    <w:next w:val="Normal"/>
    <w:link w:val="Balk9Char"/>
    <w:uiPriority w:val="9"/>
    <w:semiHidden/>
    <w:unhideWhenUsed/>
    <w:qFormat/>
    <w:rsid w:val="005858FB"/>
    <w:pPr>
      <w:keepNext/>
      <w:keepLines/>
      <w:spacing w:after="0"/>
      <w:outlineLvl w:val="8"/>
    </w:pPr>
    <w:rPr>
      <w:rFonts w:eastAsia="Times New Roma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5858FB"/>
    <w:rPr>
      <w:rFonts w:ascii="Aptos Display" w:eastAsia="Times New Roman" w:hAnsi="Aptos Display" w:cs="Times New Roman"/>
      <w:color w:val="0F4761"/>
      <w:sz w:val="40"/>
      <w:szCs w:val="40"/>
    </w:rPr>
  </w:style>
  <w:style w:type="character" w:customStyle="1" w:styleId="Balk2Char">
    <w:name w:val="Başlık 2 Char"/>
    <w:link w:val="Balk2"/>
    <w:uiPriority w:val="9"/>
    <w:rsid w:val="00D06A1B"/>
    <w:rPr>
      <w:rFonts w:ascii="Calibri" w:eastAsia="Times New Roman" w:hAnsi="Calibri"/>
      <w:b/>
      <w:kern w:val="2"/>
      <w:sz w:val="28"/>
      <w:szCs w:val="32"/>
      <w:lang w:eastAsia="en-US"/>
    </w:rPr>
  </w:style>
  <w:style w:type="character" w:customStyle="1" w:styleId="Balk3Char">
    <w:name w:val="Başlık 3 Char"/>
    <w:link w:val="Balk3"/>
    <w:uiPriority w:val="9"/>
    <w:rsid w:val="008F7A53"/>
    <w:rPr>
      <w:rFonts w:ascii="Calibri" w:eastAsia="Times New Roman" w:hAnsi="Calibri" w:cs="Times New Roman"/>
      <w:b/>
      <w:sz w:val="28"/>
      <w:szCs w:val="28"/>
    </w:rPr>
  </w:style>
  <w:style w:type="character" w:customStyle="1" w:styleId="Balk4Char">
    <w:name w:val="Başlık 4 Char"/>
    <w:link w:val="Balk4"/>
    <w:uiPriority w:val="9"/>
    <w:semiHidden/>
    <w:rsid w:val="005858FB"/>
    <w:rPr>
      <w:rFonts w:eastAsia="Times New Roman" w:cs="Times New Roman"/>
      <w:i/>
      <w:iCs/>
      <w:color w:val="0F4761"/>
    </w:rPr>
  </w:style>
  <w:style w:type="character" w:customStyle="1" w:styleId="Balk5Char">
    <w:name w:val="Başlık 5 Char"/>
    <w:link w:val="Balk5"/>
    <w:uiPriority w:val="9"/>
    <w:semiHidden/>
    <w:rsid w:val="005858FB"/>
    <w:rPr>
      <w:rFonts w:eastAsia="Times New Roman" w:cs="Times New Roman"/>
      <w:color w:val="0F4761"/>
    </w:rPr>
  </w:style>
  <w:style w:type="character" w:customStyle="1" w:styleId="Balk6Char">
    <w:name w:val="Başlık 6 Char"/>
    <w:link w:val="Balk6"/>
    <w:uiPriority w:val="9"/>
    <w:semiHidden/>
    <w:rsid w:val="005858FB"/>
    <w:rPr>
      <w:rFonts w:eastAsia="Times New Roman" w:cs="Times New Roman"/>
      <w:i/>
      <w:iCs/>
      <w:color w:val="595959"/>
    </w:rPr>
  </w:style>
  <w:style w:type="character" w:customStyle="1" w:styleId="Balk7Char">
    <w:name w:val="Başlık 7 Char"/>
    <w:link w:val="Balk7"/>
    <w:uiPriority w:val="9"/>
    <w:semiHidden/>
    <w:rsid w:val="005858FB"/>
    <w:rPr>
      <w:rFonts w:eastAsia="Times New Roman" w:cs="Times New Roman"/>
      <w:color w:val="595959"/>
    </w:rPr>
  </w:style>
  <w:style w:type="character" w:customStyle="1" w:styleId="Balk8Char">
    <w:name w:val="Başlık 8 Char"/>
    <w:link w:val="Balk8"/>
    <w:uiPriority w:val="9"/>
    <w:semiHidden/>
    <w:rsid w:val="005858FB"/>
    <w:rPr>
      <w:rFonts w:eastAsia="Times New Roman" w:cs="Times New Roman"/>
      <w:i/>
      <w:iCs/>
      <w:color w:val="272727"/>
    </w:rPr>
  </w:style>
  <w:style w:type="character" w:customStyle="1" w:styleId="Balk9Char">
    <w:name w:val="Başlık 9 Char"/>
    <w:link w:val="Balk9"/>
    <w:uiPriority w:val="9"/>
    <w:semiHidden/>
    <w:rsid w:val="005858FB"/>
    <w:rPr>
      <w:rFonts w:eastAsia="Times New Roman" w:cs="Times New Roman"/>
      <w:color w:val="272727"/>
    </w:rPr>
  </w:style>
  <w:style w:type="paragraph" w:styleId="KonuBal">
    <w:name w:val="Title"/>
    <w:basedOn w:val="Normal"/>
    <w:next w:val="Normal"/>
    <w:link w:val="KonuBalChar"/>
    <w:uiPriority w:val="10"/>
    <w:qFormat/>
    <w:rsid w:val="005858FB"/>
    <w:pPr>
      <w:spacing w:after="80" w:line="240" w:lineRule="auto"/>
      <w:contextualSpacing/>
    </w:pPr>
    <w:rPr>
      <w:rFonts w:ascii="Aptos Display" w:eastAsia="Times New Roman" w:hAnsi="Aptos Display"/>
      <w:spacing w:val="-10"/>
      <w:kern w:val="28"/>
      <w:sz w:val="56"/>
      <w:szCs w:val="56"/>
    </w:rPr>
  </w:style>
  <w:style w:type="character" w:customStyle="1" w:styleId="KonuBalChar">
    <w:name w:val="Konu Başlığı Char"/>
    <w:link w:val="KonuBal"/>
    <w:uiPriority w:val="10"/>
    <w:rsid w:val="005858FB"/>
    <w:rPr>
      <w:rFonts w:ascii="Aptos Display" w:eastAsia="Times New Roman" w:hAnsi="Aptos Display" w:cs="Times New Roman"/>
      <w:spacing w:val="-10"/>
      <w:kern w:val="28"/>
      <w:sz w:val="56"/>
      <w:szCs w:val="56"/>
    </w:rPr>
  </w:style>
  <w:style w:type="paragraph" w:styleId="Altyaz">
    <w:name w:val="Subtitle"/>
    <w:basedOn w:val="Normal"/>
    <w:next w:val="Normal"/>
    <w:link w:val="AltyazChar"/>
    <w:uiPriority w:val="11"/>
    <w:qFormat/>
    <w:rsid w:val="005858FB"/>
    <w:pPr>
      <w:numPr>
        <w:ilvl w:val="1"/>
      </w:numPr>
    </w:pPr>
    <w:rPr>
      <w:rFonts w:eastAsia="Times New Roman"/>
      <w:color w:val="595959"/>
      <w:spacing w:val="15"/>
      <w:sz w:val="28"/>
      <w:szCs w:val="28"/>
    </w:rPr>
  </w:style>
  <w:style w:type="character" w:customStyle="1" w:styleId="AltyazChar">
    <w:name w:val="Altyazı Char"/>
    <w:link w:val="Altyaz"/>
    <w:uiPriority w:val="11"/>
    <w:rsid w:val="005858FB"/>
    <w:rPr>
      <w:rFonts w:eastAsia="Times New Roman" w:cs="Times New Roman"/>
      <w:color w:val="595959"/>
      <w:spacing w:val="15"/>
      <w:sz w:val="28"/>
      <w:szCs w:val="28"/>
    </w:rPr>
  </w:style>
  <w:style w:type="paragraph" w:styleId="Alnt">
    <w:name w:val="Quote"/>
    <w:basedOn w:val="Normal"/>
    <w:next w:val="Normal"/>
    <w:link w:val="AlntChar"/>
    <w:uiPriority w:val="29"/>
    <w:qFormat/>
    <w:rsid w:val="005858FB"/>
    <w:pPr>
      <w:spacing w:before="160"/>
      <w:jc w:val="center"/>
    </w:pPr>
    <w:rPr>
      <w:i/>
      <w:iCs/>
      <w:color w:val="404040"/>
    </w:rPr>
  </w:style>
  <w:style w:type="character" w:customStyle="1" w:styleId="AlntChar">
    <w:name w:val="Alıntı Char"/>
    <w:link w:val="Alnt"/>
    <w:uiPriority w:val="29"/>
    <w:rsid w:val="005858FB"/>
    <w:rPr>
      <w:i/>
      <w:iCs/>
      <w:color w:val="404040"/>
    </w:rPr>
  </w:style>
  <w:style w:type="paragraph" w:styleId="ListeParagraf">
    <w:name w:val="List Paragraph"/>
    <w:basedOn w:val="Normal"/>
    <w:link w:val="ListeParagrafChar"/>
    <w:uiPriority w:val="1"/>
    <w:qFormat/>
    <w:rsid w:val="005858FB"/>
    <w:pPr>
      <w:ind w:left="720"/>
      <w:contextualSpacing/>
    </w:pPr>
  </w:style>
  <w:style w:type="character" w:styleId="GlVurgulama">
    <w:name w:val="Intense Emphasis"/>
    <w:uiPriority w:val="21"/>
    <w:qFormat/>
    <w:rsid w:val="005858FB"/>
    <w:rPr>
      <w:i/>
      <w:iCs/>
      <w:color w:val="0F4761"/>
    </w:rPr>
  </w:style>
  <w:style w:type="paragraph" w:styleId="GlAlnt">
    <w:name w:val="Intense Quote"/>
    <w:basedOn w:val="Normal"/>
    <w:next w:val="Normal"/>
    <w:link w:val="GlAlntChar"/>
    <w:uiPriority w:val="30"/>
    <w:qFormat/>
    <w:rsid w:val="005858FB"/>
    <w:pPr>
      <w:pBdr>
        <w:top w:val="single" w:sz="4" w:space="10" w:color="0F4761"/>
        <w:bottom w:val="single" w:sz="4" w:space="10" w:color="0F4761"/>
      </w:pBdr>
      <w:spacing w:before="360" w:after="360"/>
      <w:ind w:left="864" w:right="864"/>
      <w:jc w:val="center"/>
    </w:pPr>
    <w:rPr>
      <w:i/>
      <w:iCs/>
      <w:color w:val="0F4761"/>
    </w:rPr>
  </w:style>
  <w:style w:type="character" w:customStyle="1" w:styleId="GlAlntChar">
    <w:name w:val="Güçlü Alıntı Char"/>
    <w:link w:val="GlAlnt"/>
    <w:uiPriority w:val="30"/>
    <w:rsid w:val="005858FB"/>
    <w:rPr>
      <w:i/>
      <w:iCs/>
      <w:color w:val="0F4761"/>
    </w:rPr>
  </w:style>
  <w:style w:type="character" w:styleId="GlBavuru">
    <w:name w:val="Intense Reference"/>
    <w:uiPriority w:val="32"/>
    <w:qFormat/>
    <w:rsid w:val="005858FB"/>
    <w:rPr>
      <w:b/>
      <w:bCs/>
      <w:smallCaps/>
      <w:color w:val="0F4761"/>
      <w:spacing w:val="5"/>
    </w:rPr>
  </w:style>
  <w:style w:type="paragraph" w:styleId="stBilgi">
    <w:name w:val="header"/>
    <w:basedOn w:val="Normal"/>
    <w:link w:val="stBilgiChar"/>
    <w:uiPriority w:val="99"/>
    <w:unhideWhenUsed/>
    <w:rsid w:val="005858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8FB"/>
  </w:style>
  <w:style w:type="paragraph" w:styleId="AltBilgi">
    <w:name w:val="footer"/>
    <w:basedOn w:val="Normal"/>
    <w:link w:val="AltBilgiChar"/>
    <w:uiPriority w:val="99"/>
    <w:unhideWhenUsed/>
    <w:rsid w:val="005858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8FB"/>
  </w:style>
  <w:style w:type="table" w:styleId="TabloKlavuzu">
    <w:name w:val="Table Grid"/>
    <w:basedOn w:val="NormalTablo"/>
    <w:uiPriority w:val="39"/>
    <w:rsid w:val="00AC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A25B2A"/>
    <w:pPr>
      <w:pBdr>
        <w:top w:val="nil"/>
        <w:left w:val="nil"/>
        <w:bottom w:val="nil"/>
        <w:right w:val="nil"/>
        <w:between w:val="nil"/>
        <w:bar w:val="nil"/>
      </w:pBdr>
    </w:pPr>
    <w:rPr>
      <w:rFonts w:cs="Aptos"/>
      <w:color w:val="000000"/>
      <w:kern w:val="2"/>
      <w:sz w:val="24"/>
      <w:szCs w:val="24"/>
      <w:u w:color="000000"/>
      <w:bdr w:val="nil"/>
      <w:lang w:val="de-DE"/>
    </w:rPr>
  </w:style>
  <w:style w:type="numbering" w:customStyle="1" w:styleId="Maddearetleri">
    <w:name w:val="Madde İşaretleri"/>
    <w:rsid w:val="00A204C6"/>
    <w:pPr>
      <w:numPr>
        <w:numId w:val="14"/>
      </w:numPr>
    </w:pPr>
  </w:style>
  <w:style w:type="paragraph" w:styleId="TBal">
    <w:name w:val="TOC Heading"/>
    <w:basedOn w:val="Balk1"/>
    <w:next w:val="Normal"/>
    <w:uiPriority w:val="39"/>
    <w:unhideWhenUsed/>
    <w:qFormat/>
    <w:rsid w:val="00CB6C03"/>
    <w:pPr>
      <w:spacing w:before="240" w:after="0"/>
      <w:outlineLvl w:val="9"/>
    </w:pPr>
    <w:rPr>
      <w:kern w:val="0"/>
      <w:sz w:val="32"/>
      <w:szCs w:val="32"/>
      <w:lang w:eastAsia="tr-TR"/>
    </w:rPr>
  </w:style>
  <w:style w:type="paragraph" w:styleId="T2">
    <w:name w:val="toc 2"/>
    <w:basedOn w:val="Normal"/>
    <w:next w:val="Normal"/>
    <w:autoRedefine/>
    <w:uiPriority w:val="39"/>
    <w:unhideWhenUsed/>
    <w:rsid w:val="002E7117"/>
    <w:pPr>
      <w:tabs>
        <w:tab w:val="right" w:leader="dot" w:pos="9062"/>
      </w:tabs>
      <w:spacing w:after="100"/>
      <w:ind w:left="220"/>
    </w:pPr>
    <w:rPr>
      <w:b/>
      <w:bCs/>
      <w:noProof/>
    </w:rPr>
  </w:style>
  <w:style w:type="paragraph" w:styleId="T3">
    <w:name w:val="toc 3"/>
    <w:basedOn w:val="Normal"/>
    <w:next w:val="Normal"/>
    <w:autoRedefine/>
    <w:uiPriority w:val="39"/>
    <w:unhideWhenUsed/>
    <w:rsid w:val="00CB6C03"/>
    <w:pPr>
      <w:spacing w:after="100"/>
      <w:ind w:left="440"/>
    </w:pPr>
  </w:style>
  <w:style w:type="character" w:styleId="Kpr">
    <w:name w:val="Hyperlink"/>
    <w:uiPriority w:val="99"/>
    <w:unhideWhenUsed/>
    <w:rsid w:val="00CB6C03"/>
    <w:rPr>
      <w:color w:val="467886"/>
      <w:u w:val="single"/>
    </w:rPr>
  </w:style>
  <w:style w:type="table" w:customStyle="1" w:styleId="TableNormal1">
    <w:name w:val="Table Normal1"/>
    <w:rsid w:val="00254E7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Dipnot">
    <w:name w:val="Dipnot"/>
    <w:rsid w:val="00E33B81"/>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T1">
    <w:name w:val="toc 1"/>
    <w:basedOn w:val="Normal"/>
    <w:next w:val="Normal"/>
    <w:autoRedefine/>
    <w:uiPriority w:val="39"/>
    <w:unhideWhenUsed/>
    <w:rsid w:val="009A0C65"/>
    <w:pPr>
      <w:spacing w:after="100"/>
    </w:pPr>
  </w:style>
  <w:style w:type="numbering" w:customStyle="1" w:styleId="GeerliListe1">
    <w:name w:val="Geçerli Liste1"/>
    <w:uiPriority w:val="99"/>
    <w:rsid w:val="00E14A59"/>
    <w:pPr>
      <w:numPr>
        <w:numId w:val="16"/>
      </w:numPr>
    </w:pPr>
  </w:style>
  <w:style w:type="table" w:styleId="KlavuzTablo2-Vurgu1">
    <w:name w:val="Grid Table 2 Accent 1"/>
    <w:basedOn w:val="NormalTablo"/>
    <w:uiPriority w:val="47"/>
    <w:rsid w:val="00AF56F2"/>
    <w:rPr>
      <w:rFonts w:asciiTheme="minorHAnsi" w:eastAsiaTheme="minorHAnsi" w:hAnsiTheme="minorHAnsi" w:cstheme="minorBidi"/>
      <w:kern w:val="2"/>
      <w:sz w:val="24"/>
      <w:szCs w:val="24"/>
      <w:lang w:eastAsia="en-US"/>
      <w14:ligatures w14:val="standardContextual"/>
    </w:rPr>
    <w:tblPr>
      <w:tblStyleRowBandSize w:val="1"/>
      <w:tblStyleColBandSize w:val="1"/>
      <w:tblInd w:w="0" w:type="nil"/>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eParagrafChar">
    <w:name w:val="Liste Paragraf Char"/>
    <w:link w:val="ListeParagraf"/>
    <w:uiPriority w:val="1"/>
    <w:locked/>
    <w:rsid w:val="004E118C"/>
    <w:rPr>
      <w:kern w:val="2"/>
      <w:sz w:val="22"/>
      <w:szCs w:val="22"/>
      <w:lang w:eastAsia="en-US"/>
    </w:rPr>
  </w:style>
  <w:style w:type="table" w:styleId="KlavuzTablo2-Vurgu5">
    <w:name w:val="Grid Table 2 Accent 5"/>
    <w:basedOn w:val="NormalTablo"/>
    <w:uiPriority w:val="47"/>
    <w:rsid w:val="00D37D2E"/>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2-Vurgu3">
    <w:name w:val="Grid Table 2 Accent 3"/>
    <w:basedOn w:val="NormalTablo"/>
    <w:uiPriority w:val="47"/>
    <w:rsid w:val="00D37D2E"/>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Gl">
    <w:name w:val="Strong"/>
    <w:uiPriority w:val="22"/>
    <w:qFormat/>
    <w:rsid w:val="00225772"/>
    <w:rPr>
      <w:b/>
      <w:bCs/>
    </w:rPr>
  </w:style>
  <w:style w:type="paragraph" w:styleId="T4">
    <w:name w:val="toc 4"/>
    <w:basedOn w:val="Normal"/>
    <w:next w:val="Normal"/>
    <w:autoRedefine/>
    <w:uiPriority w:val="39"/>
    <w:unhideWhenUsed/>
    <w:rsid w:val="00C00EDB"/>
    <w:pPr>
      <w:spacing w:after="100" w:line="278" w:lineRule="auto"/>
      <w:ind w:left="720"/>
    </w:pPr>
    <w:rPr>
      <w:rFonts w:asciiTheme="minorHAnsi" w:eastAsiaTheme="minorEastAsia" w:hAnsiTheme="minorHAnsi" w:cstheme="minorBidi"/>
      <w:sz w:val="24"/>
      <w:szCs w:val="24"/>
      <w:lang w:eastAsia="tr-TR"/>
      <w14:ligatures w14:val="standardContextual"/>
    </w:rPr>
  </w:style>
  <w:style w:type="paragraph" w:styleId="T5">
    <w:name w:val="toc 5"/>
    <w:basedOn w:val="Normal"/>
    <w:next w:val="Normal"/>
    <w:autoRedefine/>
    <w:uiPriority w:val="39"/>
    <w:unhideWhenUsed/>
    <w:rsid w:val="00C00EDB"/>
    <w:pPr>
      <w:spacing w:after="100" w:line="278" w:lineRule="auto"/>
      <w:ind w:left="960"/>
    </w:pPr>
    <w:rPr>
      <w:rFonts w:asciiTheme="minorHAnsi" w:eastAsiaTheme="minorEastAsia" w:hAnsiTheme="minorHAnsi" w:cstheme="minorBidi"/>
      <w:sz w:val="24"/>
      <w:szCs w:val="24"/>
      <w:lang w:eastAsia="tr-TR"/>
      <w14:ligatures w14:val="standardContextual"/>
    </w:rPr>
  </w:style>
  <w:style w:type="paragraph" w:styleId="T6">
    <w:name w:val="toc 6"/>
    <w:basedOn w:val="Normal"/>
    <w:next w:val="Normal"/>
    <w:autoRedefine/>
    <w:uiPriority w:val="39"/>
    <w:unhideWhenUsed/>
    <w:rsid w:val="00C00EDB"/>
    <w:pPr>
      <w:spacing w:after="100" w:line="278" w:lineRule="auto"/>
      <w:ind w:left="1200"/>
    </w:pPr>
    <w:rPr>
      <w:rFonts w:asciiTheme="minorHAnsi" w:eastAsiaTheme="minorEastAsia" w:hAnsiTheme="minorHAnsi" w:cstheme="minorBidi"/>
      <w:sz w:val="24"/>
      <w:szCs w:val="24"/>
      <w:lang w:eastAsia="tr-TR"/>
      <w14:ligatures w14:val="standardContextual"/>
    </w:rPr>
  </w:style>
  <w:style w:type="paragraph" w:styleId="T7">
    <w:name w:val="toc 7"/>
    <w:basedOn w:val="Normal"/>
    <w:next w:val="Normal"/>
    <w:autoRedefine/>
    <w:uiPriority w:val="39"/>
    <w:unhideWhenUsed/>
    <w:rsid w:val="00C00EDB"/>
    <w:pPr>
      <w:spacing w:after="100" w:line="278" w:lineRule="auto"/>
      <w:ind w:left="1440"/>
    </w:pPr>
    <w:rPr>
      <w:rFonts w:asciiTheme="minorHAnsi" w:eastAsiaTheme="minorEastAsia" w:hAnsiTheme="minorHAnsi" w:cstheme="minorBidi"/>
      <w:sz w:val="24"/>
      <w:szCs w:val="24"/>
      <w:lang w:eastAsia="tr-TR"/>
      <w14:ligatures w14:val="standardContextual"/>
    </w:rPr>
  </w:style>
  <w:style w:type="paragraph" w:styleId="T8">
    <w:name w:val="toc 8"/>
    <w:basedOn w:val="Normal"/>
    <w:next w:val="Normal"/>
    <w:autoRedefine/>
    <w:uiPriority w:val="39"/>
    <w:unhideWhenUsed/>
    <w:rsid w:val="00C00EDB"/>
    <w:pPr>
      <w:spacing w:after="100" w:line="278" w:lineRule="auto"/>
      <w:ind w:left="1680"/>
    </w:pPr>
    <w:rPr>
      <w:rFonts w:asciiTheme="minorHAnsi" w:eastAsiaTheme="minorEastAsia" w:hAnsiTheme="minorHAnsi" w:cstheme="minorBidi"/>
      <w:sz w:val="24"/>
      <w:szCs w:val="24"/>
      <w:lang w:eastAsia="tr-TR"/>
      <w14:ligatures w14:val="standardContextual"/>
    </w:rPr>
  </w:style>
  <w:style w:type="paragraph" w:styleId="T9">
    <w:name w:val="toc 9"/>
    <w:basedOn w:val="Normal"/>
    <w:next w:val="Normal"/>
    <w:autoRedefine/>
    <w:uiPriority w:val="39"/>
    <w:unhideWhenUsed/>
    <w:rsid w:val="00C00EDB"/>
    <w:pPr>
      <w:spacing w:after="100" w:line="278" w:lineRule="auto"/>
      <w:ind w:left="1920"/>
    </w:pPr>
    <w:rPr>
      <w:rFonts w:asciiTheme="minorHAnsi" w:eastAsiaTheme="minorEastAsia" w:hAnsiTheme="minorHAnsi" w:cstheme="minorBidi"/>
      <w:sz w:val="24"/>
      <w:szCs w:val="24"/>
      <w:lang w:eastAsia="tr-TR"/>
      <w14:ligatures w14:val="standardContextual"/>
    </w:rPr>
  </w:style>
  <w:style w:type="character" w:styleId="zmlenmeyenBahsetme">
    <w:name w:val="Unresolved Mention"/>
    <w:basedOn w:val="VarsaylanParagrafYazTipi"/>
    <w:uiPriority w:val="99"/>
    <w:semiHidden/>
    <w:unhideWhenUsed/>
    <w:rsid w:val="00C00EDB"/>
    <w:rPr>
      <w:color w:val="605E5C"/>
      <w:shd w:val="clear" w:color="auto" w:fill="E1DFDD"/>
    </w:rPr>
  </w:style>
  <w:style w:type="paragraph" w:styleId="NormalWeb">
    <w:name w:val="Normal (Web)"/>
    <w:basedOn w:val="Normal"/>
    <w:uiPriority w:val="99"/>
    <w:rsid w:val="0078658D"/>
    <w:pPr>
      <w:spacing w:before="240" w:after="240" w:line="240" w:lineRule="auto"/>
    </w:pPr>
    <w:rPr>
      <w:rFonts w:ascii="Times New Roman" w:eastAsia="Times New Roman" w:hAnsi="Times New Roman"/>
      <w:kern w:val="0"/>
      <w:sz w:val="24"/>
      <w:szCs w:val="24"/>
      <w:lang w:val="en-US"/>
    </w:rPr>
  </w:style>
  <w:style w:type="paragraph" w:customStyle="1" w:styleId="Default">
    <w:name w:val="Default"/>
    <w:rsid w:val="0078658D"/>
    <w:pPr>
      <w:widowControl w:val="0"/>
      <w:autoSpaceDE w:val="0"/>
      <w:autoSpaceDN w:val="0"/>
      <w:adjustRightInd w:val="0"/>
    </w:pPr>
    <w:rPr>
      <w:rFonts w:ascii="Times New Roman" w:eastAsia="MS Mincho" w:hAnsi="Times New Roman"/>
      <w:color w:val="000000"/>
      <w:sz w:val="24"/>
      <w:szCs w:val="24"/>
      <w:lang w:eastAsia="ja-JP"/>
    </w:rPr>
  </w:style>
  <w:style w:type="paragraph" w:styleId="GvdeMetni">
    <w:name w:val="Body Text"/>
    <w:basedOn w:val="Normal"/>
    <w:link w:val="GvdeMetniChar"/>
    <w:rsid w:val="0078658D"/>
    <w:pPr>
      <w:widowControl w:val="0"/>
      <w:spacing w:before="120" w:after="0" w:line="240" w:lineRule="auto"/>
      <w:jc w:val="both"/>
    </w:pPr>
    <w:rPr>
      <w:rFonts w:ascii="Times New Roman" w:eastAsia="Times New Roman" w:hAnsi="Times New Roman"/>
      <w:kern w:val="0"/>
      <w:sz w:val="24"/>
      <w:szCs w:val="24"/>
      <w:lang w:val="x-none" w:eastAsia="x-none"/>
    </w:rPr>
  </w:style>
  <w:style w:type="character" w:customStyle="1" w:styleId="GvdeMetniChar">
    <w:name w:val="Gövde Metni Char"/>
    <w:basedOn w:val="VarsaylanParagrafYazTipi"/>
    <w:link w:val="GvdeMetni"/>
    <w:rsid w:val="0078658D"/>
    <w:rPr>
      <w:rFonts w:ascii="Times New Roman" w:eastAsia="Times New Roman" w:hAnsi="Times New Roman"/>
      <w:sz w:val="24"/>
      <w:szCs w:val="24"/>
      <w:lang w:val="x-none" w:eastAsia="x-none"/>
    </w:rPr>
  </w:style>
  <w:style w:type="character" w:customStyle="1" w:styleId="AltbilgiChar0">
    <w:name w:val="Altbilgi Char"/>
    <w:uiPriority w:val="99"/>
    <w:rsid w:val="0078658D"/>
    <w:rPr>
      <w:rFonts w:ascii="Times New Roman" w:eastAsia="Times New Roman" w:hAnsi="Times New Roman" w:cs="Times New Roman"/>
      <w:sz w:val="24"/>
      <w:szCs w:val="24"/>
    </w:rPr>
  </w:style>
  <w:style w:type="paragraph" w:styleId="Dzeltme">
    <w:name w:val="Revision"/>
    <w:hidden/>
    <w:uiPriority w:val="99"/>
    <w:semiHidden/>
    <w:rsid w:val="0078658D"/>
    <w:rPr>
      <w:kern w:val="2"/>
      <w:sz w:val="22"/>
      <w:szCs w:val="22"/>
      <w:lang w:eastAsia="en-US"/>
    </w:rPr>
  </w:style>
  <w:style w:type="character" w:customStyle="1" w:styleId="apple-converted-space">
    <w:name w:val="apple-converted-space"/>
    <w:basedOn w:val="VarsaylanParagrafYazTipi"/>
    <w:rsid w:val="0086057E"/>
  </w:style>
  <w:style w:type="character" w:styleId="Vurgu">
    <w:name w:val="Emphasis"/>
    <w:basedOn w:val="VarsaylanParagrafYazTipi"/>
    <w:uiPriority w:val="20"/>
    <w:qFormat/>
    <w:rsid w:val="00FE7F64"/>
    <w:rPr>
      <w:i/>
      <w:iCs/>
    </w:rPr>
  </w:style>
  <w:style w:type="character" w:styleId="AklamaBavurusu">
    <w:name w:val="annotation reference"/>
    <w:basedOn w:val="VarsaylanParagrafYazTipi"/>
    <w:uiPriority w:val="99"/>
    <w:semiHidden/>
    <w:unhideWhenUsed/>
    <w:rsid w:val="00B80924"/>
    <w:rPr>
      <w:sz w:val="16"/>
      <w:szCs w:val="16"/>
    </w:rPr>
  </w:style>
  <w:style w:type="paragraph" w:styleId="AklamaMetni">
    <w:name w:val="annotation text"/>
    <w:basedOn w:val="Normal"/>
    <w:link w:val="AklamaMetniChar"/>
    <w:uiPriority w:val="99"/>
    <w:semiHidden/>
    <w:unhideWhenUsed/>
    <w:rsid w:val="00B809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80924"/>
    <w:rPr>
      <w:kern w:val="2"/>
      <w:lang w:eastAsia="en-US"/>
    </w:rPr>
  </w:style>
  <w:style w:type="paragraph" w:styleId="AklamaKonusu">
    <w:name w:val="annotation subject"/>
    <w:basedOn w:val="AklamaMetni"/>
    <w:next w:val="AklamaMetni"/>
    <w:link w:val="AklamaKonusuChar"/>
    <w:uiPriority w:val="99"/>
    <w:semiHidden/>
    <w:unhideWhenUsed/>
    <w:rsid w:val="00B80924"/>
    <w:rPr>
      <w:b/>
      <w:bCs/>
    </w:rPr>
  </w:style>
  <w:style w:type="character" w:customStyle="1" w:styleId="AklamaKonusuChar">
    <w:name w:val="Açıklama Konusu Char"/>
    <w:basedOn w:val="AklamaMetniChar"/>
    <w:link w:val="AklamaKonusu"/>
    <w:uiPriority w:val="99"/>
    <w:semiHidden/>
    <w:rsid w:val="00B80924"/>
    <w:rPr>
      <w:b/>
      <w:bCs/>
      <w:kern w:val="2"/>
      <w:lang w:eastAsia="en-US"/>
    </w:rPr>
  </w:style>
  <w:style w:type="character" w:styleId="zlenenKpr">
    <w:name w:val="FollowedHyperlink"/>
    <w:basedOn w:val="VarsaylanParagrafYazTipi"/>
    <w:uiPriority w:val="99"/>
    <w:semiHidden/>
    <w:unhideWhenUsed/>
    <w:rsid w:val="007653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pdad-my.sharepoint.com/:w:/g/personal/info_tepdad_org/IQB7NaLe_LsiSLIb07zx8c21ARG1lygkb_Xg-KnlwcWXh5E?e=Dae3MG" TargetMode="External"/><Relationship Id="rId18" Type="http://schemas.openxmlformats.org/officeDocument/2006/relationships/hyperlink" Target="https://tepdad.org.tr/wp-content/uploads/2025/01/Etik-kurallar-kilavuzu.pdf" TargetMode="External"/><Relationship Id="rId26" Type="http://schemas.openxmlformats.org/officeDocument/2006/relationships/hyperlink" Target="https://tepdad-my.sharepoint.com/:w:/g/personal/info_tepdad_org/IQB9hu11smu4RYZDXyKdHgRPAQaCJEAsZbjtu6roROmnK_o?e=vp6cJ9" TargetMode="External"/><Relationship Id="rId3" Type="http://schemas.openxmlformats.org/officeDocument/2006/relationships/numbering" Target="numbering.xml"/><Relationship Id="rId21" Type="http://schemas.openxmlformats.org/officeDocument/2006/relationships/hyperlink" Target="https://tepdad-my.sharepoint.com/:p:/g/personal/info_tepdad_org/IQBrCrKSOvKrS4epBdmrbBi9ASFR2y0F9fnQCSrNP0SRYq8?e=Z1j4QW"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epdad-my.sharepoint.com/:w:/g/personal/info_tepdad_org/IQA2dFrGzlx5S4lfAeYLnT73ASTIq0agEgF7c4P6D0TGsgc?e=18Vez7" TargetMode="External"/><Relationship Id="rId25" Type="http://schemas.openxmlformats.org/officeDocument/2006/relationships/hyperlink" Target="mailto:info@tepdad.org" TargetMode="External"/><Relationship Id="rId2" Type="http://schemas.openxmlformats.org/officeDocument/2006/relationships/customXml" Target="../customXml/item2.xml"/><Relationship Id="rId16" Type="http://schemas.openxmlformats.org/officeDocument/2006/relationships/hyperlink" Target="https://tepdad-my.sharepoint.com/:w:/g/personal/info_tepdad_org/IQCtj-AyB5YTTIbdiGnqrFCoAXK-8EFrZKXI5HyrbvYShNM?e=zmzzoQ" TargetMode="External"/><Relationship Id="rId20" Type="http://schemas.openxmlformats.org/officeDocument/2006/relationships/hyperlink" Target="https://tepdad-my.sharepoint.com/:w:/g/personal/info_tepdad_org/IQCNNBeJVmDiTanUugdyV_VaAS-sXSYKbWFr92z7Gw2kpGc?e=29XCW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tepdad-my.sharepoint.com/:w:/g/personal/info_tepdad_org/IQB6m3Za0tiiQoUlPGnwAH-vAQpiBV9_LiUwKNvPsSKos9M?e=qH5JBs" TargetMode="External"/><Relationship Id="rId5" Type="http://schemas.openxmlformats.org/officeDocument/2006/relationships/settings" Target="settings.xml"/><Relationship Id="rId15" Type="http://schemas.openxmlformats.org/officeDocument/2006/relationships/hyperlink" Target="https://tepdad-my.sharepoint.com/:w:/g/personal/info_tepdad_org/IQC3KKRmarP_SaJ7N-f3_wSiAZfXgQZbRC_X5VqbI2UQ8Gs?e=Jie7i7" TargetMode="External"/><Relationship Id="rId23" Type="http://schemas.openxmlformats.org/officeDocument/2006/relationships/hyperlink" Target="https://tepdad-my.sharepoint.com/:w:/g/personal/info_tepdad_org/IQDP-gYWYo6MQZ4ks8qzyPJ_Ac035QgB02HrPbtsc-KYfso?e=qCSAj9"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tepdad-my.sharepoint.com/:w:/g/personal/info_tepdad_org/IQA2dFrGzlx5S4lfAeYLnT73ASTIq0agEgF7c4P6D0TGsgc?e=OBe9V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tepdad-my.sharepoint.com/:w:/g/personal/info_tepdad_org/IQBGO0ypSzd6SJF2v1HlBZS5AcBssi8OiJcFIGiU7Uho5ZQ?e=s41gNb" TargetMode="External"/><Relationship Id="rId22" Type="http://schemas.openxmlformats.org/officeDocument/2006/relationships/hyperlink" Target="https://tepdad-my.sharepoint.com/:p:/g/personal/info_tepdad_org/IQBrCrKSOvKrS4epBdmrbBi9ASFR2y0F9fnQCSrNP0SRYq8?e=Z1j4QW" TargetMode="External"/><Relationship Id="rId27" Type="http://schemas.openxmlformats.org/officeDocument/2006/relationships/hyperlink" Target="https://tepdad-my.sharepoint.com/:w:/g/personal/info_tepdad_org/IQCNNBeJVmDiTanUugdyV_VaAS-sXSYKbWFr92z7Gw2kpGc?e=29XCW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tepdad.org"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Mezuniyet Öncesi Tıp Eğitimi Ulusal Standartları 2025 (v.1)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5E8A6-89D0-44A8-B7CF-92E92DE1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33651</Words>
  <Characters>191815</Characters>
  <Application>Microsoft Office Word</Application>
  <DocSecurity>0</DocSecurity>
  <Lines>1598</Lines>
  <Paragraphs>450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225016</CharactersWithSpaces>
  <SharedDoc>false</SharedDoc>
  <HLinks>
    <vt:vector size="270" baseType="variant">
      <vt:variant>
        <vt:i4>1966143</vt:i4>
      </vt:variant>
      <vt:variant>
        <vt:i4>266</vt:i4>
      </vt:variant>
      <vt:variant>
        <vt:i4>0</vt:i4>
      </vt:variant>
      <vt:variant>
        <vt:i4>5</vt:i4>
      </vt:variant>
      <vt:variant>
        <vt:lpwstr/>
      </vt:variant>
      <vt:variant>
        <vt:lpwstr>_Toc199161106</vt:lpwstr>
      </vt:variant>
      <vt:variant>
        <vt:i4>1966143</vt:i4>
      </vt:variant>
      <vt:variant>
        <vt:i4>260</vt:i4>
      </vt:variant>
      <vt:variant>
        <vt:i4>0</vt:i4>
      </vt:variant>
      <vt:variant>
        <vt:i4>5</vt:i4>
      </vt:variant>
      <vt:variant>
        <vt:lpwstr/>
      </vt:variant>
      <vt:variant>
        <vt:lpwstr>_Toc199161105</vt:lpwstr>
      </vt:variant>
      <vt:variant>
        <vt:i4>1966143</vt:i4>
      </vt:variant>
      <vt:variant>
        <vt:i4>254</vt:i4>
      </vt:variant>
      <vt:variant>
        <vt:i4>0</vt:i4>
      </vt:variant>
      <vt:variant>
        <vt:i4>5</vt:i4>
      </vt:variant>
      <vt:variant>
        <vt:lpwstr/>
      </vt:variant>
      <vt:variant>
        <vt:lpwstr>_Toc199161104</vt:lpwstr>
      </vt:variant>
      <vt:variant>
        <vt:i4>1966143</vt:i4>
      </vt:variant>
      <vt:variant>
        <vt:i4>248</vt:i4>
      </vt:variant>
      <vt:variant>
        <vt:i4>0</vt:i4>
      </vt:variant>
      <vt:variant>
        <vt:i4>5</vt:i4>
      </vt:variant>
      <vt:variant>
        <vt:lpwstr/>
      </vt:variant>
      <vt:variant>
        <vt:lpwstr>_Toc199161103</vt:lpwstr>
      </vt:variant>
      <vt:variant>
        <vt:i4>1966143</vt:i4>
      </vt:variant>
      <vt:variant>
        <vt:i4>242</vt:i4>
      </vt:variant>
      <vt:variant>
        <vt:i4>0</vt:i4>
      </vt:variant>
      <vt:variant>
        <vt:i4>5</vt:i4>
      </vt:variant>
      <vt:variant>
        <vt:lpwstr/>
      </vt:variant>
      <vt:variant>
        <vt:lpwstr>_Toc199161102</vt:lpwstr>
      </vt:variant>
      <vt:variant>
        <vt:i4>1966143</vt:i4>
      </vt:variant>
      <vt:variant>
        <vt:i4>236</vt:i4>
      </vt:variant>
      <vt:variant>
        <vt:i4>0</vt:i4>
      </vt:variant>
      <vt:variant>
        <vt:i4>5</vt:i4>
      </vt:variant>
      <vt:variant>
        <vt:lpwstr/>
      </vt:variant>
      <vt:variant>
        <vt:lpwstr>_Toc199161101</vt:lpwstr>
      </vt:variant>
      <vt:variant>
        <vt:i4>1966143</vt:i4>
      </vt:variant>
      <vt:variant>
        <vt:i4>230</vt:i4>
      </vt:variant>
      <vt:variant>
        <vt:i4>0</vt:i4>
      </vt:variant>
      <vt:variant>
        <vt:i4>5</vt:i4>
      </vt:variant>
      <vt:variant>
        <vt:lpwstr/>
      </vt:variant>
      <vt:variant>
        <vt:lpwstr>_Toc199161100</vt:lpwstr>
      </vt:variant>
      <vt:variant>
        <vt:i4>1507390</vt:i4>
      </vt:variant>
      <vt:variant>
        <vt:i4>224</vt:i4>
      </vt:variant>
      <vt:variant>
        <vt:i4>0</vt:i4>
      </vt:variant>
      <vt:variant>
        <vt:i4>5</vt:i4>
      </vt:variant>
      <vt:variant>
        <vt:lpwstr/>
      </vt:variant>
      <vt:variant>
        <vt:lpwstr>_Toc199161099</vt:lpwstr>
      </vt:variant>
      <vt:variant>
        <vt:i4>1507390</vt:i4>
      </vt:variant>
      <vt:variant>
        <vt:i4>218</vt:i4>
      </vt:variant>
      <vt:variant>
        <vt:i4>0</vt:i4>
      </vt:variant>
      <vt:variant>
        <vt:i4>5</vt:i4>
      </vt:variant>
      <vt:variant>
        <vt:lpwstr/>
      </vt:variant>
      <vt:variant>
        <vt:lpwstr>_Toc199161098</vt:lpwstr>
      </vt:variant>
      <vt:variant>
        <vt:i4>1507390</vt:i4>
      </vt:variant>
      <vt:variant>
        <vt:i4>212</vt:i4>
      </vt:variant>
      <vt:variant>
        <vt:i4>0</vt:i4>
      </vt:variant>
      <vt:variant>
        <vt:i4>5</vt:i4>
      </vt:variant>
      <vt:variant>
        <vt:lpwstr/>
      </vt:variant>
      <vt:variant>
        <vt:lpwstr>_Toc199161097</vt:lpwstr>
      </vt:variant>
      <vt:variant>
        <vt:i4>1507390</vt:i4>
      </vt:variant>
      <vt:variant>
        <vt:i4>206</vt:i4>
      </vt:variant>
      <vt:variant>
        <vt:i4>0</vt:i4>
      </vt:variant>
      <vt:variant>
        <vt:i4>5</vt:i4>
      </vt:variant>
      <vt:variant>
        <vt:lpwstr/>
      </vt:variant>
      <vt:variant>
        <vt:lpwstr>_Toc199161096</vt:lpwstr>
      </vt:variant>
      <vt:variant>
        <vt:i4>1507390</vt:i4>
      </vt:variant>
      <vt:variant>
        <vt:i4>200</vt:i4>
      </vt:variant>
      <vt:variant>
        <vt:i4>0</vt:i4>
      </vt:variant>
      <vt:variant>
        <vt:i4>5</vt:i4>
      </vt:variant>
      <vt:variant>
        <vt:lpwstr/>
      </vt:variant>
      <vt:variant>
        <vt:lpwstr>_Toc199161095</vt:lpwstr>
      </vt:variant>
      <vt:variant>
        <vt:i4>1507390</vt:i4>
      </vt:variant>
      <vt:variant>
        <vt:i4>194</vt:i4>
      </vt:variant>
      <vt:variant>
        <vt:i4>0</vt:i4>
      </vt:variant>
      <vt:variant>
        <vt:i4>5</vt:i4>
      </vt:variant>
      <vt:variant>
        <vt:lpwstr/>
      </vt:variant>
      <vt:variant>
        <vt:lpwstr>_Toc199161094</vt:lpwstr>
      </vt:variant>
      <vt:variant>
        <vt:i4>1507390</vt:i4>
      </vt:variant>
      <vt:variant>
        <vt:i4>188</vt:i4>
      </vt:variant>
      <vt:variant>
        <vt:i4>0</vt:i4>
      </vt:variant>
      <vt:variant>
        <vt:i4>5</vt:i4>
      </vt:variant>
      <vt:variant>
        <vt:lpwstr/>
      </vt:variant>
      <vt:variant>
        <vt:lpwstr>_Toc199161093</vt:lpwstr>
      </vt:variant>
      <vt:variant>
        <vt:i4>1507390</vt:i4>
      </vt:variant>
      <vt:variant>
        <vt:i4>182</vt:i4>
      </vt:variant>
      <vt:variant>
        <vt:i4>0</vt:i4>
      </vt:variant>
      <vt:variant>
        <vt:i4>5</vt:i4>
      </vt:variant>
      <vt:variant>
        <vt:lpwstr/>
      </vt:variant>
      <vt:variant>
        <vt:lpwstr>_Toc199161092</vt:lpwstr>
      </vt:variant>
      <vt:variant>
        <vt:i4>1507390</vt:i4>
      </vt:variant>
      <vt:variant>
        <vt:i4>176</vt:i4>
      </vt:variant>
      <vt:variant>
        <vt:i4>0</vt:i4>
      </vt:variant>
      <vt:variant>
        <vt:i4>5</vt:i4>
      </vt:variant>
      <vt:variant>
        <vt:lpwstr/>
      </vt:variant>
      <vt:variant>
        <vt:lpwstr>_Toc199161091</vt:lpwstr>
      </vt:variant>
      <vt:variant>
        <vt:i4>1507390</vt:i4>
      </vt:variant>
      <vt:variant>
        <vt:i4>170</vt:i4>
      </vt:variant>
      <vt:variant>
        <vt:i4>0</vt:i4>
      </vt:variant>
      <vt:variant>
        <vt:i4>5</vt:i4>
      </vt:variant>
      <vt:variant>
        <vt:lpwstr/>
      </vt:variant>
      <vt:variant>
        <vt:lpwstr>_Toc199161090</vt:lpwstr>
      </vt:variant>
      <vt:variant>
        <vt:i4>1441854</vt:i4>
      </vt:variant>
      <vt:variant>
        <vt:i4>164</vt:i4>
      </vt:variant>
      <vt:variant>
        <vt:i4>0</vt:i4>
      </vt:variant>
      <vt:variant>
        <vt:i4>5</vt:i4>
      </vt:variant>
      <vt:variant>
        <vt:lpwstr/>
      </vt:variant>
      <vt:variant>
        <vt:lpwstr>_Toc199161089</vt:lpwstr>
      </vt:variant>
      <vt:variant>
        <vt:i4>1441854</vt:i4>
      </vt:variant>
      <vt:variant>
        <vt:i4>158</vt:i4>
      </vt:variant>
      <vt:variant>
        <vt:i4>0</vt:i4>
      </vt:variant>
      <vt:variant>
        <vt:i4>5</vt:i4>
      </vt:variant>
      <vt:variant>
        <vt:lpwstr/>
      </vt:variant>
      <vt:variant>
        <vt:lpwstr>_Toc199161088</vt:lpwstr>
      </vt:variant>
      <vt:variant>
        <vt:i4>1441854</vt:i4>
      </vt:variant>
      <vt:variant>
        <vt:i4>152</vt:i4>
      </vt:variant>
      <vt:variant>
        <vt:i4>0</vt:i4>
      </vt:variant>
      <vt:variant>
        <vt:i4>5</vt:i4>
      </vt:variant>
      <vt:variant>
        <vt:lpwstr/>
      </vt:variant>
      <vt:variant>
        <vt:lpwstr>_Toc199161087</vt:lpwstr>
      </vt:variant>
      <vt:variant>
        <vt:i4>1441854</vt:i4>
      </vt:variant>
      <vt:variant>
        <vt:i4>146</vt:i4>
      </vt:variant>
      <vt:variant>
        <vt:i4>0</vt:i4>
      </vt:variant>
      <vt:variant>
        <vt:i4>5</vt:i4>
      </vt:variant>
      <vt:variant>
        <vt:lpwstr/>
      </vt:variant>
      <vt:variant>
        <vt:lpwstr>_Toc199161086</vt:lpwstr>
      </vt:variant>
      <vt:variant>
        <vt:i4>1441854</vt:i4>
      </vt:variant>
      <vt:variant>
        <vt:i4>140</vt:i4>
      </vt:variant>
      <vt:variant>
        <vt:i4>0</vt:i4>
      </vt:variant>
      <vt:variant>
        <vt:i4>5</vt:i4>
      </vt:variant>
      <vt:variant>
        <vt:lpwstr/>
      </vt:variant>
      <vt:variant>
        <vt:lpwstr>_Toc199161085</vt:lpwstr>
      </vt:variant>
      <vt:variant>
        <vt:i4>1441854</vt:i4>
      </vt:variant>
      <vt:variant>
        <vt:i4>134</vt:i4>
      </vt:variant>
      <vt:variant>
        <vt:i4>0</vt:i4>
      </vt:variant>
      <vt:variant>
        <vt:i4>5</vt:i4>
      </vt:variant>
      <vt:variant>
        <vt:lpwstr/>
      </vt:variant>
      <vt:variant>
        <vt:lpwstr>_Toc199161084</vt:lpwstr>
      </vt:variant>
      <vt:variant>
        <vt:i4>1441854</vt:i4>
      </vt:variant>
      <vt:variant>
        <vt:i4>128</vt:i4>
      </vt:variant>
      <vt:variant>
        <vt:i4>0</vt:i4>
      </vt:variant>
      <vt:variant>
        <vt:i4>5</vt:i4>
      </vt:variant>
      <vt:variant>
        <vt:lpwstr/>
      </vt:variant>
      <vt:variant>
        <vt:lpwstr>_Toc199161083</vt:lpwstr>
      </vt:variant>
      <vt:variant>
        <vt:i4>1441854</vt:i4>
      </vt:variant>
      <vt:variant>
        <vt:i4>122</vt:i4>
      </vt:variant>
      <vt:variant>
        <vt:i4>0</vt:i4>
      </vt:variant>
      <vt:variant>
        <vt:i4>5</vt:i4>
      </vt:variant>
      <vt:variant>
        <vt:lpwstr/>
      </vt:variant>
      <vt:variant>
        <vt:lpwstr>_Toc199161082</vt:lpwstr>
      </vt:variant>
      <vt:variant>
        <vt:i4>1441854</vt:i4>
      </vt:variant>
      <vt:variant>
        <vt:i4>116</vt:i4>
      </vt:variant>
      <vt:variant>
        <vt:i4>0</vt:i4>
      </vt:variant>
      <vt:variant>
        <vt:i4>5</vt:i4>
      </vt:variant>
      <vt:variant>
        <vt:lpwstr/>
      </vt:variant>
      <vt:variant>
        <vt:lpwstr>_Toc199161081</vt:lpwstr>
      </vt:variant>
      <vt:variant>
        <vt:i4>1441854</vt:i4>
      </vt:variant>
      <vt:variant>
        <vt:i4>110</vt:i4>
      </vt:variant>
      <vt:variant>
        <vt:i4>0</vt:i4>
      </vt:variant>
      <vt:variant>
        <vt:i4>5</vt:i4>
      </vt:variant>
      <vt:variant>
        <vt:lpwstr/>
      </vt:variant>
      <vt:variant>
        <vt:lpwstr>_Toc199161080</vt:lpwstr>
      </vt:variant>
      <vt:variant>
        <vt:i4>1638462</vt:i4>
      </vt:variant>
      <vt:variant>
        <vt:i4>104</vt:i4>
      </vt:variant>
      <vt:variant>
        <vt:i4>0</vt:i4>
      </vt:variant>
      <vt:variant>
        <vt:i4>5</vt:i4>
      </vt:variant>
      <vt:variant>
        <vt:lpwstr/>
      </vt:variant>
      <vt:variant>
        <vt:lpwstr>_Toc199161079</vt:lpwstr>
      </vt:variant>
      <vt:variant>
        <vt:i4>1638462</vt:i4>
      </vt:variant>
      <vt:variant>
        <vt:i4>98</vt:i4>
      </vt:variant>
      <vt:variant>
        <vt:i4>0</vt:i4>
      </vt:variant>
      <vt:variant>
        <vt:i4>5</vt:i4>
      </vt:variant>
      <vt:variant>
        <vt:lpwstr/>
      </vt:variant>
      <vt:variant>
        <vt:lpwstr>_Toc199161078</vt:lpwstr>
      </vt:variant>
      <vt:variant>
        <vt:i4>1638462</vt:i4>
      </vt:variant>
      <vt:variant>
        <vt:i4>92</vt:i4>
      </vt:variant>
      <vt:variant>
        <vt:i4>0</vt:i4>
      </vt:variant>
      <vt:variant>
        <vt:i4>5</vt:i4>
      </vt:variant>
      <vt:variant>
        <vt:lpwstr/>
      </vt:variant>
      <vt:variant>
        <vt:lpwstr>_Toc199161077</vt:lpwstr>
      </vt:variant>
      <vt:variant>
        <vt:i4>1638462</vt:i4>
      </vt:variant>
      <vt:variant>
        <vt:i4>86</vt:i4>
      </vt:variant>
      <vt:variant>
        <vt:i4>0</vt:i4>
      </vt:variant>
      <vt:variant>
        <vt:i4>5</vt:i4>
      </vt:variant>
      <vt:variant>
        <vt:lpwstr/>
      </vt:variant>
      <vt:variant>
        <vt:lpwstr>_Toc199161076</vt:lpwstr>
      </vt:variant>
      <vt:variant>
        <vt:i4>1638462</vt:i4>
      </vt:variant>
      <vt:variant>
        <vt:i4>80</vt:i4>
      </vt:variant>
      <vt:variant>
        <vt:i4>0</vt:i4>
      </vt:variant>
      <vt:variant>
        <vt:i4>5</vt:i4>
      </vt:variant>
      <vt:variant>
        <vt:lpwstr/>
      </vt:variant>
      <vt:variant>
        <vt:lpwstr>_Toc199161075</vt:lpwstr>
      </vt:variant>
      <vt:variant>
        <vt:i4>1638462</vt:i4>
      </vt:variant>
      <vt:variant>
        <vt:i4>74</vt:i4>
      </vt:variant>
      <vt:variant>
        <vt:i4>0</vt:i4>
      </vt:variant>
      <vt:variant>
        <vt:i4>5</vt:i4>
      </vt:variant>
      <vt:variant>
        <vt:lpwstr/>
      </vt:variant>
      <vt:variant>
        <vt:lpwstr>_Toc199161074</vt:lpwstr>
      </vt:variant>
      <vt:variant>
        <vt:i4>1638462</vt:i4>
      </vt:variant>
      <vt:variant>
        <vt:i4>68</vt:i4>
      </vt:variant>
      <vt:variant>
        <vt:i4>0</vt:i4>
      </vt:variant>
      <vt:variant>
        <vt:i4>5</vt:i4>
      </vt:variant>
      <vt:variant>
        <vt:lpwstr/>
      </vt:variant>
      <vt:variant>
        <vt:lpwstr>_Toc199161073</vt:lpwstr>
      </vt:variant>
      <vt:variant>
        <vt:i4>1638462</vt:i4>
      </vt:variant>
      <vt:variant>
        <vt:i4>62</vt:i4>
      </vt:variant>
      <vt:variant>
        <vt:i4>0</vt:i4>
      </vt:variant>
      <vt:variant>
        <vt:i4>5</vt:i4>
      </vt:variant>
      <vt:variant>
        <vt:lpwstr/>
      </vt:variant>
      <vt:variant>
        <vt:lpwstr>_Toc199161072</vt:lpwstr>
      </vt:variant>
      <vt:variant>
        <vt:i4>1638462</vt:i4>
      </vt:variant>
      <vt:variant>
        <vt:i4>56</vt:i4>
      </vt:variant>
      <vt:variant>
        <vt:i4>0</vt:i4>
      </vt:variant>
      <vt:variant>
        <vt:i4>5</vt:i4>
      </vt:variant>
      <vt:variant>
        <vt:lpwstr/>
      </vt:variant>
      <vt:variant>
        <vt:lpwstr>_Toc199161071</vt:lpwstr>
      </vt:variant>
      <vt:variant>
        <vt:i4>1638462</vt:i4>
      </vt:variant>
      <vt:variant>
        <vt:i4>50</vt:i4>
      </vt:variant>
      <vt:variant>
        <vt:i4>0</vt:i4>
      </vt:variant>
      <vt:variant>
        <vt:i4>5</vt:i4>
      </vt:variant>
      <vt:variant>
        <vt:lpwstr/>
      </vt:variant>
      <vt:variant>
        <vt:lpwstr>_Toc199161070</vt:lpwstr>
      </vt:variant>
      <vt:variant>
        <vt:i4>1572926</vt:i4>
      </vt:variant>
      <vt:variant>
        <vt:i4>44</vt:i4>
      </vt:variant>
      <vt:variant>
        <vt:i4>0</vt:i4>
      </vt:variant>
      <vt:variant>
        <vt:i4>5</vt:i4>
      </vt:variant>
      <vt:variant>
        <vt:lpwstr/>
      </vt:variant>
      <vt:variant>
        <vt:lpwstr>_Toc199161069</vt:lpwstr>
      </vt:variant>
      <vt:variant>
        <vt:i4>1572926</vt:i4>
      </vt:variant>
      <vt:variant>
        <vt:i4>38</vt:i4>
      </vt:variant>
      <vt:variant>
        <vt:i4>0</vt:i4>
      </vt:variant>
      <vt:variant>
        <vt:i4>5</vt:i4>
      </vt:variant>
      <vt:variant>
        <vt:lpwstr/>
      </vt:variant>
      <vt:variant>
        <vt:lpwstr>_Toc199161068</vt:lpwstr>
      </vt:variant>
      <vt:variant>
        <vt:i4>1572926</vt:i4>
      </vt:variant>
      <vt:variant>
        <vt:i4>32</vt:i4>
      </vt:variant>
      <vt:variant>
        <vt:i4>0</vt:i4>
      </vt:variant>
      <vt:variant>
        <vt:i4>5</vt:i4>
      </vt:variant>
      <vt:variant>
        <vt:lpwstr/>
      </vt:variant>
      <vt:variant>
        <vt:lpwstr>_Toc199161067</vt:lpwstr>
      </vt:variant>
      <vt:variant>
        <vt:i4>1572926</vt:i4>
      </vt:variant>
      <vt:variant>
        <vt:i4>26</vt:i4>
      </vt:variant>
      <vt:variant>
        <vt:i4>0</vt:i4>
      </vt:variant>
      <vt:variant>
        <vt:i4>5</vt:i4>
      </vt:variant>
      <vt:variant>
        <vt:lpwstr/>
      </vt:variant>
      <vt:variant>
        <vt:lpwstr>_Toc199161066</vt:lpwstr>
      </vt:variant>
      <vt:variant>
        <vt:i4>1572926</vt:i4>
      </vt:variant>
      <vt:variant>
        <vt:i4>20</vt:i4>
      </vt:variant>
      <vt:variant>
        <vt:i4>0</vt:i4>
      </vt:variant>
      <vt:variant>
        <vt:i4>5</vt:i4>
      </vt:variant>
      <vt:variant>
        <vt:lpwstr/>
      </vt:variant>
      <vt:variant>
        <vt:lpwstr>_Toc199161065</vt:lpwstr>
      </vt:variant>
      <vt:variant>
        <vt:i4>1572926</vt:i4>
      </vt:variant>
      <vt:variant>
        <vt:i4>14</vt:i4>
      </vt:variant>
      <vt:variant>
        <vt:i4>0</vt:i4>
      </vt:variant>
      <vt:variant>
        <vt:i4>5</vt:i4>
      </vt:variant>
      <vt:variant>
        <vt:lpwstr/>
      </vt:variant>
      <vt:variant>
        <vt:lpwstr>_Toc199161064</vt:lpwstr>
      </vt:variant>
      <vt:variant>
        <vt:i4>1572926</vt:i4>
      </vt:variant>
      <vt:variant>
        <vt:i4>8</vt:i4>
      </vt:variant>
      <vt:variant>
        <vt:i4>0</vt:i4>
      </vt:variant>
      <vt:variant>
        <vt:i4>5</vt:i4>
      </vt:variant>
      <vt:variant>
        <vt:lpwstr/>
      </vt:variant>
      <vt:variant>
        <vt:lpwstr>_Toc199161063</vt:lpwstr>
      </vt:variant>
      <vt:variant>
        <vt:i4>1572926</vt:i4>
      </vt:variant>
      <vt:variant>
        <vt:i4>2</vt:i4>
      </vt:variant>
      <vt:variant>
        <vt:i4>0</vt:i4>
      </vt:variant>
      <vt:variant>
        <vt:i4>5</vt:i4>
      </vt:variant>
      <vt:variant>
        <vt:lpwstr/>
      </vt:variant>
      <vt:variant>
        <vt:lpwstr>_Toc199161062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TEPDAD</dc:creator>
  <cp:keywords/>
  <dc:description/>
  <cp:lastModifiedBy>Fatih Bican</cp:lastModifiedBy>
  <cp:revision>2</cp:revision>
  <dcterms:created xsi:type="dcterms:W3CDTF">2026-05-12T12:08:00Z</dcterms:created>
  <dcterms:modified xsi:type="dcterms:W3CDTF">2026-05-12T12:08:00Z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d5576691-aca4-4610-bd2d-0bd0383f7214</vt:lpwstr>
  </property>
</Properties>
</file>